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a16="http://schemas.microsoft.com/office/drawing/2014/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
      <w:drawing>
        <wp:inline distT="0" distB="0" distL="0" distR="0" wp14:editId="50D07946">
          <wp:extent cx="6600000" cy="1152000"/>
          <wp:effectExtent l="0" t="0" r="0" b="0"/>
          <wp:docPr id="1" name="Picture 1"/>
          <wp:cNvGraphicFramePr>
            <a:graphicFrameLocks noChangeAspect="1"/>
          </wp:cNvGraphicFramePr>
          <a:graphic>
            <a:graphicData uri="http://schemas.openxmlformats.org/drawingml/2006/picture">
              <pic:pic>
                <pic:nvPicPr>
                  <pic:cNvPr id="0" name="New Bitmap Image.jpg"/>
                  <pic:cNvPicPr/>
                </pic:nvPicPr>
                <pic:blipFill>
                  <a:blip r:embed="Rf3bb4d9de35247c4" cstate="print">
                    <a:extLst>
                      <a:ext uri="{28A0092B-C50C-407E-A947-70E740481C1C}"/>
                    </a:extLst>
                  </a:blip>
                  <a:stretch>
                    <a:fillRect/>
                  </a:stretch>
                </pic:blipFill>
                <pic:spPr>
                  <a:xfrm>
                    <a:off x="0" y="0"/>
                    <a:ext cx="6100000" cy="992000"/>
                  </a:xfrm>
                  <a:prstGeom prst="rect">
                    <a:avLst/>
                  </a:prstGeom>
                </pic:spPr>
              </pic:pic>
            </a:graphicData>
          </a:graphic>
        </wp:inline>
      </w:drawing>
    </w:r>
  </w:p>
  <w:body>
    <w:p>
      <w:r>
        <w:rPr>
          <w:rFonts w:ascii="Arial"/>
          <w:sz w:val="24"/>
          <w:b/>
        </w:rPr>
        <w:t>Cronfa - Swansea University Open Access Repository</w:t>
      </w:r>
      <w:br/>
      <w:br/>
      <w:r>
        <w:t>_______________________________________________________________________</w:t>
      </w:r>
      <w:r>
        <w:rPr/>
      </w:r>
    </w:p>
    <w:p>
      <w:r>
        <w:rPr>
          <w:rFonts w:ascii="Arial"/>
          <w:sz w:val="20"/>
        </w:rPr>
        <w:br/>
        <w:t xml:space="preserve">This is an author produced version of a paper </w:t>
        <w:t> </w:t>
        <w:t>published in:</w:t>
      </w:r>
      <w:r>
        <w:br/>
        <w:rPr>
          <w:i/>
          <w:t xml:space="preserve">Desalination</w:t>
        </w:rPr>
      </w:r>
      <w:br/>
    </w:p>
    <w:p>
      <w:r>
        <w:t>Cronfa URL for this paper:</w:t>
        <w:br/>
      </w:r>
      <w:hyperlink w:history="true" r:id="R41dc57f70b5f46b0">
        <w:proofErr w:type="gramStart"/>
        <w:r>
          <w:rPr>
            <w:color w:val="00FFFF" w:themeColor="accent1" w:themeShade="BF"/>
            <w:rStyle w:val="Hyperlink"/>
          </w:rPr>
          <w:t>http://cronfa.swan.ac.uk/Record/cronfa51082</w:t>
        </w:r>
      </w:hyperlink>
      <w:r>
        <w:br/>
      </w:r>
      <w:r>
        <w:t>_______________________________________________________________________</w:t>
      </w:r>
      <w:r>
        <w:br/>
      </w:r>
    </w:p>
    <w:p>
      <w:r>
        <w:rPr>
          <w:b/>
          <w:t>Paper:</w:t>
        </w:rPr>
        <w:br/>
      </w:r>
      <w:r>
        <w:rPr>
          <w:t>Goh, P., Zulhairun, A., Ismail, A. &amp; Hilal, N.</w:t>
        </w:rPr>
      </w:r>
      <w:r>
        <w:t xml:space="preserve"> (2019). </w:t>
      </w:r>
      <w:r>
        <w:rPr>
          <w:t xml:space="preserve"> Contemporary antibiofouling modifications of reverse osmosis desalination membrane: A review.</w:t>
        </w:rPr>
      </w:r>
      <w:r>
        <w:rPr>
          <w:i/>
          <w:t xml:space="preserve"> Desalination, </w:t>
        </w:rPr>
      </w:r>
      <w:r>
        <w:rPr>
          <w:i/>
          <w:t xml:space="preserve">468</w:t>
        </w:rPr>
      </w:r>
      <w:r/>
      <w:r>
        <w:rPr>
          <w:t xml:space="preserve">114072</w:t>
        </w:rPr>
      </w:r>
      <w:r/>
    </w:p>
    <w:p>
      <w:hyperlink w:history="true" r:id="Rd8f930600fa64b5b">
        <w:proofErr w:type="gramStart"/>
        <w:r>
          <w:rPr>
            <w:color w:val="00FFFF" w:themeColor="accent1" w:themeShade="BF"/>
            <w:rStyle w:val="Hyperlink"/>
          </w:rPr>
          <w:b/>
          <w:t>http://dx.doi.org/10.1016/j.desal.2019.114072</w:t>
        </w:r>
      </w:hyperlink>
      <w:br/>
    </w:p>
    <w:p>
      <w:r>
        <w:t/>
      </w:r>
      <w:br/>
      <w:br/>
      <w:r>
        <w:t>_______________________________________________________________________</w:t>
      </w:r>
      <w:r>
        <w:rPr>
          <w:rFonts w:ascii="Arial"/>
          <w:sz w:val="20"/>
        </w:rPr>
        <w:br/>
        <w:br/>
        <w:t>This item is brought to you by Swansea University. Any person downloading material is agreeing to abide by the terms of the repository licence. Copies of full text items may be used or reproduced in any format or medium, without prior permission for personal research or study, educational or non-commercial purposes only. The copyright for any work remains with the original author unless otherwise specified. The full-text must not be sold in any format or medium without the formal permission of the copyright holder. </w:t>
        <w:br/>
        <w:br/>
        <w:t>Permission for multiple reproductions should be obtained from the original author.</w:t>
        <w:br/>
        <w:br/>
        <w:t>Authors are personally responsible for adhering to copyright and publisher restrictions when uploading content to the repository.</w:t>
        <w:br/>
      </w:r>
    </w:p>
    <w:p>
      <w:r/>
      <w:hyperlink w:history="true" r:id="R54f2a83d92b049e3">
        <w:proofErr w:type="gramStart"/>
        <w:r>
          <w:rPr>
            <w:color w:val="00FFFF" w:themeColor="accent1" w:themeShade="BF"/>
            <w:rStyle w:val="Hyperlink"/>
          </w:rPr>
          <w:t>http://www.swansea.ac.uk/library/researchsupport/ris-support/</w:t>
        </w:r>
      </w:hyperlink>
      <w:br w:type="page"/>
    </w:p>
    <w:p w:rsidRPr="00653AD7" w:rsidR="008B3FE0" w:rsidP="00523468" w:rsidRDefault="008244C4" w14:paraId="100FD8D8" w14:textId="1C77A731">
      <w:pPr>
        <w:jc w:val="center"/>
        <w:outlineLvl w:val="0"/>
        <w:rPr>
          <w:b/>
          <w:color w:val="000000" w:themeColor="text1"/>
          <w:lang w:val="en-US"/>
        </w:rPr>
      </w:pPr>
      <w:bookmarkStart w:name="_GoBack" w:id="0"/>
      <w:bookmarkEnd w:id="0"/>
      <w:r w:rsidRPr="00653AD7">
        <w:rPr>
          <w:b/>
          <w:color w:val="000000" w:themeColor="text1"/>
          <w:lang w:val="en-US"/>
        </w:rPr>
        <w:t xml:space="preserve">Contemporary </w:t>
      </w:r>
      <w:r w:rsidRPr="00653AD7" w:rsidR="009674FC">
        <w:rPr>
          <w:b/>
          <w:color w:val="000000" w:themeColor="text1"/>
          <w:lang w:val="en-US"/>
        </w:rPr>
        <w:t>Anti</w:t>
      </w:r>
      <w:r w:rsidRPr="00653AD7" w:rsidR="00236791">
        <w:rPr>
          <w:b/>
          <w:color w:val="000000" w:themeColor="text1"/>
          <w:lang w:val="en-US"/>
        </w:rPr>
        <w:t>b</w:t>
      </w:r>
      <w:r w:rsidRPr="00653AD7" w:rsidR="009674FC">
        <w:rPr>
          <w:b/>
          <w:color w:val="000000" w:themeColor="text1"/>
          <w:lang w:val="en-US"/>
        </w:rPr>
        <w:t xml:space="preserve">iofouling </w:t>
      </w:r>
      <w:r w:rsidRPr="00653AD7" w:rsidR="00D4045F">
        <w:rPr>
          <w:b/>
          <w:color w:val="000000" w:themeColor="text1"/>
          <w:lang w:val="en-US"/>
        </w:rPr>
        <w:t>Modifications of Reverse Osmosis</w:t>
      </w:r>
      <w:r w:rsidRPr="00653AD7" w:rsidR="00236791">
        <w:rPr>
          <w:b/>
          <w:color w:val="000000" w:themeColor="text1"/>
          <w:lang w:val="en-US"/>
        </w:rPr>
        <w:t xml:space="preserve"> </w:t>
      </w:r>
      <w:r w:rsidRPr="00581FDD" w:rsidR="00581FDD">
        <w:rPr>
          <w:b/>
          <w:color w:val="5B9BD5" w:themeColor="accent1"/>
          <w:lang w:val="en-US"/>
        </w:rPr>
        <w:t xml:space="preserve">Desalination </w:t>
      </w:r>
      <w:r w:rsidRPr="00653AD7" w:rsidR="00236791">
        <w:rPr>
          <w:b/>
          <w:color w:val="000000" w:themeColor="text1"/>
          <w:lang w:val="en-US"/>
        </w:rPr>
        <w:t>Membrane</w:t>
      </w:r>
      <w:r w:rsidR="00581FDD">
        <w:rPr>
          <w:b/>
          <w:color w:val="000000" w:themeColor="text1"/>
          <w:lang w:val="en-US"/>
        </w:rPr>
        <w:t xml:space="preserve"> </w:t>
      </w:r>
      <w:r w:rsidRPr="00653AD7" w:rsidR="002730CC">
        <w:rPr>
          <w:b/>
          <w:color w:val="000000" w:themeColor="text1"/>
          <w:lang w:val="en-US"/>
        </w:rPr>
        <w:t>: A Review</w:t>
      </w:r>
    </w:p>
    <w:p w:rsidRPr="00653AD7" w:rsidR="008244C4" w:rsidP="008244C4" w:rsidRDefault="008244C4" w14:paraId="4AFE8958" w14:textId="351FAF39">
      <w:pPr>
        <w:jc w:val="center"/>
        <w:rPr>
          <w:color w:val="000000" w:themeColor="text1"/>
          <w:lang w:val="en-US"/>
        </w:rPr>
      </w:pPr>
    </w:p>
    <w:p w:rsidRPr="00653AD7" w:rsidR="00513AF0" w:rsidP="00581FDD" w:rsidRDefault="00513AF0" w14:paraId="21E7DB9F" w14:textId="77777777">
      <w:pPr>
        <w:rPr>
          <w:color w:val="000000" w:themeColor="text1"/>
          <w:lang w:val="en-US"/>
        </w:rPr>
      </w:pPr>
    </w:p>
    <w:p w:rsidRPr="00653AD7" w:rsidR="008244C4" w:rsidP="00523468" w:rsidRDefault="008244C4" w14:paraId="56E136C1" w14:textId="560E9265">
      <w:pPr>
        <w:jc w:val="center"/>
        <w:outlineLvl w:val="0"/>
        <w:rPr>
          <w:color w:val="000000" w:themeColor="text1"/>
          <w:vertAlign w:val="superscript"/>
          <w:lang w:val="en-US"/>
        </w:rPr>
      </w:pPr>
      <w:r w:rsidRPr="00653AD7">
        <w:rPr>
          <w:color w:val="000000" w:themeColor="text1"/>
          <w:lang w:val="en-US"/>
        </w:rPr>
        <w:t>P.S. Goh</w:t>
      </w:r>
      <w:r w:rsidRPr="00653AD7" w:rsidR="00AD4B86">
        <w:rPr>
          <w:color w:val="000000" w:themeColor="text1"/>
          <w:lang w:val="en-US"/>
        </w:rPr>
        <w:t>*</w:t>
      </w:r>
      <w:r w:rsidRPr="00653AD7" w:rsidR="00AD4B86">
        <w:rPr>
          <w:color w:val="000000" w:themeColor="text1"/>
          <w:vertAlign w:val="superscript"/>
          <w:lang w:val="en-US"/>
        </w:rPr>
        <w:t>1</w:t>
      </w:r>
      <w:r w:rsidRPr="00653AD7">
        <w:rPr>
          <w:color w:val="000000" w:themeColor="text1"/>
          <w:lang w:val="en-US"/>
        </w:rPr>
        <w:t>, A.K. Zulhairun</w:t>
      </w:r>
      <w:r w:rsidRPr="00653AD7" w:rsidR="00AD4B86">
        <w:rPr>
          <w:color w:val="000000" w:themeColor="text1"/>
          <w:vertAlign w:val="superscript"/>
          <w:lang w:val="en-US"/>
        </w:rPr>
        <w:t>1</w:t>
      </w:r>
      <w:r w:rsidRPr="00653AD7">
        <w:rPr>
          <w:color w:val="000000" w:themeColor="text1"/>
          <w:lang w:val="en-US"/>
        </w:rPr>
        <w:t xml:space="preserve">, </w:t>
      </w:r>
      <w:r w:rsidRPr="00653AD7" w:rsidR="009674FC">
        <w:rPr>
          <w:color w:val="000000" w:themeColor="text1"/>
          <w:lang w:val="en-US"/>
        </w:rPr>
        <w:t>A.F. Ismail</w:t>
      </w:r>
      <w:r w:rsidRPr="00653AD7" w:rsidR="00AD4B86">
        <w:rPr>
          <w:color w:val="000000" w:themeColor="text1"/>
          <w:lang w:val="en-US"/>
        </w:rPr>
        <w:t>*</w:t>
      </w:r>
      <w:r w:rsidRPr="00653AD7" w:rsidR="00AD4B86">
        <w:rPr>
          <w:color w:val="000000" w:themeColor="text1"/>
          <w:vertAlign w:val="superscript"/>
          <w:lang w:val="en-US"/>
        </w:rPr>
        <w:t>1</w:t>
      </w:r>
      <w:r w:rsidRPr="00653AD7" w:rsidR="009674FC">
        <w:rPr>
          <w:color w:val="000000" w:themeColor="text1"/>
          <w:lang w:val="en-US"/>
        </w:rPr>
        <w:t xml:space="preserve"> and N. Hilal</w:t>
      </w:r>
      <w:r w:rsidRPr="00653AD7" w:rsidR="00AD4B86">
        <w:rPr>
          <w:color w:val="000000" w:themeColor="text1"/>
          <w:vertAlign w:val="superscript"/>
          <w:lang w:val="en-US"/>
        </w:rPr>
        <w:t>2</w:t>
      </w:r>
    </w:p>
    <w:p w:rsidRPr="00653AD7" w:rsidR="008244C4" w:rsidRDefault="008244C4" w14:paraId="18FE7BB5" w14:textId="77777777">
      <w:pPr>
        <w:rPr>
          <w:color w:val="000000" w:themeColor="text1"/>
          <w:lang w:val="en-US"/>
        </w:rPr>
      </w:pPr>
    </w:p>
    <w:p w:rsidRPr="00653AD7" w:rsidR="008628E0" w:rsidP="008628E0" w:rsidRDefault="008628E0" w14:paraId="7A449B01" w14:textId="24A64F01">
      <w:pPr>
        <w:jc w:val="center"/>
        <w:rPr>
          <w:color w:val="000000" w:themeColor="text1"/>
          <w:lang w:val="en-US"/>
        </w:rPr>
      </w:pPr>
      <w:r w:rsidRPr="00653AD7">
        <w:rPr>
          <w:rFonts w:ascii="Courier New" w:hAnsi="Courier New" w:cs="Courier New"/>
          <w:color w:val="000000" w:themeColor="text1"/>
          <w:lang w:val="en-US"/>
        </w:rPr>
        <w:t>﻿</w:t>
      </w:r>
      <w:r w:rsidRPr="00653AD7">
        <w:rPr>
          <w:color w:val="000000" w:themeColor="text1"/>
          <w:vertAlign w:val="superscript"/>
          <w:lang w:val="en-US"/>
        </w:rPr>
        <w:t>1</w:t>
      </w:r>
      <w:r w:rsidRPr="00653AD7">
        <w:rPr>
          <w:color w:val="000000" w:themeColor="text1"/>
          <w:lang w:val="en-US"/>
        </w:rPr>
        <w:t>Advanced Membrane Technology Research Centre, School of Chemical and Energy Engineering, Faculty of Engineering, Universiti Teknologi Malaysia, 81310 Johor, Malaysia</w:t>
      </w:r>
    </w:p>
    <w:p w:rsidRPr="00653AD7" w:rsidR="008628E0" w:rsidP="008628E0" w:rsidRDefault="008628E0" w14:paraId="0FAAC077" w14:textId="77777777">
      <w:pPr>
        <w:jc w:val="center"/>
        <w:rPr>
          <w:color w:val="000000" w:themeColor="text1"/>
          <w:lang w:val="en-US"/>
        </w:rPr>
      </w:pPr>
    </w:p>
    <w:p w:rsidRPr="00653AD7" w:rsidR="008244C4" w:rsidP="008628E0" w:rsidRDefault="008628E0" w14:paraId="75DC9050" w14:textId="1B318E91">
      <w:pPr>
        <w:jc w:val="center"/>
        <w:rPr>
          <w:color w:val="000000" w:themeColor="text1"/>
          <w:lang w:val="en-US"/>
        </w:rPr>
      </w:pPr>
      <w:r w:rsidRPr="00653AD7">
        <w:rPr>
          <w:color w:val="000000" w:themeColor="text1"/>
          <w:vertAlign w:val="superscript"/>
          <w:lang w:val="en-US"/>
        </w:rPr>
        <w:t>2</w:t>
      </w:r>
      <w:r w:rsidRPr="00653AD7">
        <w:rPr>
          <w:color w:val="000000" w:themeColor="text1"/>
          <w:lang w:val="en-US"/>
        </w:rPr>
        <w:t>Centre for Water Advanced Technologies and Environmental Research (CWATER), College ofEngineering, Swansea University, Singleton Park, Swansea SA2 8PP, UK</w:t>
      </w:r>
    </w:p>
    <w:p w:rsidRPr="00653AD7" w:rsidR="00513AF0" w:rsidRDefault="00513AF0" w14:paraId="29994ACB" w14:textId="4A31C268">
      <w:pPr>
        <w:rPr>
          <w:color w:val="000000" w:themeColor="text1"/>
          <w:lang w:val="en-US"/>
        </w:rPr>
      </w:pPr>
    </w:p>
    <w:p w:rsidRPr="00653AD7" w:rsidR="008628E0" w:rsidP="008628E0" w:rsidRDefault="008628E0" w14:paraId="71FBFA67" w14:textId="7403CF38">
      <w:pPr>
        <w:jc w:val="center"/>
        <w:rPr>
          <w:i/>
          <w:color w:val="000000" w:themeColor="text1"/>
          <w:lang w:val="en-US"/>
        </w:rPr>
      </w:pPr>
      <w:r w:rsidRPr="00653AD7">
        <w:rPr>
          <w:i/>
          <w:color w:val="000000" w:themeColor="text1"/>
          <w:lang w:val="en-US"/>
        </w:rPr>
        <w:t>Corresponding author: peisean@petroleum.utm.my; afauzi@utm.my</w:t>
      </w:r>
    </w:p>
    <w:p w:rsidRPr="00653AD7" w:rsidR="008628E0" w:rsidP="00523468" w:rsidRDefault="008628E0" w14:paraId="60C73C3D" w14:textId="77777777">
      <w:pPr>
        <w:outlineLvl w:val="0"/>
        <w:rPr>
          <w:b/>
          <w:color w:val="000000" w:themeColor="text1"/>
          <w:lang w:val="en-US"/>
        </w:rPr>
      </w:pPr>
    </w:p>
    <w:p w:rsidRPr="00653AD7" w:rsidR="008628E0" w:rsidP="00523468" w:rsidRDefault="008628E0" w14:paraId="0E69A8D0" w14:textId="77777777">
      <w:pPr>
        <w:outlineLvl w:val="0"/>
        <w:rPr>
          <w:b/>
          <w:color w:val="000000" w:themeColor="text1"/>
          <w:lang w:val="en-US"/>
        </w:rPr>
      </w:pPr>
    </w:p>
    <w:p w:rsidRPr="00653AD7" w:rsidR="008244C4" w:rsidP="00523468" w:rsidRDefault="008244C4" w14:paraId="78D71FCA" w14:textId="565ED04B">
      <w:pPr>
        <w:outlineLvl w:val="0"/>
        <w:rPr>
          <w:b/>
          <w:color w:val="000000" w:themeColor="text1"/>
          <w:lang w:val="en-US"/>
        </w:rPr>
      </w:pPr>
      <w:r w:rsidRPr="00653AD7">
        <w:rPr>
          <w:b/>
          <w:color w:val="000000" w:themeColor="text1"/>
          <w:lang w:val="en-US"/>
        </w:rPr>
        <w:t>Abstract</w:t>
      </w:r>
    </w:p>
    <w:p w:rsidRPr="00653AD7" w:rsidR="008244C4" w:rsidRDefault="008244C4" w14:paraId="6FEB849D" w14:textId="77777777">
      <w:pPr>
        <w:rPr>
          <w:color w:val="000000" w:themeColor="text1"/>
          <w:lang w:val="en-US"/>
        </w:rPr>
      </w:pPr>
    </w:p>
    <w:p w:rsidRPr="00653AD7" w:rsidR="0021410B" w:rsidP="0021410B" w:rsidRDefault="002C7FB2" w14:paraId="63E8D28C" w14:textId="634ACDC3">
      <w:pPr>
        <w:jc w:val="both"/>
        <w:rPr>
          <w:color w:val="000000" w:themeColor="text1"/>
          <w:lang w:val="en-US"/>
        </w:rPr>
      </w:pPr>
      <w:r w:rsidRPr="00653AD7">
        <w:rPr>
          <w:color w:val="000000" w:themeColor="text1"/>
          <w:lang w:val="en-US"/>
        </w:rPr>
        <w:t xml:space="preserve">Biofouling is a </w:t>
      </w:r>
      <w:r w:rsidRPr="00653AD7" w:rsidR="004C5A26">
        <w:rPr>
          <w:color w:val="000000" w:themeColor="text1"/>
          <w:lang w:val="en-US"/>
        </w:rPr>
        <w:t>persistent</w:t>
      </w:r>
      <w:r w:rsidRPr="00653AD7" w:rsidR="00DC2360">
        <w:rPr>
          <w:color w:val="000000" w:themeColor="text1"/>
          <w:lang w:val="en-US"/>
        </w:rPr>
        <w:t xml:space="preserve"> and unmet challenge</w:t>
      </w:r>
      <w:r w:rsidRPr="00653AD7">
        <w:rPr>
          <w:color w:val="000000" w:themeColor="text1"/>
          <w:lang w:val="en-US"/>
        </w:rPr>
        <w:t xml:space="preserve"> in reverse osmosis </w:t>
      </w:r>
      <w:r w:rsidRPr="00653AD7" w:rsidR="00E3728B">
        <w:rPr>
          <w:color w:val="000000" w:themeColor="text1"/>
          <w:lang w:val="en-US"/>
        </w:rPr>
        <w:t xml:space="preserve">(RO) technology. </w:t>
      </w:r>
      <w:r w:rsidRPr="00653AD7">
        <w:rPr>
          <w:color w:val="000000" w:themeColor="text1"/>
          <w:lang w:val="en-US"/>
        </w:rPr>
        <w:t xml:space="preserve"> </w:t>
      </w:r>
      <w:r w:rsidRPr="00653AD7" w:rsidR="00E3728B">
        <w:rPr>
          <w:color w:val="000000" w:themeColor="text1"/>
          <w:lang w:val="en-US"/>
        </w:rPr>
        <w:t>The attachment of microorganisms on the membrane surface has severely de</w:t>
      </w:r>
      <w:r w:rsidRPr="00653AD7" w:rsidR="00DE5571">
        <w:rPr>
          <w:color w:val="000000" w:themeColor="text1"/>
          <w:lang w:val="en-US"/>
        </w:rPr>
        <w:t>teriorated the performance of</w:t>
      </w:r>
      <w:r w:rsidRPr="00653AD7" w:rsidR="00E3728B">
        <w:rPr>
          <w:color w:val="000000" w:themeColor="text1"/>
          <w:lang w:val="en-US"/>
        </w:rPr>
        <w:t xml:space="preserve"> RO membrane</w:t>
      </w:r>
      <w:r w:rsidRPr="00653AD7" w:rsidR="00DE5571">
        <w:rPr>
          <w:color w:val="000000" w:themeColor="text1"/>
          <w:lang w:val="en-US"/>
        </w:rPr>
        <w:t>s</w:t>
      </w:r>
      <w:r w:rsidRPr="00653AD7" w:rsidR="00E3728B">
        <w:rPr>
          <w:color w:val="000000" w:themeColor="text1"/>
          <w:lang w:val="en-US"/>
        </w:rPr>
        <w:t xml:space="preserve"> hence significantly affected the overall productivity and energy consumption of the system.  </w:t>
      </w:r>
      <w:r w:rsidRPr="00653AD7" w:rsidR="00EF49AE">
        <w:rPr>
          <w:color w:val="000000" w:themeColor="text1"/>
          <w:lang w:val="en-US"/>
        </w:rPr>
        <w:t>D</w:t>
      </w:r>
      <w:r w:rsidRPr="00653AD7" w:rsidR="00E3728B">
        <w:rPr>
          <w:color w:val="000000" w:themeColor="text1"/>
          <w:lang w:val="en-US"/>
        </w:rPr>
        <w:t>ifferent strategies have been established to mitigate the thorny issue in order to</w:t>
      </w:r>
      <w:r w:rsidRPr="00653AD7" w:rsidR="00EF49AE">
        <w:rPr>
          <w:color w:val="000000" w:themeColor="text1"/>
          <w:lang w:val="en-US"/>
        </w:rPr>
        <w:t xml:space="preserve"> minimize the adverse impacts of biofouling</w:t>
      </w:r>
      <w:r w:rsidRPr="00653AD7" w:rsidR="001E35F2">
        <w:rPr>
          <w:color w:val="000000" w:themeColor="text1"/>
          <w:lang w:val="en-US"/>
        </w:rPr>
        <w:t xml:space="preserve">. This contribution </w:t>
      </w:r>
      <w:r w:rsidRPr="00653AD7" w:rsidR="00C74189">
        <w:rPr>
          <w:color w:val="000000" w:themeColor="text1"/>
          <w:lang w:val="en-US"/>
        </w:rPr>
        <w:t>provides a</w:t>
      </w:r>
      <w:r w:rsidRPr="00653AD7" w:rsidR="00276434">
        <w:rPr>
          <w:color w:val="000000" w:themeColor="text1"/>
          <w:lang w:val="en-US"/>
        </w:rPr>
        <w:t xml:space="preserve"> comprehensive review on the contem</w:t>
      </w:r>
      <w:r w:rsidRPr="00653AD7" w:rsidR="009674FC">
        <w:rPr>
          <w:color w:val="000000" w:themeColor="text1"/>
          <w:lang w:val="en-US"/>
        </w:rPr>
        <w:t>porary strategies that are focused</w:t>
      </w:r>
      <w:r w:rsidRPr="00653AD7" w:rsidR="00276434">
        <w:rPr>
          <w:color w:val="000000" w:themeColor="text1"/>
          <w:lang w:val="en-US"/>
        </w:rPr>
        <w:t xml:space="preserve"> on RO membrane </w:t>
      </w:r>
      <w:r w:rsidRPr="00653AD7" w:rsidR="00232054">
        <w:rPr>
          <w:color w:val="000000" w:themeColor="text1"/>
          <w:lang w:val="en-US"/>
        </w:rPr>
        <w:t xml:space="preserve">design and </w:t>
      </w:r>
      <w:r w:rsidRPr="00653AD7" w:rsidR="00276434">
        <w:rPr>
          <w:color w:val="000000" w:themeColor="text1"/>
          <w:lang w:val="en-US"/>
        </w:rPr>
        <w:t xml:space="preserve">modification to address </w:t>
      </w:r>
      <w:r w:rsidRPr="00653AD7" w:rsidR="009674FC">
        <w:rPr>
          <w:color w:val="000000" w:themeColor="text1"/>
          <w:lang w:val="en-US"/>
        </w:rPr>
        <w:t xml:space="preserve">the </w:t>
      </w:r>
      <w:r w:rsidRPr="00653AD7" w:rsidR="00276434">
        <w:rPr>
          <w:color w:val="000000" w:themeColor="text1"/>
          <w:lang w:val="en-US"/>
        </w:rPr>
        <w:t xml:space="preserve">biofouling </w:t>
      </w:r>
      <w:r w:rsidRPr="00653AD7" w:rsidR="009674FC">
        <w:rPr>
          <w:color w:val="000000" w:themeColor="text1"/>
          <w:lang w:val="en-US"/>
        </w:rPr>
        <w:t>issues</w:t>
      </w:r>
      <w:r w:rsidRPr="00653AD7" w:rsidR="00276434">
        <w:rPr>
          <w:color w:val="000000" w:themeColor="text1"/>
          <w:lang w:val="en-US"/>
        </w:rPr>
        <w:t xml:space="preserve">. </w:t>
      </w:r>
      <w:r w:rsidRPr="00653AD7" w:rsidR="00EF49AE">
        <w:rPr>
          <w:color w:val="000000" w:themeColor="text1"/>
          <w:lang w:val="en-US"/>
        </w:rPr>
        <w:t>The strategies for the development of anti-biofouling RO membrane in terms of material characteristics and selections as well as the techniques established</w:t>
      </w:r>
      <w:r w:rsidRPr="00653AD7" w:rsidR="00276434">
        <w:rPr>
          <w:color w:val="000000" w:themeColor="text1"/>
          <w:lang w:val="en-US"/>
        </w:rPr>
        <w:t xml:space="preserve"> </w:t>
      </w:r>
      <w:r w:rsidRPr="00653AD7" w:rsidR="009674FC">
        <w:rPr>
          <w:color w:val="000000" w:themeColor="text1"/>
          <w:lang w:val="en-US"/>
        </w:rPr>
        <w:t>to render anti-biofouling properties</w:t>
      </w:r>
      <w:r w:rsidRPr="00653AD7" w:rsidR="00276434">
        <w:rPr>
          <w:color w:val="000000" w:themeColor="text1"/>
          <w:lang w:val="en-US"/>
        </w:rPr>
        <w:t xml:space="preserve"> are extensively discussed. </w:t>
      </w:r>
      <w:r w:rsidRPr="00653AD7" w:rsidR="00EF49AE">
        <w:rPr>
          <w:color w:val="000000" w:themeColor="text1"/>
          <w:lang w:val="en-US"/>
        </w:rPr>
        <w:t xml:space="preserve">The performance of RO membranes through approaches including coating, layer by layer, grafting immobilization and surface patterning are reviewed. </w:t>
      </w:r>
      <w:r w:rsidRPr="00653AD7" w:rsidR="00276434">
        <w:rPr>
          <w:color w:val="000000" w:themeColor="text1"/>
          <w:lang w:val="en-US"/>
        </w:rPr>
        <w:t xml:space="preserve">Finally, this review is wrapped up with the </w:t>
      </w:r>
      <w:r w:rsidRPr="00653AD7" w:rsidR="0021410B">
        <w:rPr>
          <w:color w:val="000000" w:themeColor="text1"/>
          <w:lang w:val="en-US"/>
        </w:rPr>
        <w:t>technological issues and</w:t>
      </w:r>
      <w:r w:rsidRPr="00653AD7" w:rsidR="00276434">
        <w:rPr>
          <w:color w:val="000000" w:themeColor="text1"/>
          <w:lang w:val="en-US"/>
        </w:rPr>
        <w:t xml:space="preserve"> challenges</w:t>
      </w:r>
      <w:r w:rsidRPr="00653AD7" w:rsidR="0021410B">
        <w:rPr>
          <w:color w:val="000000" w:themeColor="text1"/>
          <w:lang w:val="en-US"/>
        </w:rPr>
        <w:t xml:space="preserve"> as well as the future perspective of these strategies.</w:t>
      </w:r>
    </w:p>
    <w:p w:rsidRPr="00653AD7" w:rsidR="00513AF0" w:rsidRDefault="00513AF0" w14:paraId="51E12F6F" w14:textId="77777777">
      <w:pPr>
        <w:rPr>
          <w:color w:val="000000" w:themeColor="text1"/>
          <w:lang w:val="en-US"/>
        </w:rPr>
      </w:pPr>
    </w:p>
    <w:p w:rsidRPr="00653AD7" w:rsidR="00513AF0" w:rsidRDefault="008628E0" w14:paraId="46E59EE6" w14:textId="7FED35B1">
      <w:pPr>
        <w:rPr>
          <w:color w:val="000000" w:themeColor="text1"/>
          <w:lang w:val="en-US"/>
        </w:rPr>
      </w:pPr>
      <w:r w:rsidRPr="00653AD7">
        <w:rPr>
          <w:b/>
          <w:color w:val="000000" w:themeColor="text1"/>
          <w:lang w:val="en-US"/>
        </w:rPr>
        <w:t>Keywords:</w:t>
      </w:r>
      <w:r w:rsidRPr="00653AD7">
        <w:rPr>
          <w:color w:val="000000" w:themeColor="text1"/>
          <w:lang w:val="en-US"/>
        </w:rPr>
        <w:t xml:space="preserve"> biofouling; reverse osmosis; polyamide thin film composite; membrane modification</w:t>
      </w:r>
    </w:p>
    <w:p w:rsidRPr="00653AD7" w:rsidR="00513AF0" w:rsidRDefault="00513AF0" w14:paraId="720DB4C5" w14:textId="77777777">
      <w:pPr>
        <w:rPr>
          <w:color w:val="000000" w:themeColor="text1"/>
          <w:lang w:val="en-US"/>
        </w:rPr>
      </w:pPr>
    </w:p>
    <w:p w:rsidRPr="00653AD7" w:rsidR="00513AF0" w:rsidP="00523468" w:rsidRDefault="00513AF0" w14:paraId="12DCD3E5" w14:textId="77777777">
      <w:pPr>
        <w:outlineLvl w:val="0"/>
        <w:rPr>
          <w:b/>
          <w:color w:val="000000" w:themeColor="text1"/>
          <w:lang w:val="en-US"/>
        </w:rPr>
      </w:pPr>
      <w:r w:rsidRPr="00653AD7">
        <w:rPr>
          <w:b/>
          <w:color w:val="000000" w:themeColor="text1"/>
          <w:lang w:val="en-US"/>
        </w:rPr>
        <w:t>Outline</w:t>
      </w:r>
    </w:p>
    <w:p w:rsidRPr="00653AD7" w:rsidR="00513AF0" w:rsidP="00513AF0" w:rsidRDefault="00513AF0" w14:paraId="3CB9A214" w14:textId="77777777">
      <w:pPr>
        <w:pStyle w:val="ListParagraph"/>
        <w:numPr>
          <w:ilvl w:val="0"/>
          <w:numId w:val="1"/>
        </w:numPr>
        <w:rPr>
          <w:color w:val="000000" w:themeColor="text1"/>
          <w:lang w:val="en-US"/>
        </w:rPr>
      </w:pPr>
      <w:r w:rsidRPr="00653AD7">
        <w:rPr>
          <w:color w:val="000000" w:themeColor="text1"/>
          <w:lang w:val="en-US"/>
        </w:rPr>
        <w:t>Introduction</w:t>
      </w:r>
    </w:p>
    <w:p w:rsidRPr="00653AD7" w:rsidR="00513AF0" w:rsidP="00513AF0" w:rsidRDefault="00AD4B86" w14:paraId="388BA159" w14:textId="7D26315A">
      <w:pPr>
        <w:pStyle w:val="ListParagraph"/>
        <w:numPr>
          <w:ilvl w:val="0"/>
          <w:numId w:val="1"/>
        </w:numPr>
        <w:rPr>
          <w:color w:val="000000" w:themeColor="text1"/>
          <w:lang w:val="en-US"/>
        </w:rPr>
      </w:pPr>
      <w:r w:rsidRPr="00653AD7">
        <w:rPr>
          <w:color w:val="000000" w:themeColor="text1"/>
          <w:lang w:val="en-US"/>
        </w:rPr>
        <w:t>Biofilm and biofouling mechanisms</w:t>
      </w:r>
    </w:p>
    <w:p w:rsidRPr="00653AD7" w:rsidR="00AD4B86" w:rsidP="00AD4B86" w:rsidRDefault="00AD4B86" w14:paraId="62C517E3" w14:textId="77777777">
      <w:pPr>
        <w:pStyle w:val="ListParagraph"/>
        <w:numPr>
          <w:ilvl w:val="0"/>
          <w:numId w:val="1"/>
        </w:numPr>
        <w:rPr>
          <w:color w:val="000000" w:themeColor="text1"/>
          <w:lang w:val="en-US"/>
        </w:rPr>
      </w:pPr>
      <w:r w:rsidRPr="00653AD7">
        <w:rPr>
          <w:color w:val="000000" w:themeColor="text1"/>
          <w:lang w:val="en-US"/>
        </w:rPr>
        <w:t>Contemporary Strategies for the Development of Anti-biofouling Reverse Osmosis Membrane</w:t>
      </w:r>
    </w:p>
    <w:p w:rsidRPr="00653AD7" w:rsidR="00AD4B86" w:rsidP="00AD4B86" w:rsidRDefault="0053126D" w14:paraId="31AC0BC2" w14:textId="2C19F53B">
      <w:pPr>
        <w:ind w:left="720"/>
        <w:outlineLvl w:val="0"/>
        <w:rPr>
          <w:color w:val="000000" w:themeColor="text1"/>
          <w:lang w:val="en-US"/>
        </w:rPr>
      </w:pPr>
      <w:r w:rsidRPr="00653AD7">
        <w:rPr>
          <w:color w:val="000000" w:themeColor="text1"/>
          <w:lang w:val="en-US"/>
        </w:rPr>
        <w:t xml:space="preserve">3.1 </w:t>
      </w:r>
      <w:r w:rsidRPr="00653AD7" w:rsidR="00AD4B86">
        <w:rPr>
          <w:color w:val="000000" w:themeColor="text1"/>
          <w:lang w:val="en-US"/>
        </w:rPr>
        <w:t xml:space="preserve">Material Characteristics and Selections </w:t>
      </w:r>
    </w:p>
    <w:p w:rsidRPr="00653AD7" w:rsidR="00AD4B86" w:rsidP="00AD4B86" w:rsidRDefault="00AD4B86" w14:paraId="4F8A9B7E" w14:textId="2B6C8F62">
      <w:pPr>
        <w:pStyle w:val="ListParagraph"/>
        <w:jc w:val="both"/>
        <w:rPr>
          <w:color w:val="000000" w:themeColor="text1"/>
        </w:rPr>
      </w:pPr>
      <w:r w:rsidRPr="00653AD7">
        <w:rPr>
          <w:color w:val="000000" w:themeColor="text1"/>
          <w:lang w:val="en-US"/>
        </w:rPr>
        <w:t xml:space="preserve">3.2 </w:t>
      </w:r>
      <w:r w:rsidRPr="00653AD7">
        <w:rPr>
          <w:color w:val="000000" w:themeColor="text1"/>
        </w:rPr>
        <w:t>Approaches and Techniques</w:t>
      </w:r>
    </w:p>
    <w:p w:rsidRPr="00653AD7" w:rsidR="00AD4B86" w:rsidP="00AD4B86" w:rsidRDefault="00AD4B86" w14:paraId="4AD90085" w14:textId="79466A7A">
      <w:pPr>
        <w:pStyle w:val="ListParagraph"/>
        <w:numPr>
          <w:ilvl w:val="0"/>
          <w:numId w:val="11"/>
        </w:numPr>
        <w:rPr>
          <w:color w:val="000000" w:themeColor="text1"/>
          <w:lang w:val="en-US"/>
        </w:rPr>
      </w:pPr>
      <w:r w:rsidRPr="00653AD7">
        <w:rPr>
          <w:color w:val="000000" w:themeColor="text1"/>
          <w:lang w:val="en-US"/>
        </w:rPr>
        <w:t>Performance Evaluation of Anti-Biofouling Membranes</w:t>
      </w:r>
      <w:r w:rsidRPr="00653AD7" w:rsidR="002D1201">
        <w:rPr>
          <w:color w:val="000000" w:themeColor="text1"/>
          <w:lang w:val="en-US"/>
        </w:rPr>
        <w:t xml:space="preserve"> Modified through Various Approaches</w:t>
      </w:r>
    </w:p>
    <w:p w:rsidRPr="00653AD7" w:rsidR="00AD4B86" w:rsidP="00AD4B86" w:rsidRDefault="00AD4B86" w14:paraId="7804BB13" w14:textId="03BB275B">
      <w:pPr>
        <w:pStyle w:val="ListParagraph"/>
        <w:rPr>
          <w:color w:val="000000" w:themeColor="text1"/>
          <w:lang w:val="en-US"/>
        </w:rPr>
      </w:pPr>
      <w:r w:rsidRPr="00653AD7">
        <w:rPr>
          <w:color w:val="000000" w:themeColor="text1"/>
          <w:lang w:val="en-US"/>
        </w:rPr>
        <w:t>4.1 Coating</w:t>
      </w:r>
    </w:p>
    <w:p w:rsidRPr="00653AD7" w:rsidR="00AD4B86" w:rsidP="00AD4B86" w:rsidRDefault="00AD4B86" w14:paraId="3DE18295" w14:textId="1E3514EA">
      <w:pPr>
        <w:pStyle w:val="ListParagraph"/>
        <w:rPr>
          <w:color w:val="000000" w:themeColor="text1"/>
          <w:lang w:val="en-US"/>
        </w:rPr>
      </w:pPr>
      <w:r w:rsidRPr="00653AD7">
        <w:rPr>
          <w:color w:val="000000" w:themeColor="text1"/>
          <w:lang w:val="en-US"/>
        </w:rPr>
        <w:t>4.2 Layer by layer</w:t>
      </w:r>
    </w:p>
    <w:p w:rsidRPr="00653AD7" w:rsidR="00AD4B86" w:rsidP="00AD4B86" w:rsidRDefault="00AD4B86" w14:paraId="75700A0E" w14:textId="49CD2DB3">
      <w:pPr>
        <w:pStyle w:val="ListParagraph"/>
        <w:rPr>
          <w:color w:val="000000" w:themeColor="text1"/>
          <w:lang w:val="en-US"/>
        </w:rPr>
      </w:pPr>
      <w:r w:rsidRPr="00653AD7">
        <w:rPr>
          <w:color w:val="000000" w:themeColor="text1"/>
          <w:lang w:val="en-US"/>
        </w:rPr>
        <w:t>4.3 Grafting</w:t>
      </w:r>
    </w:p>
    <w:p w:rsidRPr="00653AD7" w:rsidR="00AD4B86" w:rsidP="00AD4B86" w:rsidRDefault="00AD4B86" w14:paraId="5F5F154D" w14:textId="7E51612C">
      <w:pPr>
        <w:pStyle w:val="ListParagraph"/>
        <w:rPr>
          <w:color w:val="000000" w:themeColor="text1"/>
          <w:lang w:val="en-US"/>
        </w:rPr>
      </w:pPr>
      <w:r w:rsidRPr="00653AD7">
        <w:rPr>
          <w:color w:val="000000" w:themeColor="text1"/>
          <w:lang w:val="en-US"/>
        </w:rPr>
        <w:t>4.4 Immobilization within polymeric matrix</w:t>
      </w:r>
    </w:p>
    <w:p w:rsidRPr="00653AD7" w:rsidR="00AD4B86" w:rsidP="00AD4B86" w:rsidRDefault="00AD4B86" w14:paraId="6C8E3411" w14:textId="54E05029">
      <w:pPr>
        <w:pStyle w:val="ListParagraph"/>
        <w:rPr>
          <w:color w:val="000000" w:themeColor="text1"/>
          <w:lang w:val="en-US"/>
        </w:rPr>
      </w:pPr>
      <w:r w:rsidRPr="00653AD7">
        <w:rPr>
          <w:color w:val="000000" w:themeColor="text1"/>
          <w:lang w:val="en-US"/>
        </w:rPr>
        <w:t>4.5 Surface patterning</w:t>
      </w:r>
    </w:p>
    <w:p w:rsidRPr="00653AD7" w:rsidR="00AD4B86" w:rsidP="00AD4B86" w:rsidRDefault="00AD4B86" w14:paraId="3C702284" w14:textId="7223C46F">
      <w:pPr>
        <w:pStyle w:val="ListParagraph"/>
        <w:rPr>
          <w:color w:val="000000" w:themeColor="text1"/>
          <w:lang w:val="en-US"/>
        </w:rPr>
      </w:pPr>
      <w:r w:rsidRPr="00653AD7">
        <w:rPr>
          <w:color w:val="000000" w:themeColor="text1"/>
          <w:lang w:val="en-US"/>
        </w:rPr>
        <w:t>4.6 Summary</w:t>
      </w:r>
    </w:p>
    <w:p w:rsidRPr="00653AD7" w:rsidR="00AD4B86" w:rsidP="00AD4B86" w:rsidRDefault="00AD4B86" w14:paraId="1BF788A5" w14:textId="77777777">
      <w:pPr>
        <w:pStyle w:val="ListParagraph"/>
        <w:widowControl w:val="0"/>
        <w:numPr>
          <w:ilvl w:val="0"/>
          <w:numId w:val="11"/>
        </w:numPr>
        <w:autoSpaceDE w:val="0"/>
        <w:autoSpaceDN w:val="0"/>
        <w:adjustRightInd w:val="0"/>
        <w:rPr>
          <w:color w:val="000000" w:themeColor="text1"/>
          <w:lang w:val="en-US"/>
        </w:rPr>
      </w:pPr>
      <w:r w:rsidRPr="00653AD7">
        <w:rPr>
          <w:color w:val="000000" w:themeColor="text1"/>
          <w:lang w:val="en-US"/>
        </w:rPr>
        <w:t>Challenges and Future Prospective</w:t>
      </w:r>
    </w:p>
    <w:p w:rsidRPr="00653AD7" w:rsidR="00FA2DF1" w:rsidP="00FA2DF1" w:rsidRDefault="0021410B" w14:paraId="5827FD0B" w14:textId="219164D5">
      <w:pPr>
        <w:pStyle w:val="ListParagraph"/>
        <w:numPr>
          <w:ilvl w:val="0"/>
          <w:numId w:val="11"/>
        </w:numPr>
        <w:rPr>
          <w:color w:val="000000" w:themeColor="text1"/>
          <w:lang w:val="en-US"/>
        </w:rPr>
      </w:pPr>
      <w:r w:rsidRPr="00653AD7">
        <w:rPr>
          <w:color w:val="000000" w:themeColor="text1"/>
          <w:lang w:val="en-US"/>
        </w:rPr>
        <w:t>Conclu</w:t>
      </w:r>
      <w:r w:rsidRPr="00653AD7" w:rsidR="00AD4B86">
        <w:rPr>
          <w:color w:val="000000" w:themeColor="text1"/>
          <w:lang w:val="en-US"/>
        </w:rPr>
        <w:t>sion</w:t>
      </w:r>
    </w:p>
    <w:p w:rsidRPr="00653AD7" w:rsidR="002730CC" w:rsidP="002730CC" w:rsidRDefault="002730CC" w14:paraId="61D5F09B" w14:textId="77777777">
      <w:pPr>
        <w:pStyle w:val="ListParagraph"/>
        <w:rPr>
          <w:color w:val="000000" w:themeColor="text1"/>
          <w:lang w:val="en-US"/>
        </w:rPr>
      </w:pPr>
    </w:p>
    <w:p w:rsidRPr="00653AD7" w:rsidR="00FA2DF1" w:rsidP="003B1855" w:rsidRDefault="00FA2DF1" w14:paraId="15EFB1A0" w14:textId="0C1F25FE">
      <w:pPr>
        <w:pStyle w:val="ListParagraph"/>
        <w:numPr>
          <w:ilvl w:val="0"/>
          <w:numId w:val="4"/>
        </w:numPr>
        <w:spacing w:line="360" w:lineRule="auto"/>
        <w:ind w:hanging="720"/>
        <w:rPr>
          <w:b/>
          <w:color w:val="000000" w:themeColor="text1"/>
          <w:lang w:val="en-US"/>
        </w:rPr>
      </w:pPr>
      <w:r w:rsidRPr="00653AD7">
        <w:rPr>
          <w:b/>
          <w:color w:val="000000" w:themeColor="text1"/>
          <w:lang w:val="en-US"/>
        </w:rPr>
        <w:t>Introduction</w:t>
      </w:r>
    </w:p>
    <w:p w:rsidRPr="00653AD7" w:rsidR="00FA2DF1" w:rsidP="003B1855" w:rsidRDefault="00FA2DF1" w14:paraId="277E0026" w14:textId="77777777">
      <w:pPr>
        <w:spacing w:line="360" w:lineRule="auto"/>
        <w:rPr>
          <w:color w:val="000000" w:themeColor="text1"/>
          <w:lang w:val="en-US"/>
        </w:rPr>
      </w:pPr>
    </w:p>
    <w:p w:rsidRPr="00653AD7" w:rsidR="00303132" w:rsidP="003B1855" w:rsidRDefault="0041687D" w14:paraId="711F81D0" w14:textId="0AA02F8E">
      <w:pPr>
        <w:spacing w:line="360" w:lineRule="auto"/>
        <w:jc w:val="both"/>
        <w:rPr>
          <w:color w:val="000000" w:themeColor="text1"/>
        </w:rPr>
      </w:pPr>
      <w:r w:rsidRPr="00653AD7">
        <w:rPr>
          <w:color w:val="000000" w:themeColor="text1"/>
          <w:lang w:val="en-US"/>
        </w:rPr>
        <w:t xml:space="preserve">Reverse osmosis (RO) is one of the most </w:t>
      </w:r>
      <w:r w:rsidRPr="00653AD7" w:rsidR="00B37107">
        <w:rPr>
          <w:color w:val="000000" w:themeColor="text1"/>
          <w:lang w:val="en-US"/>
        </w:rPr>
        <w:t>important</w:t>
      </w:r>
      <w:r w:rsidRPr="00653AD7" w:rsidR="00C97511">
        <w:rPr>
          <w:color w:val="000000" w:themeColor="text1"/>
          <w:lang w:val="en-US"/>
        </w:rPr>
        <w:t xml:space="preserve"> and </w:t>
      </w:r>
      <w:r w:rsidRPr="00653AD7">
        <w:rPr>
          <w:color w:val="000000" w:themeColor="text1"/>
          <w:lang w:val="en-US"/>
        </w:rPr>
        <w:t>widely applied technologies to produce fresh water from seawater</w:t>
      </w:r>
      <w:r w:rsidRPr="00653AD7" w:rsidR="00760062">
        <w:rPr>
          <w:color w:val="000000" w:themeColor="text1"/>
          <w:lang w:val="en-US"/>
        </w:rPr>
        <w:t xml:space="preserve"> and</w:t>
      </w:r>
      <w:r w:rsidRPr="00653AD7" w:rsidR="00A5486C">
        <w:rPr>
          <w:color w:val="000000" w:themeColor="text1"/>
          <w:lang w:val="en-US"/>
        </w:rPr>
        <w:t xml:space="preserve"> </w:t>
      </w:r>
      <w:r w:rsidRPr="00653AD7">
        <w:rPr>
          <w:color w:val="000000" w:themeColor="text1"/>
          <w:lang w:val="en-US"/>
        </w:rPr>
        <w:t>brackish water</w:t>
      </w:r>
      <w:r w:rsidRPr="00653AD7" w:rsidR="00760062">
        <w:rPr>
          <w:color w:val="000000" w:themeColor="text1"/>
          <w:lang w:val="en-US"/>
        </w:rPr>
        <w:t xml:space="preserve"> as well as from industry process water and effluents</w:t>
      </w:r>
      <w:r w:rsidRPr="00653AD7" w:rsidR="006377E1">
        <w:rPr>
          <w:color w:val="000000" w:themeColor="text1"/>
          <w:lang w:val="en-US"/>
        </w:rPr>
        <w:t xml:space="preserve"> </w:t>
      </w:r>
      <w:r w:rsidRPr="00653AD7" w:rsidR="006377E1">
        <w:rPr>
          <w:color w:val="000000" w:themeColor="text1"/>
          <w:lang w:val="en-US"/>
        </w:rPr>
        <w:fldChar w:fldCharType="begin" w:fldLock="1"/>
      </w:r>
      <w:r w:rsidRPr="00653AD7" w:rsidR="00F26E46">
        <w:rPr>
          <w:color w:val="000000" w:themeColor="text1"/>
          <w:lang w:val="en-US"/>
        </w:rPr>
        <w:instrText>ADDIN CSL_CITATION {"citationItems":[{"id":"ITEM-1","itemData":{"DOI":"10.1039/b924553g","ISBN":"0959-9428","ISSN":"0959-9428","abstract":"Reverse osmosis (RO) desalination is one of the main technologies for producing fresh water from seawater and other saline water sources. The membrane properties greatly affect the water productivity and energy costs in the reverse osmosis desalinatin processes. Recent years have seen significant research efforts devoted to developing high-performance RO membranes. This article reviews recent activities in the development of RO membranes with improved flux and salt rejection, chlorine tolerance, fouling resistance and thermal stability. In particular, this review mainly focuses on the modification of current polymeric membrane materials, and synthesis and separation performance of new polymer membranes, inorganic membranes and mixed matrix membranes.","author":[{"dropping-particle":"","family":"Li","given":"Dan","non-dropping-particle":"","parse-names":false,"suffix":""},{"dropping-particle":"","family":"Wang","given":"Huanting","non-dropping-particle":"","parse-names":false,"suffix":""}],"container-title":"Journal of Materials Chemistry","id":"ITEM-1","issue":"22","issued":{"date-parts":[["2010"]]},"page":"4551","title":"Recent developments in reverse osmosis desalination membranes","type":"article-journal","volume":"20"},"uris":["http://www.mendeley.com/documents/?uuid=026bb8d8-f47e-4158-9897-a48207b203de"]},{"id":"ITEM-2","itemData":{"DOI":"10.1016/j.jenvman.2014.10.027","ISSN":"10958630","abstract":"Global water shortages due to droughts and population growth have created increasing interest in water reuse and recycling and, concomitantly, development of effective water treatment processes. Pressured membrane processes, in particular reverse osmosis, have been adopted in water treatment industries and utilities despite the relatively high operational cost and energy consumption. However, emerging contaminants are present in reverse osmosis concentrate in higher concentrations than in the feed water, and have created challenges for treatment of the concentrate. Further, standards and guidelines for assessment and treatment of newly identified contaminants are currently lacking. Research is needed regarding the treatment and disposal of emerging contaminants of concern in reverse osmosis concentrate, in order to develop cost-effective methods for minimizing potential impacts on public health and the environment. This paper reviews treatment options for concentrate from membrane processes. Barriers to emerging treatment options are discussed and novel treatment processes are evaluated based on a literature review.","author":[{"dropping-particle":"","family":"Joo","given":"Sung Hee","non-dropping-particle":"","parse-names":false,"suffix":""},{"dropping-particle":"","family":"Tansel","given":"Berrin","non-dropping-particle":"","parse-names":false,"suffix":""}],"container-title":"Journal of Environmental Management","id":"ITEM-2","issued":{"date-parts":[["2015"]]},"page":"322-335","title":"Novel technologies for reverse osmosis concentrate treatment: A review","type":"article-journal","volume":"150"},"uris":["http://www.mendeley.com/documents/?uuid=7005b0f3-b4d7-42f3-9241-fa2429430b8b"]}],"mendeley":{"formattedCitation":"[1,2]","plainTextFormattedCitation":"[1,2]","previouslyFormattedCitation":"[1,2]"},"properties":{"noteIndex":0},"schema":"https://github.com/citation-style-language/schema/raw/master/csl-citation.json"}</w:instrText>
      </w:r>
      <w:r w:rsidRPr="00653AD7" w:rsidR="006377E1">
        <w:rPr>
          <w:color w:val="000000" w:themeColor="text1"/>
          <w:lang w:val="en-US"/>
        </w:rPr>
        <w:fldChar w:fldCharType="separate"/>
      </w:r>
      <w:r w:rsidRPr="00653AD7" w:rsidR="00EF6F87">
        <w:rPr>
          <w:noProof/>
          <w:color w:val="000000" w:themeColor="text1"/>
          <w:lang w:val="en-US"/>
        </w:rPr>
        <w:t>[1,2]</w:t>
      </w:r>
      <w:r w:rsidRPr="00653AD7" w:rsidR="006377E1">
        <w:rPr>
          <w:color w:val="000000" w:themeColor="text1"/>
          <w:lang w:val="en-US"/>
        </w:rPr>
        <w:fldChar w:fldCharType="end"/>
      </w:r>
      <w:r w:rsidRPr="00653AD7">
        <w:rPr>
          <w:color w:val="000000" w:themeColor="text1"/>
          <w:lang w:val="en-US"/>
        </w:rPr>
        <w:t xml:space="preserve">. </w:t>
      </w:r>
      <w:r w:rsidRPr="00653AD7" w:rsidR="009A3209">
        <w:rPr>
          <w:color w:val="000000" w:themeColor="text1"/>
          <w:lang w:val="en-US"/>
        </w:rPr>
        <w:t xml:space="preserve">The widespread </w:t>
      </w:r>
      <w:r w:rsidRPr="00653AD7" w:rsidR="003D4565">
        <w:rPr>
          <w:color w:val="000000" w:themeColor="text1"/>
          <w:lang w:val="en-US"/>
        </w:rPr>
        <w:t xml:space="preserve">utilization of RO technology is majorly due to </w:t>
      </w:r>
      <w:r w:rsidRPr="00653AD7" w:rsidR="009C367E">
        <w:rPr>
          <w:color w:val="000000" w:themeColor="text1"/>
          <w:lang w:val="en-US"/>
        </w:rPr>
        <w:t xml:space="preserve">its </w:t>
      </w:r>
      <w:r w:rsidRPr="00653AD7" w:rsidR="003D4565">
        <w:rPr>
          <w:color w:val="000000" w:themeColor="text1"/>
          <w:lang w:val="en-US"/>
        </w:rPr>
        <w:t>operational reliability, high quality product water</w:t>
      </w:r>
      <w:r w:rsidRPr="00653AD7" w:rsidR="00760062">
        <w:rPr>
          <w:color w:val="000000" w:themeColor="text1"/>
          <w:lang w:val="en-US"/>
        </w:rPr>
        <w:t xml:space="preserve">, </w:t>
      </w:r>
      <w:r w:rsidRPr="00653AD7" w:rsidR="003D4565">
        <w:rPr>
          <w:color w:val="000000" w:themeColor="text1"/>
          <w:lang w:val="en-US"/>
        </w:rPr>
        <w:t xml:space="preserve">modularity </w:t>
      </w:r>
      <w:r w:rsidRPr="00653AD7" w:rsidR="00760062">
        <w:rPr>
          <w:color w:val="000000" w:themeColor="text1"/>
          <w:lang w:val="en-US"/>
        </w:rPr>
        <w:t xml:space="preserve">and aptness for multiple applications </w:t>
      </w:r>
      <w:r w:rsidRPr="00653AD7" w:rsidR="003D4565">
        <w:rPr>
          <w:color w:val="000000" w:themeColor="text1"/>
          <w:lang w:val="en-US"/>
        </w:rPr>
        <w:t>compared to many conventional treatment methods</w:t>
      </w:r>
      <w:r w:rsidRPr="00653AD7" w:rsidR="00232054">
        <w:rPr>
          <w:color w:val="000000" w:themeColor="text1"/>
          <w:lang w:val="en-US"/>
        </w:rPr>
        <w:t xml:space="preserve"> </w:t>
      </w:r>
      <w:r w:rsidRPr="00653AD7" w:rsidR="003D4565">
        <w:rPr>
          <w:color w:val="000000" w:themeColor="text1"/>
          <w:lang w:val="en-US"/>
        </w:rPr>
        <w:fldChar w:fldCharType="begin" w:fldLock="1"/>
      </w:r>
      <w:r w:rsidRPr="00653AD7" w:rsidR="00F26E46">
        <w:rPr>
          <w:color w:val="000000" w:themeColor="text1"/>
          <w:lang w:val="en-US"/>
        </w:rPr>
        <w:instrText>ADDIN CSL_CITATION {"citationItems":[{"id":"ITEM-1","itemData":{"DOI":"10.1016/j.progpolymsci.2018.01.004","ISSN":"00796700","author":[{"dropping-particle":"","family":"Warsinger","given":"David M.","non-dropping-particle":"","parse-names":false,"suffix":""},{"dropping-particle":"","family":"Chakraborty","given":"Sudip","non-dropping-particle":"","parse-names":false,"suffix":""},{"dropping-particle":"","family":"Tow","given":"Emily W.","non-dropping-particle":"","parse-names":false,"suffix":""},{"dropping-particle":"","family":"Plumlee","given":"Megan H","non-dropping-particle":"","parse-names":false,"suffix":""},{"dropping-particle":"","family":"Bellona","given":"Christopher","non-dropping-particle":"","parse-names":false,"suffix":""},{"dropping-particle":"","family":"Loutatidou","given":"Savvina","non-dropping-particle":"","parse-names":false,"suffix":""},{"dropping-particle":"","family":"Karimi","given":"Leila","non-dropping-particle":"","parse-names":false,"suffix":""},{"dropping-particle":"","family":"Mikelonis","given":"Anne M","non-dropping-particle":"","parse-names":false,"suffix":""},{"dropping-particle":"","family":"Achilli","given":"Andrea","non-dropping-particle":"","parse-names":false,"suffix":""},{"dropping-particle":"","family":"Ghassemi","given":"Abbas","non-dropping-particle":"","parse-names":false,"suffix":""},{"dropping-particle":"","family":"Padhye","given":"Lokesh P","non-dropping-particle":"","parse-names":false,"suffix":""},{"dropping-particle":"","family":"Snyder","given":"Shane A","non-dropping-particle":"","parse-names":false,"suffix":""},{"dropping-particle":"","family":"Curcio","given":"Stefano","non-dropping-particle":"","parse-names":false,"suffix":""},{"dropping-particle":"","family":"Vecitis","given":"Chad D.","non-dropping-particle":"","parse-names":false,"suffix":""},{"dropping-particle":"","family":"Arafat","given":"Hassan A","non-dropping-particle":"","parse-names":false,"suffix":""},{"dropping-particle":"","family":"Lienhard","given":"John H.","non-dropping-particle":"","parse-names":false,"suffix":""}],"container-title":"Progress in Polymer Science","id":"ITEM-1","issued":{"date-parts":[["2018","6"]]},"page":"209-237","title":"A review of polymeric membranes and processes for potable water reuse","type":"article-journal","volume":"81"},"uris":["http://www.mendeley.com/documents/?uuid=3e4cff88-4d9a-4c9b-8407-3a5c70238d2a"]}],"mendeley":{"formattedCitation":"[3]","plainTextFormattedCitation":"[3]","previouslyFormattedCitation":"[3]"},"properties":{"noteIndex":0},"schema":"https://github.com/citation-style-language/schema/raw/master/csl-citation.json"}</w:instrText>
      </w:r>
      <w:r w:rsidRPr="00653AD7" w:rsidR="003D4565">
        <w:rPr>
          <w:color w:val="000000" w:themeColor="text1"/>
          <w:lang w:val="en-US"/>
        </w:rPr>
        <w:fldChar w:fldCharType="separate"/>
      </w:r>
      <w:r w:rsidRPr="00653AD7" w:rsidR="00EF6F87">
        <w:rPr>
          <w:noProof/>
          <w:color w:val="000000" w:themeColor="text1"/>
          <w:lang w:val="en-US"/>
        </w:rPr>
        <w:t>[3]</w:t>
      </w:r>
      <w:r w:rsidRPr="00653AD7" w:rsidR="003D4565">
        <w:rPr>
          <w:color w:val="000000" w:themeColor="text1"/>
          <w:lang w:val="en-US"/>
        </w:rPr>
        <w:fldChar w:fldCharType="end"/>
      </w:r>
      <w:r w:rsidRPr="00653AD7" w:rsidR="003D4565">
        <w:rPr>
          <w:color w:val="000000" w:themeColor="text1"/>
          <w:lang w:val="en-US"/>
        </w:rPr>
        <w:t xml:space="preserve">. </w:t>
      </w:r>
      <w:r w:rsidRPr="00653AD7" w:rsidR="00906BAA">
        <w:rPr>
          <w:color w:val="000000" w:themeColor="text1"/>
          <w:lang w:val="en-US"/>
        </w:rPr>
        <w:t>With</w:t>
      </w:r>
      <w:r w:rsidRPr="00653AD7">
        <w:rPr>
          <w:color w:val="000000" w:themeColor="text1"/>
          <w:lang w:val="en-US"/>
        </w:rPr>
        <w:t xml:space="preserve"> </w:t>
      </w:r>
      <w:r w:rsidRPr="00653AD7" w:rsidR="00906BAA">
        <w:rPr>
          <w:color w:val="000000" w:themeColor="text1"/>
          <w:lang w:val="en-US"/>
        </w:rPr>
        <w:t xml:space="preserve">the </w:t>
      </w:r>
      <w:r w:rsidRPr="00653AD7">
        <w:rPr>
          <w:color w:val="000000" w:themeColor="text1"/>
          <w:lang w:val="en-US"/>
        </w:rPr>
        <w:t xml:space="preserve">breakthroughs made in the fabrication of asymmetric cellulose acetate membranes and </w:t>
      </w:r>
      <w:r w:rsidRPr="00653AD7" w:rsidR="00906BAA">
        <w:rPr>
          <w:color w:val="000000" w:themeColor="text1"/>
          <w:lang w:val="en-US"/>
        </w:rPr>
        <w:t xml:space="preserve">high performance </w:t>
      </w:r>
      <w:r w:rsidRPr="00653AD7" w:rsidR="004C5A26">
        <w:rPr>
          <w:color w:val="000000" w:themeColor="text1"/>
          <w:lang w:val="en-US"/>
        </w:rPr>
        <w:t xml:space="preserve">aromatic polyamide </w:t>
      </w:r>
      <w:r w:rsidRPr="00653AD7">
        <w:rPr>
          <w:color w:val="000000" w:themeColor="text1"/>
          <w:lang w:val="en-US"/>
        </w:rPr>
        <w:t xml:space="preserve">thin-film composite (TFC) membrane, RO technology has been </w:t>
      </w:r>
      <w:r w:rsidRPr="00653AD7" w:rsidR="00C97511">
        <w:rPr>
          <w:color w:val="000000" w:themeColor="text1"/>
          <w:lang w:val="en-US"/>
        </w:rPr>
        <w:t>prevailingly used for industry operation</w:t>
      </w:r>
      <w:r w:rsidRPr="00653AD7" w:rsidR="006C077A">
        <w:rPr>
          <w:color w:val="000000" w:themeColor="text1"/>
          <w:lang w:val="en-US"/>
        </w:rPr>
        <w:t>s</w:t>
      </w:r>
      <w:r w:rsidRPr="00653AD7" w:rsidR="00C97511">
        <w:rPr>
          <w:color w:val="000000" w:themeColor="text1"/>
          <w:lang w:val="en-US"/>
        </w:rPr>
        <w:t xml:space="preserve"> for more than half a century. </w:t>
      </w:r>
      <w:r w:rsidRPr="00653AD7" w:rsidR="00E22CF0">
        <w:rPr>
          <w:color w:val="000000" w:themeColor="text1"/>
          <w:lang w:val="en-US"/>
        </w:rPr>
        <w:t xml:space="preserve">In the last two decades, RO </w:t>
      </w:r>
      <w:r w:rsidRPr="00653AD7" w:rsidR="00303132">
        <w:rPr>
          <w:color w:val="000000" w:themeColor="text1"/>
          <w:lang w:val="en-US"/>
        </w:rPr>
        <w:t>process</w:t>
      </w:r>
      <w:r w:rsidRPr="00653AD7" w:rsidR="00E22CF0">
        <w:rPr>
          <w:color w:val="000000" w:themeColor="text1"/>
          <w:lang w:val="en-US"/>
        </w:rPr>
        <w:t xml:space="preserve"> </w:t>
      </w:r>
      <w:r w:rsidRPr="00653AD7" w:rsidR="00303132">
        <w:rPr>
          <w:color w:val="000000" w:themeColor="text1"/>
          <w:lang w:val="en-US"/>
        </w:rPr>
        <w:t>has become increasing</w:t>
      </w:r>
      <w:r w:rsidRPr="00653AD7" w:rsidR="0097592A">
        <w:rPr>
          <w:color w:val="000000" w:themeColor="text1"/>
          <w:lang w:val="en-US"/>
        </w:rPr>
        <w:t>ly</w:t>
      </w:r>
      <w:r w:rsidRPr="00653AD7" w:rsidR="00303132">
        <w:rPr>
          <w:color w:val="000000" w:themeColor="text1"/>
          <w:lang w:val="en-US"/>
        </w:rPr>
        <w:t xml:space="preserve"> popular in the modern desalination. The technology </w:t>
      </w:r>
      <w:r w:rsidRPr="00653AD7" w:rsidR="00E22CF0">
        <w:rPr>
          <w:color w:val="000000" w:themeColor="text1"/>
          <w:lang w:val="en-US"/>
        </w:rPr>
        <w:t xml:space="preserve">has overwhelmingly dominated the commercial desalination market due to the high product water standard and </w:t>
      </w:r>
      <w:r w:rsidRPr="00653AD7" w:rsidR="0097592A">
        <w:rPr>
          <w:color w:val="000000" w:themeColor="text1"/>
          <w:lang w:val="en-US"/>
        </w:rPr>
        <w:t>reliable performance</w:t>
      </w:r>
      <w:r w:rsidRPr="00653AD7" w:rsidR="00E22CF0">
        <w:rPr>
          <w:color w:val="000000" w:themeColor="text1"/>
          <w:lang w:val="en-US"/>
        </w:rPr>
        <w:t xml:space="preserve"> compared to traditional thermal approaches</w:t>
      </w:r>
      <w:r w:rsidRPr="00653AD7" w:rsidR="00ED1417">
        <w:rPr>
          <w:color w:val="000000" w:themeColor="text1"/>
          <w:lang w:val="en-US"/>
        </w:rPr>
        <w:t xml:space="preserve"> </w:t>
      </w:r>
      <w:r w:rsidRPr="00653AD7" w:rsidR="00ED1417">
        <w:rPr>
          <w:color w:val="000000" w:themeColor="text1"/>
          <w:lang w:val="en-US"/>
        </w:rPr>
        <w:fldChar w:fldCharType="begin" w:fldLock="1"/>
      </w:r>
      <w:r w:rsidRPr="00653AD7" w:rsidR="00F26E46">
        <w:rPr>
          <w:color w:val="000000" w:themeColor="text1"/>
          <w:lang w:val="en-US"/>
        </w:rPr>
        <w:instrText>ADDIN CSL_CITATION {"citationItems":[{"id":"ITEM-1","itemData":{"DOI":"10.1016/j.desal.2019.01.029","ISSN":"00119164","abstract":"This article uses logistic growth curves to analyze and compare the historical dynamics in technology deployment and unit upscaling experimented by the three main desalination technologies: multi-effect distillation (MED), multi-flash distillation (MSF) and reverse osmosis (RO). It also explores whether these dynamics follow a number of patterns identified in another well studied technology family with increasing strategic importance for desalination, i.e. energy technologies. The analysis suggests that thermal technologies (MED and MSF) are in an advanced growth phase and approaching saturation, with deployment levels likely to peak before 2050. The logistic fit for RO lacks enough significance to derive meaningful future capacity projections. RO also shows a remarkably high average-to-maximum unit capacity ratio mirroring a modular and more granular nature. Meanwhile, the three technologies are found to meet a series of common patterns in the temporal and spatial sequence of deployment identified in energy technologies. Based on such patterns and technology natures, PV-RO hybrid systems may hold the highest potential to overcome the cost and energy footprint challenges of desalination in the future. This analysis can guide the integration of desalination into modelling frameworks intended to assess future technological scenarios to address water scarcity and sustainable development goals related challenges.","author":[{"dropping-particle":"","family":"Mayor","given":"Beatriz","non-dropping-particle":"","parse-names":false,"suffix":""}],"container-title":"Desalination","id":"ITEM-1","issue":"February","issued":{"date-parts":[["2019"]]},"page":"75-84","title":"Growth patterns in mature desalination technologies and analogies with the energy field","type":"article-journal","volume":"457"},"uris":["http://www.mendeley.com/documents/?uuid=029c5a90-4f44-4b0e-84bd-314ab2f4665b"]}],"mendeley":{"formattedCitation":"[4]","plainTextFormattedCitation":"[4]","previouslyFormattedCitation":"[4]"},"properties":{"noteIndex":0},"schema":"https://github.com/citation-style-language/schema/raw/master/csl-citation.json"}</w:instrText>
      </w:r>
      <w:r w:rsidRPr="00653AD7" w:rsidR="00ED1417">
        <w:rPr>
          <w:color w:val="000000" w:themeColor="text1"/>
          <w:lang w:val="en-US"/>
        </w:rPr>
        <w:fldChar w:fldCharType="separate"/>
      </w:r>
      <w:r w:rsidRPr="00653AD7" w:rsidR="00EF6F87">
        <w:rPr>
          <w:noProof/>
          <w:color w:val="000000" w:themeColor="text1"/>
          <w:lang w:val="en-US"/>
        </w:rPr>
        <w:t>[4]</w:t>
      </w:r>
      <w:r w:rsidRPr="00653AD7" w:rsidR="00ED1417">
        <w:rPr>
          <w:color w:val="000000" w:themeColor="text1"/>
          <w:lang w:val="en-US"/>
        </w:rPr>
        <w:fldChar w:fldCharType="end"/>
      </w:r>
      <w:r w:rsidRPr="00653AD7" w:rsidR="00E22CF0">
        <w:rPr>
          <w:color w:val="000000" w:themeColor="text1"/>
          <w:lang w:val="en-US"/>
        </w:rPr>
        <w:t xml:space="preserve">. </w:t>
      </w:r>
      <w:r w:rsidRPr="00653AD7" w:rsidR="00303132">
        <w:rPr>
          <w:color w:val="000000" w:themeColor="text1"/>
          <w:lang w:val="en-US"/>
        </w:rPr>
        <w:t xml:space="preserve">With the excellent separation properties demonstrated by polyamide TFC </w:t>
      </w:r>
      <w:r w:rsidRPr="00653AD7" w:rsidR="004C5A26">
        <w:rPr>
          <w:color w:val="000000" w:themeColor="text1"/>
          <w:lang w:val="en-US"/>
        </w:rPr>
        <w:t xml:space="preserve">RO </w:t>
      </w:r>
      <w:r w:rsidRPr="00653AD7" w:rsidR="00303132">
        <w:rPr>
          <w:color w:val="000000" w:themeColor="text1"/>
          <w:lang w:val="en-US"/>
        </w:rPr>
        <w:t xml:space="preserve">membranes, </w:t>
      </w:r>
      <w:r w:rsidRPr="00653AD7" w:rsidR="0097592A">
        <w:rPr>
          <w:color w:val="000000" w:themeColor="text1"/>
          <w:shd w:val="clear" w:color="auto" w:fill="FFFFFF"/>
          <w:lang w:val="en-US"/>
        </w:rPr>
        <w:t xml:space="preserve">the process </w:t>
      </w:r>
      <w:r w:rsidRPr="00653AD7" w:rsidR="00303132">
        <w:rPr>
          <w:color w:val="000000" w:themeColor="text1"/>
          <w:shd w:val="clear" w:color="auto" w:fill="FFFFFF"/>
        </w:rPr>
        <w:t>can remove almost all types of molecules and ions, hence promoting it for many potable and industrial uses.</w:t>
      </w:r>
    </w:p>
    <w:p w:rsidRPr="00653AD7" w:rsidR="00E22CF0" w:rsidP="003B1855" w:rsidRDefault="00E22CF0" w14:paraId="6CD6946B" w14:textId="0F8FCE44">
      <w:pPr>
        <w:spacing w:line="360" w:lineRule="auto"/>
        <w:jc w:val="both"/>
        <w:rPr>
          <w:color w:val="000000" w:themeColor="text1"/>
        </w:rPr>
      </w:pPr>
    </w:p>
    <w:p w:rsidRPr="00653AD7" w:rsidR="00E22CF0" w:rsidP="003B1855" w:rsidRDefault="00E22CF0" w14:paraId="0F656704" w14:textId="77777777">
      <w:pPr>
        <w:spacing w:line="360" w:lineRule="auto"/>
        <w:jc w:val="both"/>
        <w:rPr>
          <w:color w:val="000000" w:themeColor="text1"/>
          <w:lang w:val="en-US"/>
        </w:rPr>
      </w:pPr>
    </w:p>
    <w:p w:rsidRPr="00653AD7" w:rsidR="002C5BAC" w:rsidP="003B1855" w:rsidRDefault="006C077A" w14:paraId="648A6793" w14:textId="0D4BF3DE">
      <w:pPr>
        <w:spacing w:line="360" w:lineRule="auto"/>
        <w:jc w:val="both"/>
        <w:rPr>
          <w:color w:val="000000" w:themeColor="text1"/>
          <w:highlight w:val="yellow"/>
        </w:rPr>
      </w:pPr>
      <w:r w:rsidRPr="00653AD7">
        <w:rPr>
          <w:color w:val="000000" w:themeColor="text1"/>
          <w:lang w:val="en-US"/>
        </w:rPr>
        <w:t>Membrane</w:t>
      </w:r>
      <w:r w:rsidRPr="00653AD7" w:rsidR="0041687D">
        <w:rPr>
          <w:color w:val="000000" w:themeColor="text1"/>
          <w:lang w:val="en-US"/>
        </w:rPr>
        <w:t xml:space="preserve"> </w:t>
      </w:r>
      <w:r w:rsidRPr="00653AD7">
        <w:rPr>
          <w:color w:val="000000" w:themeColor="text1"/>
          <w:lang w:val="en-US"/>
        </w:rPr>
        <w:t>is</w:t>
      </w:r>
      <w:r w:rsidRPr="00653AD7" w:rsidR="0041687D">
        <w:rPr>
          <w:color w:val="000000" w:themeColor="text1"/>
          <w:lang w:val="en-US"/>
        </w:rPr>
        <w:t xml:space="preserve"> </w:t>
      </w:r>
      <w:r w:rsidRPr="00653AD7">
        <w:rPr>
          <w:color w:val="000000" w:themeColor="text1"/>
          <w:lang w:val="en-US"/>
        </w:rPr>
        <w:t>the heart of RO process</w:t>
      </w:r>
      <w:r w:rsidRPr="00653AD7" w:rsidR="0097592A">
        <w:rPr>
          <w:color w:val="000000" w:themeColor="text1"/>
          <w:lang w:val="en-US"/>
        </w:rPr>
        <w:t xml:space="preserve"> and it</w:t>
      </w:r>
      <w:r w:rsidRPr="00653AD7">
        <w:rPr>
          <w:color w:val="000000" w:themeColor="text1"/>
          <w:lang w:val="en-US"/>
        </w:rPr>
        <w:t xml:space="preserve"> </w:t>
      </w:r>
      <w:r w:rsidRPr="00653AD7" w:rsidR="0041687D">
        <w:rPr>
          <w:color w:val="000000" w:themeColor="text1"/>
          <w:lang w:val="en-US"/>
        </w:rPr>
        <w:t xml:space="preserve">plays a key role </w:t>
      </w:r>
      <w:r w:rsidRPr="00653AD7">
        <w:rPr>
          <w:color w:val="000000" w:themeColor="text1"/>
          <w:lang w:val="en-US"/>
        </w:rPr>
        <w:t>in determining</w:t>
      </w:r>
      <w:r w:rsidRPr="00653AD7" w:rsidR="0041687D">
        <w:rPr>
          <w:color w:val="000000" w:themeColor="text1"/>
          <w:lang w:val="en-US"/>
        </w:rPr>
        <w:t xml:space="preserve"> the efficiency of </w:t>
      </w:r>
      <w:r w:rsidRPr="00653AD7">
        <w:rPr>
          <w:color w:val="000000" w:themeColor="text1"/>
          <w:lang w:val="en-US"/>
        </w:rPr>
        <w:t xml:space="preserve">the </w:t>
      </w:r>
      <w:r w:rsidRPr="00653AD7" w:rsidR="0041687D">
        <w:rPr>
          <w:color w:val="000000" w:themeColor="text1"/>
          <w:lang w:val="en-US"/>
        </w:rPr>
        <w:t xml:space="preserve">process. </w:t>
      </w:r>
      <w:r w:rsidRPr="00653AD7" w:rsidR="00303132">
        <w:rPr>
          <w:color w:val="000000" w:themeColor="text1"/>
        </w:rPr>
        <w:t xml:space="preserve">Albeit being regarded as a promising desalination and wastewater treatment alternative, RO technology faces some critical challenges. While striving to </w:t>
      </w:r>
      <w:r w:rsidRPr="00653AD7" w:rsidR="00E31DF2">
        <w:rPr>
          <w:color w:val="000000" w:themeColor="text1"/>
        </w:rPr>
        <w:t xml:space="preserve">reduce the energy </w:t>
      </w:r>
      <w:r w:rsidRPr="00653AD7" w:rsidR="00D413DC">
        <w:rPr>
          <w:color w:val="000000" w:themeColor="text1"/>
        </w:rPr>
        <w:t xml:space="preserve">consumption to make it competitive </w:t>
      </w:r>
      <w:r w:rsidRPr="00653AD7" w:rsidR="00BE796F">
        <w:rPr>
          <w:color w:val="000000" w:themeColor="text1"/>
        </w:rPr>
        <w:t>with other conventional wastewater treatment technologies, t</w:t>
      </w:r>
      <w:r w:rsidRPr="00653AD7" w:rsidR="004A1B05">
        <w:rPr>
          <w:color w:val="000000" w:themeColor="text1"/>
          <w:lang w:val="en-US"/>
        </w:rPr>
        <w:t xml:space="preserve">he sustainability and </w:t>
      </w:r>
      <w:r w:rsidRPr="00653AD7" w:rsidR="00936DF8">
        <w:rPr>
          <w:color w:val="000000" w:themeColor="text1"/>
          <w:lang w:val="en-US"/>
        </w:rPr>
        <w:t xml:space="preserve">economic aspects of </w:t>
      </w:r>
      <w:r w:rsidRPr="00653AD7" w:rsidR="00795862">
        <w:rPr>
          <w:color w:val="000000" w:themeColor="text1"/>
          <w:lang w:val="en-US"/>
        </w:rPr>
        <w:t>RO</w:t>
      </w:r>
      <w:r w:rsidRPr="00653AD7" w:rsidR="0041687D">
        <w:rPr>
          <w:color w:val="000000" w:themeColor="text1"/>
          <w:lang w:val="en-US"/>
        </w:rPr>
        <w:t xml:space="preserve"> technology </w:t>
      </w:r>
      <w:r w:rsidRPr="00653AD7" w:rsidR="00431FC5">
        <w:rPr>
          <w:color w:val="000000" w:themeColor="text1"/>
          <w:lang w:val="en-US"/>
        </w:rPr>
        <w:t>a</w:t>
      </w:r>
      <w:r w:rsidRPr="00653AD7" w:rsidR="00D63C02">
        <w:rPr>
          <w:color w:val="000000" w:themeColor="text1"/>
          <w:lang w:val="en-US"/>
        </w:rPr>
        <w:t>t</w:t>
      </w:r>
      <w:r w:rsidRPr="00653AD7" w:rsidR="00431FC5">
        <w:rPr>
          <w:color w:val="000000" w:themeColor="text1"/>
          <w:lang w:val="en-US"/>
        </w:rPr>
        <w:t xml:space="preserve"> commercial scale</w:t>
      </w:r>
      <w:r w:rsidRPr="00653AD7" w:rsidR="004A1B05">
        <w:rPr>
          <w:color w:val="000000" w:themeColor="text1"/>
          <w:lang w:val="en-US"/>
        </w:rPr>
        <w:t xml:space="preserve"> are often </w:t>
      </w:r>
      <w:r w:rsidRPr="00653AD7" w:rsidR="00431FC5">
        <w:rPr>
          <w:color w:val="000000" w:themeColor="text1"/>
          <w:lang w:val="en-US"/>
        </w:rPr>
        <w:t>confounded</w:t>
      </w:r>
      <w:r w:rsidRPr="00653AD7" w:rsidR="004A1B05">
        <w:rPr>
          <w:color w:val="000000" w:themeColor="text1"/>
          <w:lang w:val="en-US"/>
        </w:rPr>
        <w:t xml:space="preserve"> by severe membrane fouling</w:t>
      </w:r>
      <w:r w:rsidRPr="00653AD7" w:rsidR="00BE796F">
        <w:rPr>
          <w:color w:val="000000" w:themeColor="text1"/>
          <w:lang w:val="en-US"/>
        </w:rPr>
        <w:t xml:space="preserve"> issue</w:t>
      </w:r>
      <w:r w:rsidRPr="00653AD7" w:rsidR="009A6CEC">
        <w:rPr>
          <w:color w:val="000000" w:themeColor="text1"/>
          <w:lang w:val="en-US"/>
        </w:rPr>
        <w:t xml:space="preserve"> </w:t>
      </w:r>
      <w:r w:rsidRPr="00653AD7" w:rsidR="009A6CEC">
        <w:rPr>
          <w:color w:val="000000" w:themeColor="text1"/>
          <w:lang w:val="en-US"/>
        </w:rPr>
        <w:fldChar w:fldCharType="begin" w:fldLock="1"/>
      </w:r>
      <w:r w:rsidRPr="00653AD7" w:rsidR="00F26E46">
        <w:rPr>
          <w:color w:val="000000" w:themeColor="text1"/>
          <w:lang w:val="en-US"/>
        </w:rPr>
        <w:instrText>ADDIN CSL_CITATION {"citationItems":[{"id":"ITEM-1","itemData":{"DOI":"10.1039/c5cs00579e","ISBN":"0306-0012","ISSN":"14604744","PMID":"27494001","abstract":"One of the greatest challenges to the sustainability of modern society is an inadequate supply of clean water. Due to its energy-saving and cost-effective features, membrane technology has become an indispensable platform technology for water purification, including seawater and brackish water desalination as well as municipal or industrial wastewater treatment. However, membrane fouling, which arises from the nonspecific interaction between membrane surface and foulants, significantly impedes the efficient application of membrane technology. Preparing antifouling membranes is a fundamental strategy to deal with pervasive fouling problems from a variety of foulants. In recent years, major advancements have been made in membrane preparation techniques and in elucidating the antifouling mechanisms of membrane processes, including ultrafiltration, nanofiltration, reverse osmosis and forward osmosis. This review will first introduce the major foulants and the principal mechanisms of membrane fouling, and then highlight the development, current status and future prospects of antifouling membranes, including antifouling strategies, preparation techniques and practical applications. In particular, the strategies and mechanisms for antifouling membranes, including passive fouling resistance and fouling release, active off-surface and on-surface strategies, will be proposed and discussed extensively.","author":[{"dropping-particle":"","family":"Zhang","given":"Runnan","non-dropping-particle":"","parse-names":false,"suffix":""},{"dropping-particle":"","family":"Liu","given":"Yanan","non-dropping-particle":"","parse-names":false,"suffix":""},{"dropping-particle":"","family":"He","given":"Mingrui","non-dropping-particle":"","parse-names":false,"suffix":""},{"dropping-particle":"","family":"Su","given":"Yanlei","non-dropping-particle":"","parse-names":false,"suffix":""},{"dropping-particle":"","family":"Zhao","given":"Xueting","non-dropping-particle":"","parse-names":false,"suffix":""},{"dropping-particle":"","family":"Elimelech","given":"Menachem","non-dropping-particle":"","parse-names":false,"suffix":""},{"dropping-particle":"","family":"Jiang","given":"Zhongyi","non-dropping-particle":"","parse-names":false,"suffix":""}],"container-title":"Chemical Society Reviews","id":"ITEM-1","issue":"21","issued":{"date-parts":[["2016"]]},"page":"5888-5924","title":"Antifouling membranes for sustainable water purification: Strategies and mechanisms","type":"article","volume":"45"},"uris":["http://www.mendeley.com/documents/?uuid=c54f93cd-6d78-4d23-9651-0af852e72f76"]}],"mendeley":{"formattedCitation":"[5]","plainTextFormattedCitation":"[5]","previouslyFormattedCitation":"[5]"},"properties":{"noteIndex":0},"schema":"https://github.com/citation-style-language/schema/raw/master/csl-citation.json"}</w:instrText>
      </w:r>
      <w:r w:rsidRPr="00653AD7" w:rsidR="009A6CEC">
        <w:rPr>
          <w:color w:val="000000" w:themeColor="text1"/>
          <w:lang w:val="en-US"/>
        </w:rPr>
        <w:fldChar w:fldCharType="separate"/>
      </w:r>
      <w:r w:rsidRPr="00653AD7" w:rsidR="00EF6F87">
        <w:rPr>
          <w:noProof/>
          <w:color w:val="000000" w:themeColor="text1"/>
          <w:lang w:val="en-US"/>
        </w:rPr>
        <w:t>[5]</w:t>
      </w:r>
      <w:r w:rsidRPr="00653AD7" w:rsidR="009A6CEC">
        <w:rPr>
          <w:color w:val="000000" w:themeColor="text1"/>
          <w:lang w:val="en-US"/>
        </w:rPr>
        <w:fldChar w:fldCharType="end"/>
      </w:r>
      <w:r w:rsidRPr="00653AD7" w:rsidR="00431FC5">
        <w:rPr>
          <w:color w:val="000000" w:themeColor="text1"/>
          <w:lang w:val="en-US"/>
        </w:rPr>
        <w:t xml:space="preserve">. </w:t>
      </w:r>
      <w:r w:rsidRPr="00653AD7" w:rsidR="00597C44">
        <w:rPr>
          <w:color w:val="000000" w:themeColor="text1"/>
          <w:lang w:val="en-US"/>
        </w:rPr>
        <w:t xml:space="preserve">Membrane fouling </w:t>
      </w:r>
      <w:r w:rsidRPr="00653AD7" w:rsidR="00795862">
        <w:rPr>
          <w:color w:val="000000" w:themeColor="text1"/>
          <w:lang w:val="en-US"/>
        </w:rPr>
        <w:t xml:space="preserve">can be customarily categorized into i) organic fouling, ii) particle/colloidal fouling, iii) scaling/inorganic fouling and iv) biofouling. Fouling caused by these organic, inorganic and </w:t>
      </w:r>
      <w:r w:rsidRPr="00653AD7" w:rsidR="00582804">
        <w:rPr>
          <w:color w:val="000000" w:themeColor="text1"/>
          <w:lang w:val="en-US"/>
        </w:rPr>
        <w:t>microbial components can take place simultaneously and interact</w:t>
      </w:r>
      <w:r w:rsidRPr="00653AD7" w:rsidR="005F5723">
        <w:rPr>
          <w:color w:val="000000" w:themeColor="text1"/>
          <w:lang w:val="en-US"/>
        </w:rPr>
        <w:t xml:space="preserve"> with each other</w:t>
      </w:r>
      <w:r w:rsidRPr="00653AD7" w:rsidR="006377E1">
        <w:rPr>
          <w:color w:val="000000" w:themeColor="text1"/>
          <w:lang w:val="en-US"/>
        </w:rPr>
        <w:t xml:space="preserve"> </w:t>
      </w:r>
      <w:r w:rsidRPr="00653AD7" w:rsidR="00C02439">
        <w:rPr>
          <w:color w:val="000000" w:themeColor="text1"/>
          <w:lang w:val="en-US"/>
        </w:rPr>
        <w:fldChar w:fldCharType="begin" w:fldLock="1"/>
      </w:r>
      <w:r w:rsidRPr="00653AD7" w:rsidR="00F26E46">
        <w:rPr>
          <w:color w:val="000000" w:themeColor="text1"/>
          <w:lang w:val="en-US"/>
        </w:rPr>
        <w:instrText>ADDIN CSL_CITATION {"citationItems":[{"id":"ITEM-1","itemData":{"DOI":"10.1016/j.desal.2017.10.018","ISSN":"00119164","abstract":"© 2017 Elsevier B.V. Water scarcity at global level has called for attentions to establish new and innovative technologies that can be tapped to provide sustainable solutions to water crisis. Membrane-based desalination has been acknowledged as one of the promising approaches to resolve the global challenges. Currently, different membrane-based technologies have been deployed worldwide for clean water production. However, despite the great advances made in terms of the permeate flux and rejection, the practical application of membrane for desalination is still limited by the inevitable membrane fouling issue. Membrane fouling is known to be the major culprit to the elevated operating costs due to the deterioration of permeate flux, increasing transmembrane pressure, and frequent chemical cleaning which shorten the membrane's lifespan. This review provides insights into the recent advancement in mitigating membrane desalination fouling. The fouling control strategies which encompass the efforts made in the novel membrane development, feed water pretreatment, and membrane cleaning are highlighted. The advantages and limitations of these techniques are discussed and reviewed based on a substantial number of up-to-date literatures.","author":[{"dropping-particle":"","family":"Goh","given":"P.S.","non-dropping-particle":"","parse-names":false,"suffix":""},{"dropping-particle":"","family":"Lau","given":"W.J.","non-dropping-particle":"","parse-names":false,"suffix":""},{"dropping-particle":"","family":"Othman","given":"M.H.D.","non-dropping-particle":"","parse-names":false,"suffix":""},{"dropping-particle":"","family":"Ismail","given":"A.F.","non-dropping-particle":"","parse-names":false,"suffix":""}],"container-title":"Desalination","id":"ITEM-1","issued":{"date-parts":[["2018"]]},"title":"Membrane fouling in desalination and its mitigation strategies","type":"article-journal","volume":"425"},"uris":["http://www.mendeley.com/documents/?uuid=e0f7af94-194c-3e8f-a275-886383d7d099"]}],"mendeley":{"formattedCitation":"[6]","plainTextFormattedCitation":"[6]","previouslyFormattedCitation":"[6]"},"properties":{"noteIndex":0},"schema":"https://github.com/citation-style-language/schema/raw/master/csl-citation.json"}</w:instrText>
      </w:r>
      <w:r w:rsidRPr="00653AD7" w:rsidR="00C02439">
        <w:rPr>
          <w:color w:val="000000" w:themeColor="text1"/>
          <w:lang w:val="en-US"/>
        </w:rPr>
        <w:fldChar w:fldCharType="separate"/>
      </w:r>
      <w:r w:rsidRPr="00653AD7" w:rsidR="00EF6F87">
        <w:rPr>
          <w:noProof/>
          <w:color w:val="000000" w:themeColor="text1"/>
          <w:lang w:val="en-US"/>
        </w:rPr>
        <w:t>[6]</w:t>
      </w:r>
      <w:r w:rsidRPr="00653AD7" w:rsidR="00C02439">
        <w:rPr>
          <w:color w:val="000000" w:themeColor="text1"/>
          <w:lang w:val="en-US"/>
        </w:rPr>
        <w:fldChar w:fldCharType="end"/>
      </w:r>
      <w:r w:rsidRPr="00653AD7" w:rsidR="005F5723">
        <w:rPr>
          <w:color w:val="000000" w:themeColor="text1"/>
          <w:lang w:val="en-US"/>
        </w:rPr>
        <w:t xml:space="preserve">. </w:t>
      </w:r>
      <w:r w:rsidRPr="00653AD7" w:rsidR="006D0AEB">
        <w:rPr>
          <w:color w:val="000000" w:themeColor="text1"/>
          <w:lang w:val="en-US"/>
        </w:rPr>
        <w:t>Among these, b</w:t>
      </w:r>
      <w:r w:rsidRPr="00653AD7" w:rsidR="005F5723">
        <w:rPr>
          <w:color w:val="000000" w:themeColor="text1"/>
          <w:lang w:val="en-US"/>
        </w:rPr>
        <w:t>iofouling has contributed more than 45% out of these membrane fouling phenomena and is known to be cumbersome to deal with</w:t>
      </w:r>
      <w:r w:rsidRPr="00653AD7" w:rsidR="00BA2AC8">
        <w:rPr>
          <w:color w:val="000000" w:themeColor="text1"/>
          <w:lang w:val="en-US"/>
        </w:rPr>
        <w:t xml:space="preserve"> </w:t>
      </w:r>
      <w:r w:rsidRPr="00653AD7" w:rsidR="004E49AB">
        <w:rPr>
          <w:color w:val="000000" w:themeColor="text1"/>
          <w:lang w:val="en-US"/>
        </w:rPr>
        <w:fldChar w:fldCharType="begin" w:fldLock="1"/>
      </w:r>
      <w:r w:rsidRPr="00653AD7" w:rsidR="00F26E46">
        <w:rPr>
          <w:color w:val="000000" w:themeColor="text1"/>
          <w:lang w:val="en-US"/>
        </w:rPr>
        <w:instrText>ADDIN CSL_CITATION {"citationItems":[{"id":"ITEM-1","itemData":{"DOI":"10.1016/S0015-1882(10)70211-1","ISSN":"00151882","abstract":"The problem of biofouling has been around since the introduction of membrane technology. Rodney Komlenic proposes that it is time to take a fresh look at its causes and how to find a remedy.","author":[{"dropping-particle":"","family":"Komlenic","given":"Rodney","non-dropping-particle":"","parse-names":false,"suffix":""}],"container-title":"Filtration and Separation","id":"ITEM-1","issue":"5","issued":{"date-parts":[["2010"]]},"page":"26-28","title":"Rethinking the causes of membrane biofouling","type":"article-journal","volume":"47"},"uris":["http://www.mendeley.com/documents/?uuid=72f34aa7-bf8d-451f-9a7b-4245c6bbca15"]}],"mendeley":{"formattedCitation":"[7]","plainTextFormattedCitation":"[7]","previouslyFormattedCitation":"[7]"},"properties":{"noteIndex":0},"schema":"https://github.com/citation-style-language/schema/raw/master/csl-citation.json"}</w:instrText>
      </w:r>
      <w:r w:rsidRPr="00653AD7" w:rsidR="004E49AB">
        <w:rPr>
          <w:color w:val="000000" w:themeColor="text1"/>
          <w:lang w:val="en-US"/>
        </w:rPr>
        <w:fldChar w:fldCharType="separate"/>
      </w:r>
      <w:r w:rsidRPr="00653AD7" w:rsidR="00EF6F87">
        <w:rPr>
          <w:noProof/>
          <w:color w:val="000000" w:themeColor="text1"/>
          <w:lang w:val="en-US"/>
        </w:rPr>
        <w:t>[7]</w:t>
      </w:r>
      <w:r w:rsidRPr="00653AD7" w:rsidR="004E49AB">
        <w:rPr>
          <w:color w:val="000000" w:themeColor="text1"/>
          <w:lang w:val="en-US"/>
        </w:rPr>
        <w:fldChar w:fldCharType="end"/>
      </w:r>
      <w:r w:rsidRPr="00653AD7" w:rsidR="005F5723">
        <w:rPr>
          <w:color w:val="000000" w:themeColor="text1"/>
          <w:lang w:val="en-US"/>
        </w:rPr>
        <w:t xml:space="preserve">. </w:t>
      </w:r>
      <w:r w:rsidRPr="00653AD7" w:rsidR="006D0AEB">
        <w:rPr>
          <w:color w:val="000000" w:themeColor="text1"/>
        </w:rPr>
        <w:t>The presence of biomass and</w:t>
      </w:r>
      <w:r w:rsidRPr="00653AD7" w:rsidR="00760062">
        <w:rPr>
          <w:color w:val="000000" w:themeColor="text1"/>
        </w:rPr>
        <w:t xml:space="preserve"> organic loads</w:t>
      </w:r>
      <w:r w:rsidRPr="00653AD7" w:rsidR="006D0AEB">
        <w:rPr>
          <w:color w:val="000000" w:themeColor="text1"/>
        </w:rPr>
        <w:t xml:space="preserve"> found in seawater as well as </w:t>
      </w:r>
      <w:r w:rsidRPr="00653AD7" w:rsidR="00760062">
        <w:rPr>
          <w:color w:val="000000" w:themeColor="text1"/>
        </w:rPr>
        <w:t xml:space="preserve">permeates from </w:t>
      </w:r>
      <w:r w:rsidRPr="00653AD7" w:rsidR="006D0AEB">
        <w:rPr>
          <w:color w:val="000000" w:themeColor="text1"/>
        </w:rPr>
        <w:t xml:space="preserve">food and dairy industries </w:t>
      </w:r>
      <w:r w:rsidRPr="00653AD7" w:rsidR="0042325F">
        <w:rPr>
          <w:color w:val="000000" w:themeColor="text1"/>
        </w:rPr>
        <w:t>are</w:t>
      </w:r>
      <w:r w:rsidRPr="00653AD7" w:rsidR="006D0AEB">
        <w:rPr>
          <w:color w:val="000000" w:themeColor="text1"/>
        </w:rPr>
        <w:t xml:space="preserve"> the major risk</w:t>
      </w:r>
      <w:r w:rsidRPr="00653AD7" w:rsidR="0042325F">
        <w:rPr>
          <w:color w:val="000000" w:themeColor="text1"/>
        </w:rPr>
        <w:t>s</w:t>
      </w:r>
      <w:r w:rsidRPr="00653AD7" w:rsidR="00760062">
        <w:rPr>
          <w:color w:val="000000" w:themeColor="text1"/>
        </w:rPr>
        <w:t> </w:t>
      </w:r>
      <w:r w:rsidRPr="00653AD7" w:rsidR="0042325F">
        <w:rPr>
          <w:color w:val="000000" w:themeColor="text1"/>
        </w:rPr>
        <w:t>that contribute to biofouling of RO membranes</w:t>
      </w:r>
      <w:r w:rsidRPr="00653AD7" w:rsidR="00963FAF">
        <w:rPr>
          <w:color w:val="000000" w:themeColor="text1"/>
          <w:lang w:val="en-US"/>
        </w:rPr>
        <w:t xml:space="preserve">. </w:t>
      </w:r>
      <w:r w:rsidRPr="00653AD7" w:rsidR="008A4FA6">
        <w:rPr>
          <w:color w:val="000000" w:themeColor="text1"/>
          <w:lang w:val="en-US"/>
        </w:rPr>
        <w:t xml:space="preserve">Due to the rapid self-reproducing nature of microorganisms, biofouling cannot be effectively removed </w:t>
      </w:r>
      <w:r w:rsidRPr="00653AD7" w:rsidR="00EF6F87">
        <w:rPr>
          <w:color w:val="000000" w:themeColor="text1"/>
          <w:lang w:val="en-US"/>
        </w:rPr>
        <w:t>through</w:t>
      </w:r>
      <w:r w:rsidRPr="00653AD7" w:rsidR="008A4FA6">
        <w:rPr>
          <w:color w:val="000000" w:themeColor="text1"/>
          <w:lang w:val="en-US"/>
        </w:rPr>
        <w:t xml:space="preserve"> pretreatment</w:t>
      </w:r>
      <w:r w:rsidRPr="00653AD7" w:rsidR="00EF6F87">
        <w:rPr>
          <w:color w:val="000000" w:themeColor="text1"/>
          <w:lang w:val="en-US"/>
        </w:rPr>
        <w:t xml:space="preserve"> </w:t>
      </w:r>
      <w:r w:rsidRPr="00653AD7" w:rsidR="00EF6F87">
        <w:rPr>
          <w:color w:val="000000" w:themeColor="text1"/>
          <w:lang w:val="en-US"/>
        </w:rPr>
        <w:fldChar w:fldCharType="begin" w:fldLock="1"/>
      </w:r>
      <w:r w:rsidRPr="00653AD7" w:rsidR="00F26E46">
        <w:rPr>
          <w:color w:val="000000" w:themeColor="text1"/>
          <w:lang w:val="en-US"/>
        </w:rPr>
        <w:instrText>ADDIN CSL_CITATION {"citationItems":[{"id":"ITEM-1","itemData":{"DOI":"10.1016/j.desal.2018.11.006","ISSN":"00119164","abstract":"Recent progress in reverse osmosis (RO) technology is not limited to RO membrane materials, module designs and RO process optimization. It involves prior feed treatment which directly impacts RO system performance. The ongoing challenges of membrane fouling in RO membranes can be addressed by increasing the operational efficiency through the use of correct pretreatment options which can mitigate organic and inorganic fouling by selectively rejecting contaminants prior to reaching the RO unit. Highly polluted water resources have put critical stress on the existing conventional pretreatment techniques, whereby membrane pretreatment has emerged as a promising alternative. This paper provides an overview of the development and current trends in conventional and non-conventional RO pretreatment techniques whereby the techniques are critically reviewed to inform readers of potential improvements in such areas. This paper addresses the major drawbacks of conventional pretreatment methods which have necessitated the use of membrane pretreatment techniques. Special attention is given to microfiltration, ultrafiltration and nanofiltration methods and their development in terms of advanced membrane materials based on ceramics and self-cleaning membranes. Studies from laboratory scale standalone systems, pilot scale and large scale integrated systems for performance, cost and ecological analysis have been reviewed to familiarize readers with the many factors which need to be analyzed for selection of the appropriate pretreatment method(s). The critical review in this paper will help researchers focus more on the areas which have room for further development for cost-effective and advanced RO pretreatment techniques.","author":[{"dropping-particle":"","family":"Anis","given":"Shaheen Fatima","non-dropping-particle":"","parse-names":false,"suffix":""},{"dropping-particle":"","family":"Hashaikeh","given":"Raed","non-dropping-particle":"","parse-names":false,"suffix":""},{"dropping-particle":"","family":"Hilal","given":"Nidal","non-dropping-particle":"","parse-names":false,"suffix":""}],"container-title":"Desalination","id":"ITEM-1","issue":"October 2018","issued":{"date-parts":[["2019"]]},"page":"159-195","title":"Reverse osmosis pretreatment technologies and future trends: A comprehensive review","type":"article-journal","volume":"452"},"uris":["http://www.mendeley.com/documents/?uuid=0424d967-b958-437e-9ee3-b24699a19c85"]}],"mendeley":{"formattedCitation":"[8]","plainTextFormattedCitation":"[8]","previouslyFormattedCitation":"[8]"},"properties":{"noteIndex":0},"schema":"https://github.com/citation-style-language/schema/raw/master/csl-citation.json"}</w:instrText>
      </w:r>
      <w:r w:rsidRPr="00653AD7" w:rsidR="00EF6F87">
        <w:rPr>
          <w:color w:val="000000" w:themeColor="text1"/>
          <w:lang w:val="en-US"/>
        </w:rPr>
        <w:fldChar w:fldCharType="separate"/>
      </w:r>
      <w:r w:rsidRPr="00653AD7" w:rsidR="00EF6F87">
        <w:rPr>
          <w:noProof/>
          <w:color w:val="000000" w:themeColor="text1"/>
          <w:lang w:val="en-US"/>
        </w:rPr>
        <w:t>[8]</w:t>
      </w:r>
      <w:r w:rsidRPr="00653AD7" w:rsidR="00EF6F87">
        <w:rPr>
          <w:color w:val="000000" w:themeColor="text1"/>
          <w:lang w:val="en-US"/>
        </w:rPr>
        <w:fldChar w:fldCharType="end"/>
      </w:r>
      <w:r w:rsidRPr="00653AD7" w:rsidR="008A4FA6">
        <w:rPr>
          <w:color w:val="000000" w:themeColor="text1"/>
          <w:lang w:val="en-US"/>
        </w:rPr>
        <w:t xml:space="preserve">. </w:t>
      </w:r>
      <w:r w:rsidRPr="00653AD7" w:rsidR="005F5723">
        <w:rPr>
          <w:color w:val="000000" w:themeColor="text1"/>
          <w:lang w:val="en-US"/>
        </w:rPr>
        <w:t>Inconsiderable number of microbes accumulated on the membrane surface is capable to multiple at the expense of biodegradable m</w:t>
      </w:r>
      <w:r w:rsidRPr="00653AD7" w:rsidR="008A4FA6">
        <w:rPr>
          <w:color w:val="000000" w:themeColor="text1"/>
          <w:lang w:val="en-US"/>
        </w:rPr>
        <w:t>atters found in the feed water</w:t>
      </w:r>
      <w:r w:rsidRPr="00653AD7" w:rsidR="0097592A">
        <w:rPr>
          <w:color w:val="000000" w:themeColor="text1"/>
          <w:lang w:val="en-US"/>
        </w:rPr>
        <w:t>. T</w:t>
      </w:r>
      <w:r w:rsidRPr="00653AD7" w:rsidR="008A4FA6">
        <w:rPr>
          <w:color w:val="000000" w:themeColor="text1"/>
          <w:lang w:val="en-US"/>
        </w:rPr>
        <w:t xml:space="preserve">he dead bacteria </w:t>
      </w:r>
      <w:r w:rsidRPr="00653AD7" w:rsidR="00232054">
        <w:rPr>
          <w:color w:val="000000" w:themeColor="text1"/>
          <w:lang w:val="en-US"/>
        </w:rPr>
        <w:lastRenderedPageBreak/>
        <w:t>can also act as</w:t>
      </w:r>
      <w:r w:rsidRPr="00653AD7" w:rsidR="008A4FA6">
        <w:rPr>
          <w:color w:val="000000" w:themeColor="text1"/>
          <w:lang w:val="en-US"/>
        </w:rPr>
        <w:t xml:space="preserve"> food source to exacerbate the bacterial colonization and other micro</w:t>
      </w:r>
      <w:r w:rsidRPr="00653AD7" w:rsidR="0097592A">
        <w:rPr>
          <w:color w:val="000000" w:themeColor="text1"/>
          <w:lang w:val="en-US"/>
        </w:rPr>
        <w:t>organisms</w:t>
      </w:r>
      <w:r w:rsidRPr="00653AD7" w:rsidR="008A4FA6">
        <w:rPr>
          <w:color w:val="000000" w:themeColor="text1"/>
          <w:lang w:val="en-US"/>
        </w:rPr>
        <w:t xml:space="preserve"> such as algae and fungi </w:t>
      </w:r>
      <w:r w:rsidRPr="00653AD7" w:rsidR="008A4FA6">
        <w:rPr>
          <w:color w:val="000000" w:themeColor="text1"/>
          <w:lang w:val="en-US"/>
        </w:rPr>
        <w:fldChar w:fldCharType="begin" w:fldLock="1"/>
      </w:r>
      <w:r w:rsidRPr="00653AD7" w:rsidR="00F26E46">
        <w:rPr>
          <w:color w:val="000000" w:themeColor="text1"/>
          <w:lang w:val="en-US"/>
        </w:rPr>
        <w:instrText>ADDIN CSL_CITATION {"citationItems":[{"id":"ITEM-1","itemData":{"DOI":"10.1039/b926440j","ISBN":"0959-9428","ISSN":"0959-9428","abstract":"Biofouling is a critical problem in many membrane filtration processes. This review highlights the emerging strategies for polymer membrane modifications using organic and inorganic additives and surface modification to mitigate foulant deposition and biofilm formation. Constraints and opportunities for future implementation in membrane systems are outlined from the perspectives of water and wastewater treatment applications.","author":[{"dropping-particle":"","family":"Mansouri","given":"Jaleh","non-dropping-particle":"","parse-names":false,"suffix":""},{"dropping-particle":"","family":"Harrisson","given":"Simon","non-dropping-particle":"","parse-names":false,"suffix":""},{"dropping-particle":"","family":"Chen","given":"Vicki","non-dropping-particle":"","parse-names":false,"suffix":""}],"container-title":"Journal of Materials Chemistry","id":"ITEM-1","issue":"22","issued":{"date-parts":[["2010"]]},"page":"4567","title":"Strategies for controlling biofouling in membrane filtration systems: challenges and opportunities","type":"article-journal","volume":"20"},"uris":["http://www.mendeley.com/documents/?uuid=da7c5c5c-3bcf-4ae3-9249-d9584ceba1d7"]}],"mendeley":{"formattedCitation":"[9]","plainTextFormattedCitation":"[9]","previouslyFormattedCitation":"[9]"},"properties":{"noteIndex":0},"schema":"https://github.com/citation-style-language/schema/raw/master/csl-citation.json"}</w:instrText>
      </w:r>
      <w:r w:rsidRPr="00653AD7" w:rsidR="008A4FA6">
        <w:rPr>
          <w:color w:val="000000" w:themeColor="text1"/>
          <w:lang w:val="en-US"/>
        </w:rPr>
        <w:fldChar w:fldCharType="separate"/>
      </w:r>
      <w:r w:rsidRPr="00653AD7" w:rsidR="00EF6F87">
        <w:rPr>
          <w:noProof/>
          <w:color w:val="000000" w:themeColor="text1"/>
          <w:lang w:val="en-US"/>
        </w:rPr>
        <w:t>[9]</w:t>
      </w:r>
      <w:r w:rsidRPr="00653AD7" w:rsidR="008A4FA6">
        <w:rPr>
          <w:color w:val="000000" w:themeColor="text1"/>
          <w:lang w:val="en-US"/>
        </w:rPr>
        <w:fldChar w:fldCharType="end"/>
      </w:r>
      <w:r w:rsidRPr="00653AD7" w:rsidR="008A4FA6">
        <w:rPr>
          <w:color w:val="000000" w:themeColor="text1"/>
          <w:lang w:val="en-US"/>
        </w:rPr>
        <w:t>.</w:t>
      </w:r>
      <w:r w:rsidRPr="00653AD7" w:rsidR="002C5BAC">
        <w:rPr>
          <w:color w:val="000000" w:themeColor="text1"/>
          <w:lang w:val="en-US"/>
        </w:rPr>
        <w:t xml:space="preserve"> Biofouling is </w:t>
      </w:r>
      <w:r w:rsidRPr="00653AD7" w:rsidR="00960E0E">
        <w:rPr>
          <w:color w:val="000000" w:themeColor="text1"/>
          <w:lang w:val="en-US"/>
        </w:rPr>
        <w:t>undoubtedly</w:t>
      </w:r>
      <w:r w:rsidRPr="00653AD7" w:rsidR="002C5BAC">
        <w:rPr>
          <w:color w:val="000000" w:themeColor="text1"/>
          <w:lang w:val="en-US"/>
        </w:rPr>
        <w:t xml:space="preserve"> a major issue in RO process because the negative implications of biofouling is tremendous</w:t>
      </w:r>
      <w:r w:rsidRPr="00653AD7" w:rsidR="00B06EEE">
        <w:rPr>
          <w:color w:val="000000" w:themeColor="text1"/>
          <w:lang w:val="en-US"/>
        </w:rPr>
        <w:t xml:space="preserve"> </w:t>
      </w:r>
      <w:r w:rsidRPr="00653AD7" w:rsidR="00B06EEE">
        <w:rPr>
          <w:color w:val="000000" w:themeColor="text1"/>
          <w:lang w:val="en-US"/>
        </w:rPr>
        <w:fldChar w:fldCharType="begin" w:fldLock="1"/>
      </w:r>
      <w:r w:rsidRPr="00653AD7" w:rsidR="00F26E46">
        <w:rPr>
          <w:color w:val="000000" w:themeColor="text1"/>
          <w:lang w:val="en-US"/>
        </w:rPr>
        <w:instrText>ADDIN CSL_CITATION {"citationItems":[{"id":"ITEM-1","itemData":{"DOI":"10.1016/j.desal.2017.12.046","ISSN":"00119164","abstract":"Fouled BWRO membrane elements from a full-scale desalination plant were characterized by collecting performance data and through a membrane autopsy in order to identify the fouling characteristics and behavior associated with feed water inorganic composition and operating conditions. This is the first time that membranes of a desalination plant have been autopsied with a data collection along 11 years of operation. The investigated membrane elements were taken after 11 years of operation. The BWRO desalination plant had a production capacity of 15 m3d- 1with a recovery of 60% approximately. It was fed from a groundwater well having cartridge filters and antiscalant dosing as a pre-treatment. It is a two stages desalination plant with the BW30-400 membrane element. Chemical and structural characterization was performed by visual inspection, qualitative analysis test and by scanning electron microscopy with energy dispersive X-ray (SEM-EDX). The fouling layer consisted of a biofilm detected in the first elements of the RO system. Biofilm comprising diatoms on all membrane elements were found. Inorganic foulants mainly consisted of calcium carbonate and aluminosilicates. The results highlight that it is possible to preserve BWRO membrane elements in service for up to 11 years using a correct conventional pretreatment with this kind of foulants. However, the membrane resistant increased more than twice over the operating period.","author":[{"dropping-particle":"","family":"Ruiz-García","given":"A.","non-dropping-particle":"","parse-names":false,"suffix":""},{"dropping-particle":"","family":"Melián-Martel","given":"N.","non-dropping-particle":"","parse-names":false,"suffix":""},{"dropping-particle":"","family":"Mena","given":"V.","non-dropping-particle":"","parse-names":false,"suffix":""}],"container-title":"Desalination","id":"ITEM-1","issue":"December 2017","issued":{"date-parts":[["2018"]]},"page":"180-185","title":"Fouling characterization of RO membranes after 11 years of operation in a brackish water desalination plant","type":"article-journal","volume":"430"},"uris":["http://www.mendeley.com/documents/?uuid=33b835d8-ecae-44c8-bbcd-6bca55d153d2"]}],"mendeley":{"formattedCitation":"[10]","plainTextFormattedCitation":"[10]","previouslyFormattedCitation":"[10]"},"properties":{"noteIndex":0},"schema":"https://github.com/citation-style-language/schema/raw/master/csl-citation.json"}</w:instrText>
      </w:r>
      <w:r w:rsidRPr="00653AD7" w:rsidR="00B06EEE">
        <w:rPr>
          <w:color w:val="000000" w:themeColor="text1"/>
          <w:lang w:val="en-US"/>
        </w:rPr>
        <w:fldChar w:fldCharType="separate"/>
      </w:r>
      <w:r w:rsidRPr="00653AD7" w:rsidR="00EF6F87">
        <w:rPr>
          <w:noProof/>
          <w:color w:val="000000" w:themeColor="text1"/>
          <w:lang w:val="en-US"/>
        </w:rPr>
        <w:t>[10]</w:t>
      </w:r>
      <w:r w:rsidRPr="00653AD7" w:rsidR="00B06EEE">
        <w:rPr>
          <w:color w:val="000000" w:themeColor="text1"/>
          <w:lang w:val="en-US"/>
        </w:rPr>
        <w:fldChar w:fldCharType="end"/>
      </w:r>
      <w:r w:rsidRPr="00653AD7" w:rsidR="002C5BAC">
        <w:rPr>
          <w:color w:val="000000" w:themeColor="text1"/>
          <w:lang w:val="en-US"/>
        </w:rPr>
        <w:t>. In some instances, microorganisms of the biofilm might infiltrate the RO membrane and enter the permeate water, leading to the deterioration in the produced water quality</w:t>
      </w:r>
      <w:r w:rsidRPr="00653AD7" w:rsidR="00960E0E">
        <w:rPr>
          <w:color w:val="000000" w:themeColor="text1"/>
          <w:lang w:val="en-US"/>
        </w:rPr>
        <w:t xml:space="preserve"> </w:t>
      </w:r>
      <w:r w:rsidRPr="00653AD7" w:rsidR="00960E0E">
        <w:rPr>
          <w:color w:val="000000" w:themeColor="text1"/>
          <w:lang w:val="en-US"/>
        </w:rPr>
        <w:fldChar w:fldCharType="begin" w:fldLock="1"/>
      </w:r>
      <w:r w:rsidRPr="00653AD7" w:rsidR="00F26E46">
        <w:rPr>
          <w:color w:val="000000" w:themeColor="text1"/>
          <w:lang w:val="en-US"/>
        </w:rPr>
        <w:instrText>ADDIN CSL_CITATION {"citationItems":[{"id":"ITEM-1","itemData":{"DOI":"10.1016/j.desal.2018.01.023","ISSN":"00119164","abstract":"Because of the uneven distribution of fresh water in time and space, a large number of regions are experiencing water scarcity and stress. Membrane based desalination technologies have the potential to solve the fresh water crisis in coastal areas. However, in many cases membrane performance is restricted by biofouling. The objective of this review is to provide an overview on the state of the art strategies to control biofouling in spiral wound reverse osmosis membrane systems and point to possible future research directions. A critical review on biofouling control strategies such as feed water pre-treatment, membrane surface modification, feed spacer geometry optimization and hydrodynamics in spiral wound membrane systems is presented. In conclusion, biofouling cannot be avoided in the long run, and thus biofouling control strategies should focus on delaying the biofilm formation, reducing its impact on membrane performance and enhancing biofilm removal by advanced cleaning strategies. Therefore, future studies should aim on: (i) biofilm structural characterization; (ii) understanding to what extent biofilm properties affect membrane filtration performance, and (iii) developing methods to engineer biofilm properties such that biofouling would have only a low or delayed impact on the filtration process and accumulated biomass can be easily removed.","author":[{"dropping-particle":"","family":"Bucs","given":"Szilárd","non-dropping-particle":"","parse-names":false,"suffix":""},{"dropping-particle":"","family":"Farhat","given":"Nadia","non-dropping-particle":"","parse-names":false,"suffix":""},{"dropping-particle":"","family":"Kruithof","given":"Joop C.","non-dropping-particle":"","parse-names":false,"suffix":""},{"dropping-particle":"","family":"Picioreanu","given":"Cristian","non-dropping-particle":"","parse-names":false,"suffix":""},{"dropping-particle":"","family":"Loosdrecht","given":"Mark C.M.","non-dropping-particle":"van","parse-names":false,"suffix":""},{"dropping-particle":"","family":"Vrouwenvelder","given":"Johannes S.","non-dropping-particle":"","parse-names":false,"suffix":""}],"container-title":"Desalination","id":"ITEM-1","issue":"January","issued":{"date-parts":[["2018"]]},"page":"189-197","title":"Review on strategies for biofouling mitigation in spiral wound membrane systems","type":"article-journal","volume":"434"},"uris":["http://www.mendeley.com/documents/?uuid=c4f61905-5daa-4bc2-9aa5-12ec0f3c815a"]}],"mendeley":{"formattedCitation":"[11]","plainTextFormattedCitation":"[11]","previouslyFormattedCitation":"[11]"},"properties":{"noteIndex":0},"schema":"https://github.com/citation-style-language/schema/raw/master/csl-citation.json"}</w:instrText>
      </w:r>
      <w:r w:rsidRPr="00653AD7" w:rsidR="00960E0E">
        <w:rPr>
          <w:color w:val="000000" w:themeColor="text1"/>
          <w:lang w:val="en-US"/>
        </w:rPr>
        <w:fldChar w:fldCharType="separate"/>
      </w:r>
      <w:r w:rsidRPr="00653AD7" w:rsidR="00EF6F87">
        <w:rPr>
          <w:noProof/>
          <w:color w:val="000000" w:themeColor="text1"/>
          <w:lang w:val="en-US"/>
        </w:rPr>
        <w:t>[11]</w:t>
      </w:r>
      <w:r w:rsidRPr="00653AD7" w:rsidR="00960E0E">
        <w:rPr>
          <w:color w:val="000000" w:themeColor="text1"/>
          <w:lang w:val="en-US"/>
        </w:rPr>
        <w:fldChar w:fldCharType="end"/>
      </w:r>
      <w:r w:rsidRPr="00653AD7" w:rsidR="002C5BAC">
        <w:rPr>
          <w:color w:val="000000" w:themeColor="text1"/>
          <w:lang w:val="en-US"/>
        </w:rPr>
        <w:t xml:space="preserve">. The excretion of acid from biofilm can result in biodegradation of membrane, particularly </w:t>
      </w:r>
      <w:r w:rsidRPr="00653AD7" w:rsidR="002C5BAC">
        <w:rPr>
          <w:rFonts w:ascii="Courier New" w:hAnsi="Courier New" w:cs="Courier New"/>
          <w:color w:val="000000" w:themeColor="text1"/>
          <w:lang w:val="en-US"/>
        </w:rPr>
        <w:t>﻿</w:t>
      </w:r>
      <w:r w:rsidRPr="00653AD7" w:rsidR="002C5BAC">
        <w:rPr>
          <w:color w:val="000000" w:themeColor="text1"/>
          <w:lang w:val="en-US"/>
        </w:rPr>
        <w:t>on cellulose acetate. T</w:t>
      </w:r>
      <w:r w:rsidRPr="00653AD7" w:rsidR="002C5BAC">
        <w:rPr>
          <w:color w:val="000000" w:themeColor="text1"/>
        </w:rPr>
        <w:t xml:space="preserve">he molecular weight and deacetylation process take place simultaneous when the membranes are attacked by the microbial activities </w:t>
      </w:r>
      <w:r w:rsidRPr="00653AD7" w:rsidR="002C5BAC">
        <w:rPr>
          <w:color w:val="000000" w:themeColor="text1"/>
        </w:rPr>
        <w:fldChar w:fldCharType="begin" w:fldLock="1"/>
      </w:r>
      <w:r w:rsidRPr="00653AD7" w:rsidR="00F26E46">
        <w:rPr>
          <w:color w:val="000000" w:themeColor="text1"/>
        </w:rPr>
        <w:instrText>ADDIN CSL_CITATION {"citationItems":[{"id":"ITEM-1","itemData":{"DOI":"10.1016/j.ibiod.2009.02.012","ISSN":"09648305","abstract":"The bacterium Sphingomonas paucimobilis, isolated from cinematographic films in an earlier project, was able to biodeteriorate the cellulose triacetate material (acetylation degree of 2.7). Film colonization was monitored by the indirect impedance technique and the production of carbon dioxide. The presence of ruggedness and irregularities on the surface of the film, produced when the plasticizer was extracted, accelerated the biodeterioration of the material. In contrast, cinematographic films with their layered structure made of photographic gelatine emulsion were protected and no colonization was observed. The cinematographic film without photographic emulsion reached a 5% level of biodeterioration after six weeks of incubation, confirming the possibility of biodeterioration of archival cinematographic materials if conservation conditions are not adequate. Through viscosity measurements, a decrease in relative viscosity was observed on the biodeteriorated sample, with respect to the original material, confirming a lower molecular weight as a result of enzymatic activity of S. paucimobilis. Also, using chemiluminescence, the film surface oxidation on the biodeteriorated sample was observed. This technique was very sensitive in detecting material oxidation by reactive oxygen species generated by bacteria, and could be useful to study microbiological biodeterioration in polymeric materials. © 2009.","author":[{"dropping-particle":"","family":"Abrusci","given":"C.","non-dropping-particle":"","parse-names":false,"suffix":""},{"dropping-particle":"","family":"Marquina","given":"D.","non-dropping-particle":"","parse-names":false,"suffix":""},{"dropping-particle":"","family":"Santos","given":"A.","non-dropping-particle":"","parse-names":false,"suffix":""},{"dropping-particle":"","family":"Amo","given":"A.","non-dropping-particle":"Del","parse-names":false,"suffix":""},{"dropping-particle":"","family":"Corrales","given":"T.","non-dropping-particle":"","parse-names":false,"suffix":""},{"dropping-particle":"","family":"Catalina","given":"F.","non-dropping-particle":"","parse-names":false,"suffix":""}],"container-title":"International Biodeterioration &amp; Biodegradation","id":"ITEM-1","issue":"6","issued":{"date-parts":[["2009","9"]]},"page":"759-764","title":"Biodeterioration of cinematographic cellulose triacetate by Sphingomonas paucimobilis using indirect impedance and chemiluminescence techniques","type":"article-journal","volume":"63"},"uris":["http://www.mendeley.com/documents/?uuid=5d91a840-f04d-408b-b929-6b819dc42a6d"]}],"mendeley":{"formattedCitation":"[12]","plainTextFormattedCitation":"[12]","previouslyFormattedCitation":"[12]"},"properties":{"noteIndex":0},"schema":"https://github.com/citation-style-language/schema/raw/master/csl-citation.json"}</w:instrText>
      </w:r>
      <w:r w:rsidRPr="00653AD7" w:rsidR="002C5BAC">
        <w:rPr>
          <w:color w:val="000000" w:themeColor="text1"/>
        </w:rPr>
        <w:fldChar w:fldCharType="separate"/>
      </w:r>
      <w:r w:rsidRPr="00653AD7" w:rsidR="00EF6F87">
        <w:rPr>
          <w:noProof/>
          <w:color w:val="000000" w:themeColor="text1"/>
        </w:rPr>
        <w:t>[12]</w:t>
      </w:r>
      <w:r w:rsidRPr="00653AD7" w:rsidR="002C5BAC">
        <w:rPr>
          <w:color w:val="000000" w:themeColor="text1"/>
        </w:rPr>
        <w:fldChar w:fldCharType="end"/>
      </w:r>
      <w:r w:rsidRPr="00653AD7" w:rsidR="002C5BAC">
        <w:rPr>
          <w:color w:val="000000" w:themeColor="text1"/>
        </w:rPr>
        <w:t xml:space="preserve">. </w:t>
      </w:r>
      <w:r w:rsidRPr="00653AD7" w:rsidR="004C5A26">
        <w:rPr>
          <w:color w:val="000000" w:themeColor="text1"/>
          <w:shd w:val="clear" w:color="auto" w:fill="FFFFFF"/>
          <w:lang w:val="en-US"/>
        </w:rPr>
        <w:t>Over the last decade</w:t>
      </w:r>
      <w:r w:rsidRPr="00653AD7" w:rsidR="002C5BAC">
        <w:rPr>
          <w:color w:val="000000" w:themeColor="text1"/>
          <w:shd w:val="clear" w:color="auto" w:fill="FFFFFF"/>
          <w:lang w:val="en-US"/>
        </w:rPr>
        <w:t xml:space="preserve">, </w:t>
      </w:r>
      <w:r w:rsidRPr="00653AD7" w:rsidR="002C5BAC">
        <w:rPr>
          <w:color w:val="000000" w:themeColor="text1"/>
          <w:shd w:val="clear" w:color="auto" w:fill="FFFFFF"/>
        </w:rPr>
        <w:t xml:space="preserve">the </w:t>
      </w:r>
      <w:r w:rsidRPr="00653AD7" w:rsidR="002C5BAC">
        <w:rPr>
          <w:rStyle w:val="Strong"/>
          <w:b w:val="0"/>
          <w:color w:val="000000" w:themeColor="text1"/>
          <w:bdr w:val="none" w:color="auto" w:sz="0" w:space="0" w:frame="1"/>
          <w:shd w:val="clear" w:color="auto" w:fill="FFFFFF"/>
        </w:rPr>
        <w:t>rapidly growing works on</w:t>
      </w:r>
      <w:r w:rsidRPr="00653AD7" w:rsidR="002C5BAC">
        <w:rPr>
          <w:b/>
          <w:color w:val="000000" w:themeColor="text1"/>
          <w:shd w:val="clear" w:color="auto" w:fill="FFFFFF"/>
        </w:rPr>
        <w:t> </w:t>
      </w:r>
      <w:r w:rsidRPr="00653AD7" w:rsidR="002C5BAC">
        <w:rPr>
          <w:color w:val="000000" w:themeColor="text1"/>
          <w:shd w:val="clear" w:color="auto" w:fill="FFFFFF"/>
        </w:rPr>
        <w:t xml:space="preserve">biofouling indicates that it is one of the core problems that needs to be urgently addressed in this field. </w:t>
      </w:r>
    </w:p>
    <w:p w:rsidRPr="00653AD7" w:rsidR="00A711E3" w:rsidP="003B1855" w:rsidRDefault="00A711E3" w14:paraId="76280B18" w14:textId="77777777">
      <w:pPr>
        <w:spacing w:line="360" w:lineRule="auto"/>
        <w:jc w:val="both"/>
        <w:rPr>
          <w:color w:val="000000" w:themeColor="text1"/>
          <w:lang w:val="en-US"/>
        </w:rPr>
      </w:pPr>
    </w:p>
    <w:p w:rsidRPr="00653AD7" w:rsidR="006D0694" w:rsidP="003B1855" w:rsidRDefault="006D0694" w14:paraId="505A5996" w14:textId="77777777">
      <w:pPr>
        <w:spacing w:line="360" w:lineRule="auto"/>
        <w:rPr>
          <w:color w:val="000000" w:themeColor="text1"/>
          <w:lang w:val="en-US"/>
        </w:rPr>
      </w:pPr>
    </w:p>
    <w:p w:rsidRPr="00653AD7" w:rsidR="00830BD9" w:rsidP="003B1855" w:rsidRDefault="006D0694" w14:paraId="523FE572" w14:textId="418E7A53">
      <w:pPr>
        <w:spacing w:line="360" w:lineRule="auto"/>
        <w:jc w:val="both"/>
        <w:rPr>
          <w:color w:val="000000" w:themeColor="text1"/>
        </w:rPr>
      </w:pPr>
      <w:r w:rsidRPr="00653AD7">
        <w:rPr>
          <w:color w:val="000000" w:themeColor="text1"/>
          <w:lang w:val="en-US"/>
        </w:rPr>
        <w:t xml:space="preserve">In a broad context, </w:t>
      </w:r>
      <w:r w:rsidRPr="00653AD7" w:rsidR="0097592A">
        <w:rPr>
          <w:color w:val="000000" w:themeColor="text1"/>
          <w:lang w:val="en-US"/>
        </w:rPr>
        <w:t xml:space="preserve">membrane </w:t>
      </w:r>
      <w:r w:rsidRPr="00653AD7">
        <w:rPr>
          <w:color w:val="000000" w:themeColor="text1"/>
          <w:lang w:val="en-US"/>
        </w:rPr>
        <w:t>b</w:t>
      </w:r>
      <w:r w:rsidRPr="00653AD7" w:rsidR="002E2FC9">
        <w:rPr>
          <w:color w:val="000000" w:themeColor="text1"/>
          <w:lang w:val="en-US"/>
        </w:rPr>
        <w:t xml:space="preserve">iofouling </w:t>
      </w:r>
      <w:r w:rsidRPr="00653AD7">
        <w:rPr>
          <w:color w:val="000000" w:themeColor="text1"/>
          <w:lang w:val="en-US"/>
        </w:rPr>
        <w:t>is</w:t>
      </w:r>
      <w:r w:rsidRPr="00653AD7" w:rsidR="002E2FC9">
        <w:rPr>
          <w:color w:val="000000" w:themeColor="text1"/>
          <w:lang w:val="en-US"/>
        </w:rPr>
        <w:t xml:space="preserve"> </w:t>
      </w:r>
      <w:r w:rsidRPr="00653AD7">
        <w:rPr>
          <w:color w:val="000000" w:themeColor="text1"/>
          <w:lang w:val="en-US"/>
        </w:rPr>
        <w:t xml:space="preserve">an </w:t>
      </w:r>
      <w:r w:rsidRPr="00653AD7" w:rsidR="002E2FC9">
        <w:rPr>
          <w:color w:val="000000" w:themeColor="text1"/>
          <w:lang w:val="en-US"/>
        </w:rPr>
        <w:t>irreversible</w:t>
      </w:r>
      <w:r w:rsidRPr="00653AD7" w:rsidR="0097592A">
        <w:rPr>
          <w:color w:val="000000" w:themeColor="text1"/>
          <w:lang w:val="en-US"/>
        </w:rPr>
        <w:t xml:space="preserve">, </w:t>
      </w:r>
      <w:r w:rsidRPr="00653AD7" w:rsidR="00021570">
        <w:rPr>
          <w:color w:val="000000" w:themeColor="text1"/>
          <w:lang w:val="en-US"/>
        </w:rPr>
        <w:t>non-specific adhesion</w:t>
      </w:r>
      <w:r w:rsidRPr="00653AD7">
        <w:rPr>
          <w:color w:val="000000" w:themeColor="text1"/>
          <w:lang w:val="en-US"/>
        </w:rPr>
        <w:t xml:space="preserve"> </w:t>
      </w:r>
      <w:r w:rsidRPr="00653AD7" w:rsidR="0097592A">
        <w:rPr>
          <w:color w:val="000000" w:themeColor="text1"/>
          <w:lang w:val="en-US"/>
        </w:rPr>
        <w:t>and</w:t>
      </w:r>
      <w:r w:rsidRPr="00653AD7">
        <w:rPr>
          <w:color w:val="000000" w:themeColor="text1"/>
          <w:lang w:val="en-US"/>
        </w:rPr>
        <w:t xml:space="preserve"> accumulation </w:t>
      </w:r>
      <w:r w:rsidRPr="00653AD7" w:rsidR="00021570">
        <w:rPr>
          <w:color w:val="000000" w:themeColor="text1"/>
          <w:lang w:val="en-US"/>
        </w:rPr>
        <w:t xml:space="preserve">of </w:t>
      </w:r>
      <w:r w:rsidRPr="00653AD7" w:rsidR="002E2FC9">
        <w:rPr>
          <w:color w:val="000000" w:themeColor="text1"/>
          <w:lang w:val="en-US"/>
        </w:rPr>
        <w:t>bioorganic matter</w:t>
      </w:r>
      <w:r w:rsidRPr="00653AD7">
        <w:rPr>
          <w:color w:val="000000" w:themeColor="text1"/>
          <w:lang w:val="en-US"/>
        </w:rPr>
        <w:t>s</w:t>
      </w:r>
      <w:r w:rsidRPr="00653AD7" w:rsidR="002E2FC9">
        <w:rPr>
          <w:color w:val="000000" w:themeColor="text1"/>
          <w:lang w:val="en-US"/>
        </w:rPr>
        <w:t xml:space="preserve"> onto the </w:t>
      </w:r>
      <w:r w:rsidRPr="00653AD7" w:rsidR="00021570">
        <w:rPr>
          <w:color w:val="000000" w:themeColor="text1"/>
          <w:lang w:val="en-US"/>
        </w:rPr>
        <w:t xml:space="preserve">membrane surface. </w:t>
      </w:r>
      <w:r w:rsidRPr="00653AD7" w:rsidR="00A240D5">
        <w:rPr>
          <w:color w:val="000000" w:themeColor="text1"/>
          <w:lang w:val="en-US"/>
        </w:rPr>
        <w:t xml:space="preserve">Pseudomonas strains have been identified as one of the most common species in biofilms deposited on the surface of RO membranes </w:t>
      </w:r>
      <w:r w:rsidRPr="00653AD7" w:rsidR="00A240D5">
        <w:rPr>
          <w:color w:val="000000" w:themeColor="text1"/>
          <w:lang w:val="en-US"/>
        </w:rPr>
        <w:fldChar w:fldCharType="begin" w:fldLock="1"/>
      </w:r>
      <w:r w:rsidRPr="00653AD7" w:rsidR="00B12D12">
        <w:rPr>
          <w:color w:val="000000" w:themeColor="text1"/>
          <w:lang w:val="en-US"/>
        </w:rPr>
        <w:instrText>ADDIN CSL_CITATION {"citationItems":[{"id":"ITEM-1","itemData":{"DOI":"10.1016/S0011-9164(98)00091-5","ISSN":"00119164","abstract":"The use of microbiocides, particularly chlorine may be advantageous to operation but can also exacerbate biofouling problems. Micro-organisms subjected to low levels of biocides often exude large amounts of extracellular polysaccharides (EPS) as a protection, and it is this EPS material that forms the biofilm. This paper examines the causes and effects of obstinate biofilms in membrane elements. In these cases problems of increased differential pressure have proven difficult to correct during routine cleaning cycles. Consequently, regrowth rates, as indicated by this differential pressure for such biofilms have been repaid. Experimental data has been taken from more than a hundred membrane autopsies from around the world. These autopsies have been undertaken when such problematic biofilms are encountered. These confirm that biofilms formed in process and membrane systems are comparable except that membrane biofilms contain greater numbers of fungi. Some operating systems have reported the cessation of chlorination with a significant reduction of biofouling. The paper considers possible causes for this. It also considers the increasing use of proprietary non-oxidising microbiocides. Conclusions are that biofouling is endemic within membrane systems, yet many systems operate satisfactorily even with a biofilm. Foulant layers can be 'conditioned' or 'hardened' by the repeated use of cleaning programmes and there is a strong case for alternating cleaners and biocides as used by the cooling water treatment industry.","author":[{"dropping-particle":"","family":"Baker","given":"J. S.","non-dropping-particle":"","parse-names":false,"suffix":""},{"dropping-particle":"","family":"Dudley","given":"L. Y.","non-dropping-particle":"","parse-names":false,"suffix":""}],"container-title":"Desalination","id":"ITEM-1","issue":"1-3","issued":{"date-parts":[["1998","9"]]},"page":"81-89","title":"Biofouling in membrane systems - a review","type":"article-journal","volume":"118"},"uris":["http://www.mendeley.com/documents/?uuid=7b2d52d7-d57c-48e1-be85-e7d168a37f42"]}],"mendeley":{"formattedCitation":"[13]","plainTextFormattedCitation":"[13]","previouslyFormattedCitation":"[13]"},"properties":{"noteIndex":0},"schema":"https://github.com/citation-style-language/schema/raw/master/csl-citation.json"}</w:instrText>
      </w:r>
      <w:r w:rsidRPr="00653AD7" w:rsidR="00A240D5">
        <w:rPr>
          <w:color w:val="000000" w:themeColor="text1"/>
          <w:lang w:val="en-US"/>
        </w:rPr>
        <w:fldChar w:fldCharType="separate"/>
      </w:r>
      <w:r w:rsidRPr="00653AD7" w:rsidR="00EF6F87">
        <w:rPr>
          <w:noProof/>
          <w:color w:val="000000" w:themeColor="text1"/>
          <w:lang w:val="en-US"/>
        </w:rPr>
        <w:t>[13]</w:t>
      </w:r>
      <w:r w:rsidRPr="00653AD7" w:rsidR="00A240D5">
        <w:rPr>
          <w:color w:val="000000" w:themeColor="text1"/>
          <w:lang w:val="en-US"/>
        </w:rPr>
        <w:fldChar w:fldCharType="end"/>
      </w:r>
      <w:r w:rsidRPr="00653AD7" w:rsidR="00A240D5">
        <w:rPr>
          <w:color w:val="000000" w:themeColor="text1"/>
          <w:lang w:val="en-US"/>
        </w:rPr>
        <w:t xml:space="preserve">. </w:t>
      </w:r>
      <w:r w:rsidRPr="00653AD7" w:rsidR="00021570">
        <w:rPr>
          <w:color w:val="000000" w:themeColor="text1"/>
          <w:shd w:val="clear" w:color="auto" w:fill="FFFFFF"/>
        </w:rPr>
        <w:t>The secretion of extracellular polymeric substances (EPS) enhances the attachment of these microbes and promotes the further growth of bacteria</w:t>
      </w:r>
      <w:r w:rsidRPr="00653AD7" w:rsidR="0097592A">
        <w:rPr>
          <w:color w:val="000000" w:themeColor="text1"/>
          <w:shd w:val="clear" w:color="auto" w:fill="FFFFFF"/>
        </w:rPr>
        <w:t>l</w:t>
      </w:r>
      <w:r w:rsidRPr="00653AD7" w:rsidR="00021570">
        <w:rPr>
          <w:color w:val="000000" w:themeColor="text1"/>
          <w:shd w:val="clear" w:color="auto" w:fill="FFFFFF"/>
        </w:rPr>
        <w:t xml:space="preserve"> colonies </w:t>
      </w:r>
      <w:r w:rsidRPr="00653AD7" w:rsidR="00021570">
        <w:rPr>
          <w:color w:val="000000" w:themeColor="text1"/>
          <w:shd w:val="clear" w:color="auto" w:fill="FFFFFF"/>
        </w:rPr>
        <w:fldChar w:fldCharType="begin" w:fldLock="1"/>
      </w:r>
      <w:r w:rsidRPr="00653AD7" w:rsidR="00F26E46">
        <w:rPr>
          <w:color w:val="000000" w:themeColor="text1"/>
          <w:shd w:val="clear" w:color="auto" w:fill="FFFFFF"/>
        </w:rPr>
        <w:instrText>ADDIN CSL_CITATION {"citationItems":[{"id":"ITEM-1","itemData":{"DOI":"10.1016/j.colcom.2018.02.001","ISSN":"22150382","abstract":"Recently, antibacterial textiles have gained interest from scientists due to their potential to provide protection and high-quality life to people. In this study, zwitterionic poly(sulfobetaine methacrylate) (pSBMA) brushes were grafted onto cotton fabrics via reactive dye intermediate reaction and surface-initiated atom transfer radical polymerization (SI-ATRP) technology. Two bacterial species (Gram-positive Staphylococcus aureus and Gram-negative Escherichia coli) was used for bacterial attachment experiments. The capability of resisting nonspecific protein adhesion, short-term bacterial attachment (24 h) and long-term biofilm formation (120 h) of pSBMA-grafted cotton fabrics were studied. The results suggested that the pSBMA-grafted cottons exhibited an excellent non-fouling performance. Different from the studies on two-dimensional surfaces, our study provides an insight into the long-term biofilm resisting properties of porous textiles grafted with zwitterionic polymers.","author":[{"dropping-particle":"","family":"Wu","given":"Jindan","non-dropping-particle":"","parse-names":false,"suffix":""},{"dropping-particle":"","family":"Zhang","given":"Chong","non-dropping-particle":"","parse-names":false,"suffix":""},{"dropping-particle":"","family":"Xu","given":"Shuting","non-dropping-particle":"","parse-names":false,"suffix":""},{"dropping-particle":"","family":"Pang","given":"Xiaoyu","non-dropping-particle":"","parse-names":false,"suffix":""},{"dropping-particle":"","family":"Cai","given":"Guoqiang","non-dropping-particle":"","parse-names":false,"suffix":""},{"dropping-particle":"","family":"Wang","given":"Jiping","non-dropping-particle":"","parse-names":false,"suffix":""}],"container-title":"Colloids and Interface Science Communications","id":"ITEM-1","issue":"December 2017","issued":{"date-parts":[["2018"]]},"page":"98-104","title":"Preparation of Zwitterionic Polymer-Functionalized Cotton Fabrics and the Performance of Anti-Biofouling and Long-Term Biofilm Resistance","type":"article-journal","volume":"24"},"uris":["http://www.mendeley.com/documents/?uuid=33b1bcf3-f4dd-4e7d-a6dc-ac71b866e344"]}],"mendeley":{"formattedCitation":"[14]","plainTextFormattedCitation":"[14]","previouslyFormattedCitation":"[14]"},"properties":{"noteIndex":0},"schema":"https://github.com/citation-style-language/schema/raw/master/csl-citation.json"}</w:instrText>
      </w:r>
      <w:r w:rsidRPr="00653AD7" w:rsidR="00021570">
        <w:rPr>
          <w:color w:val="000000" w:themeColor="text1"/>
          <w:shd w:val="clear" w:color="auto" w:fill="FFFFFF"/>
        </w:rPr>
        <w:fldChar w:fldCharType="separate"/>
      </w:r>
      <w:r w:rsidRPr="00653AD7" w:rsidR="00EF6F87">
        <w:rPr>
          <w:noProof/>
          <w:color w:val="000000" w:themeColor="text1"/>
          <w:shd w:val="clear" w:color="auto" w:fill="FFFFFF"/>
        </w:rPr>
        <w:t>[14]</w:t>
      </w:r>
      <w:r w:rsidRPr="00653AD7" w:rsidR="00021570">
        <w:rPr>
          <w:color w:val="000000" w:themeColor="text1"/>
          <w:shd w:val="clear" w:color="auto" w:fill="FFFFFF"/>
        </w:rPr>
        <w:fldChar w:fldCharType="end"/>
      </w:r>
      <w:r w:rsidRPr="00653AD7" w:rsidR="00021570">
        <w:rPr>
          <w:color w:val="000000" w:themeColor="text1"/>
          <w:shd w:val="clear" w:color="auto" w:fill="FFFFFF"/>
        </w:rPr>
        <w:t>. Subsequently, biofilms are formed and stabilized on the membrane surface via electrostatic interactions, hydrogen bonding and other physico-chemical interactions</w:t>
      </w:r>
      <w:r w:rsidRPr="00653AD7" w:rsidR="00FD0722">
        <w:rPr>
          <w:color w:val="000000" w:themeColor="text1"/>
          <w:shd w:val="clear" w:color="auto" w:fill="FFFFFF"/>
        </w:rPr>
        <w:t xml:space="preserve"> </w:t>
      </w:r>
      <w:r w:rsidRPr="00653AD7" w:rsidR="00FD0722">
        <w:rPr>
          <w:color w:val="000000" w:themeColor="text1"/>
          <w:shd w:val="clear" w:color="auto" w:fill="FFFFFF"/>
        </w:rPr>
        <w:fldChar w:fldCharType="begin" w:fldLock="1"/>
      </w:r>
      <w:r w:rsidRPr="00653AD7" w:rsidR="00215975">
        <w:rPr>
          <w:color w:val="000000" w:themeColor="text1"/>
          <w:shd w:val="clear" w:color="auto" w:fill="FFFFFF"/>
        </w:rPr>
        <w:instrText>ADDIN CSL_CITATION {"citationItems":[{"id":"ITEM-1","itemData":{"DOI":"10.1016/j.memsci.2017.09.082","author":[{"dropping-particle":"","family":"Sánchez","given":"Olga","non-dropping-particle":"","parse-names":false,"suffix":""}],"id":"ITEM-1","issue":"July 2017","issued":{"date-parts":[["2018"]]},"page":"240-249","title":"Microbial diversity in bio fi lms from reverse osmosis membranes : A short review","type":"article-journal","volume":"545"},"uris":["http://www.mendeley.com/documents/?uuid=c125a2ee-8d1c-4c5c-b423-89389e8925e1"]},{"id":"ITEM-2","itemData":{"DOI":"10.1016/j.cis.2018.10.005","ISSN":"00018686","abstract":"Biofilm formation is initiated by adhesion of individual bacteria to a surface. However, surface adhesion alone is not sufficient to form the complex community architecture of a biofilm. Surface-sensing creates bacterial awareness of their adhering state on the surface and is essential to initiate the phenotypic and genotypic changes that characterize the transition from initial bacterial adhesion to a biofilm. Physico-chemistry has been frequently applied to explain initial bacterial adhesion phenomena, including bacterial mass transport, role of substratum surface properties in initial adhesion and the transition from reversible to irreversible adhesion. However, also emergent biofilm properties, such as production of extracellular-polymeric-substances (EPS), can be surface-programmed. This review presents a four-step, comprehensive description of the role of physico-chemistry from initial bacterial adhesion to surface-programmed biofilm growth: (1) bacterial mass transport towards a surface, (2) reversible bacterial adhesion and (3) transition to irreversible adhesion and (4) cell wall deformation and associated emergent properties. Bacterial transport mostly occurs from sedimentation or convective-diffusion, while initial bacterial adhesion can be described by surface thermodynamic and Derjaguin−Landau−Verwey−Overbeek (DLVO)-analyses, considering bacteria as smooth, inert colloidal particles. DLVO-analyses however, require precise indication of the bacterial cell surface, which is impossible due to the presence of bacterial surface tethers, creating a multi-scale roughness that impedes proper definition of the interaction distance in DLVO-analyses. Application of surface thermodynamics is also difficult, because initial bacterial adhesion is only an equilibrium phenomenon for a short period of time, when bacteria are attached to a substratum surface through few surface tethers. Physico-chemical bond-strengthening occurs in several minutes leading to irreversible adhesion due to progressive removal of interfacial water, conformational changes in cell surface proteins, re-orientation of bacteria on a surface and the progressive involvement of more tethers in adhesion. After initial bond-strengthening, adhesion forces arising from a substratum surface cause nanoscopic deformation of the bacterial cell wall against the elasticity of the rigid peptidoglycan layer positioned in the cell wall and the intracellular pressure of the cytoplasm. Cell wall defor…","author":[{"dropping-particle":"","family":"Carniello","given":"Vera","non-dropping-particle":"","parse-names":false,"suffix":""},{"dropping-particle":"","family":"Peterson","given":"Brandon W.","non-dropping-particle":"","parse-names":false,"suffix":""},{"dropping-particle":"","family":"Mei","given":"Henny C.","non-dropping-particle":"van der","parse-names":false,"suffix":""},{"dropping-particle":"","family":"Busscher","given":"Henk J.","non-dropping-particle":"","parse-names":false,"suffix":""}],"container-title":"Advances in Colloid and Interface Science","id":"ITEM-2","issued":{"date-parts":[["2018"]]},"page":"1-14","title":"Physico-chemistry from initial bacterial adhesion to surface-programmed biofilm growth","type":"article-journal","volume":"261"},"uris":["http://www.mendeley.com/documents/?uuid=d30dab0a-49df-41cb-9f59-ea128960808c"]}],"mendeley":{"formattedCitation":"[15,16]","plainTextFormattedCitation":"[15,16]","previouslyFormattedCitation":"[15,16]"},"properties":{"noteIndex":0},"schema":"https://github.com/citation-style-language/schema/raw/master/csl-citation.json"}</w:instrText>
      </w:r>
      <w:r w:rsidRPr="00653AD7" w:rsidR="00FD0722">
        <w:rPr>
          <w:color w:val="000000" w:themeColor="text1"/>
          <w:shd w:val="clear" w:color="auto" w:fill="FFFFFF"/>
        </w:rPr>
        <w:fldChar w:fldCharType="separate"/>
      </w:r>
      <w:r w:rsidRPr="00653AD7" w:rsidR="00382ADD">
        <w:rPr>
          <w:noProof/>
          <w:color w:val="000000" w:themeColor="text1"/>
          <w:shd w:val="clear" w:color="auto" w:fill="FFFFFF"/>
        </w:rPr>
        <w:t>[15,16]</w:t>
      </w:r>
      <w:r w:rsidRPr="00653AD7" w:rsidR="00FD0722">
        <w:rPr>
          <w:color w:val="000000" w:themeColor="text1"/>
          <w:shd w:val="clear" w:color="auto" w:fill="FFFFFF"/>
        </w:rPr>
        <w:fldChar w:fldCharType="end"/>
      </w:r>
      <w:r w:rsidRPr="00653AD7" w:rsidR="00021570">
        <w:rPr>
          <w:color w:val="000000" w:themeColor="text1"/>
          <w:shd w:val="clear" w:color="auto" w:fill="FFFFFF"/>
        </w:rPr>
        <w:t xml:space="preserve">. </w:t>
      </w:r>
      <w:r w:rsidRPr="00653AD7" w:rsidR="00AE40D6">
        <w:rPr>
          <w:color w:val="000000" w:themeColor="text1"/>
        </w:rPr>
        <w:t>B</w:t>
      </w:r>
      <w:r w:rsidRPr="00653AD7" w:rsidR="00217BBB">
        <w:rPr>
          <w:color w:val="000000" w:themeColor="text1"/>
        </w:rPr>
        <w:t>iofilm increases the hydraulic resistance and deteriorates the flux over time, hence higher operating pressure is required to sustain the productivity</w:t>
      </w:r>
      <w:r w:rsidRPr="00653AD7" w:rsidR="004A7EFE">
        <w:rPr>
          <w:color w:val="000000" w:themeColor="text1"/>
        </w:rPr>
        <w:t xml:space="preserve"> </w:t>
      </w:r>
      <w:r w:rsidRPr="00653AD7" w:rsidR="004A7EFE">
        <w:rPr>
          <w:color w:val="000000" w:themeColor="text1"/>
        </w:rPr>
        <w:fldChar w:fldCharType="begin" w:fldLock="1"/>
      </w:r>
      <w:r w:rsidRPr="00653AD7" w:rsidR="00215975">
        <w:rPr>
          <w:color w:val="000000" w:themeColor="text1"/>
        </w:rPr>
        <w:instrText>ADDIN CSL_CITATION {"citationItems":[{"id":"ITEM-1","itemData":{"DOI":"10.1016/j.memsci.2015.07.027","ISSN":"18733123","abstract":"We have investigated biofouling behavior in forward osmosis (FO) and reverse osmosis (RO) membrane systems. Analysis of these two systems was done via comparison of biofilm structure and membrane permeate water flux decline. Experiments were performed using a model wastewater solution inoculated with Pseudomonas aeruginosa in laboratory-scale FO and RO test cells. For a meaningful comparison, biofouling runs were carried out using the same thin-film composite polyamide FO membrane, identical hydrodynamic conditions, and an initial permeate water flux of 19Lm&lt;sup&gt;-2&lt;/sup&gt;h&lt;sup&gt;-1&lt;/sup&gt;. Water flux decline after 600mL of cumulative permeate volume (or ~17-18h of fouling) was significantly lower in FO (~10%) compared to RO (~30%). FO biofilms grew in a loosely organized thick layer, with eminent mushroom-shaped structures, while RO biofilms grew in tightly organized mats encased in larger amounts of extracellular polymeric substances (EPS) per cell. The more compact biofilms in RO induced greater biofilm-enhanced osmotic pressure and hydraulic resistance to water flow compared to FO, which resulted in higher flux decline. We attribute the differences in biofouling behaviors in FO and RO to the different driving forces: osmotic pressure in FO and hydraulic pressure in RO.","author":[{"dropping-particle":"","family":"Kwan","given":"Sarah E.","non-dropping-particle":"","parse-names":false,"suffix":""},{"dropping-particle":"","family":"Bar-Zeev","given":"Edo","non-dropping-particle":"","parse-names":false,"suffix":""},{"dropping-particle":"","family":"Elimelech","given":"Menachem","non-dropping-particle":"","parse-names":false,"suffix":""}],"container-title":"Journal of Membrane Science","id":"ITEM-1","issued":{"date-parts":[["2015"]]},"page":"703-708","title":"Biofouling in forward osmosis and reverse osmosis: Measurements and mechanisms","type":"article-journal","volume":"493"},"uris":["http://www.mendeley.com/documents/?uuid=a26e9f5f-ac25-4b58-a3ec-4c9ef7e55ed7"]}],"mendeley":{"formattedCitation":"[17]","plainTextFormattedCitation":"[17]","previouslyFormattedCitation":"[17]"},"properties":{"noteIndex":0},"schema":"https://github.com/citation-style-language/schema/raw/master/csl-citation.json"}</w:instrText>
      </w:r>
      <w:r w:rsidRPr="00653AD7" w:rsidR="004A7EFE">
        <w:rPr>
          <w:color w:val="000000" w:themeColor="text1"/>
        </w:rPr>
        <w:fldChar w:fldCharType="separate"/>
      </w:r>
      <w:r w:rsidRPr="00653AD7" w:rsidR="00382ADD">
        <w:rPr>
          <w:noProof/>
          <w:color w:val="000000" w:themeColor="text1"/>
        </w:rPr>
        <w:t>[17]</w:t>
      </w:r>
      <w:r w:rsidRPr="00653AD7" w:rsidR="004A7EFE">
        <w:rPr>
          <w:color w:val="000000" w:themeColor="text1"/>
        </w:rPr>
        <w:fldChar w:fldCharType="end"/>
      </w:r>
      <w:r w:rsidRPr="00653AD7" w:rsidR="00217BBB">
        <w:rPr>
          <w:color w:val="000000" w:themeColor="text1"/>
        </w:rPr>
        <w:t>. The concentration polarization is aggravated as the biofilms hamper the diffusion of rejected salts thus reduce the salt rejection and flux</w:t>
      </w:r>
      <w:r w:rsidRPr="00653AD7" w:rsidR="00E34A7A">
        <w:rPr>
          <w:color w:val="000000" w:themeColor="text1"/>
        </w:rPr>
        <w:t xml:space="preserve"> </w:t>
      </w:r>
      <w:r w:rsidRPr="00653AD7" w:rsidR="00E34A7A">
        <w:rPr>
          <w:color w:val="000000" w:themeColor="text1"/>
        </w:rPr>
        <w:fldChar w:fldCharType="begin" w:fldLock="1"/>
      </w:r>
      <w:r w:rsidRPr="00653AD7" w:rsidR="00215975">
        <w:rPr>
          <w:color w:val="000000" w:themeColor="text1"/>
        </w:rPr>
        <w:instrText>ADDIN CSL_CITATION {"citationItems":[{"id":"ITEM-1","itemData":{"DOI":"10.3390/membranes2040804","ISBN":"10.3390/membranes2040804","ISSN":"20770375","PMID":"24958430","abstract":"Biofouling is a critical issue in membrane water and wastewater treatment as it greatly compromises the efficiency of the treatment processes. It is difficult to control, and significant economic resources have been dedicated to the development of effective biofouling monitoring and control strategies. This paper highlights the underlying causes of membrane biofouling and provides a review on recent developments of potential monitoring and control methods in water and wastewater treatment with the aim of identifying the remaining issues and challenges in this area.","author":[{"dropping-particle":"","family":"Nguyen","given":"Thang","non-dropping-particle":"","parse-names":false,"suffix":""},{"dropping-particle":"","family":"Roddick","given":"Felicity A.","non-dropping-particle":"","parse-names":false,"suffix":""},{"dropping-particle":"","family":"Fan","given":"Linhua","non-dropping-particle":"","parse-names":false,"suffix":""}],"container-title":"Membranes","id":"ITEM-1","issue":"4","issued":{"date-parts":[["2012"]]},"page":"804-840","title":"Biofouling of water treatment membranes: A review of the underlying causes, monitoring techniques and control measures","type":"article","volume":"2"},"uris":["http://www.mendeley.com/documents/?uuid=470eb06f-c82f-485f-b6f4-4d46d7e5885d"]}],"mendeley":{"formattedCitation":"[18]","plainTextFormattedCitation":"[18]","previouslyFormattedCitation":"[18]"},"properties":{"noteIndex":0},"schema":"https://github.com/citation-style-language/schema/raw/master/csl-citation.json"}</w:instrText>
      </w:r>
      <w:r w:rsidRPr="00653AD7" w:rsidR="00E34A7A">
        <w:rPr>
          <w:color w:val="000000" w:themeColor="text1"/>
        </w:rPr>
        <w:fldChar w:fldCharType="separate"/>
      </w:r>
      <w:r w:rsidRPr="00653AD7" w:rsidR="00382ADD">
        <w:rPr>
          <w:noProof/>
          <w:color w:val="000000" w:themeColor="text1"/>
        </w:rPr>
        <w:t>[18]</w:t>
      </w:r>
      <w:r w:rsidRPr="00653AD7" w:rsidR="00E34A7A">
        <w:rPr>
          <w:color w:val="000000" w:themeColor="text1"/>
        </w:rPr>
        <w:fldChar w:fldCharType="end"/>
      </w:r>
      <w:r w:rsidRPr="00653AD7" w:rsidR="00217BBB">
        <w:rPr>
          <w:color w:val="000000" w:themeColor="text1"/>
        </w:rPr>
        <w:t xml:space="preserve">. </w:t>
      </w:r>
      <w:r w:rsidRPr="00653AD7" w:rsidR="00830BD9">
        <w:rPr>
          <w:color w:val="000000" w:themeColor="text1"/>
        </w:rPr>
        <w:t xml:space="preserve">Some general tools and indicator such as silt density index (SDI) and modified fouling index (MFI) have been used to simulate membrane fouling process and assess the probability of fouling </w:t>
      </w:r>
      <w:r w:rsidRPr="00653AD7" w:rsidR="00830BD9">
        <w:rPr>
          <w:color w:val="000000" w:themeColor="text1"/>
        </w:rPr>
        <w:fldChar w:fldCharType="begin" w:fldLock="1"/>
      </w:r>
      <w:r w:rsidRPr="00653AD7" w:rsidR="00215975">
        <w:rPr>
          <w:color w:val="000000" w:themeColor="text1"/>
        </w:rPr>
        <w:instrText>ADDIN CSL_CITATION {"citationItems":[{"id":"ITEM-1","itemData":{"DOI":"10.1016/j.desal.2007.01.037","ISSN":"00119164","abstract":"Fouling from the biomass present in seawater is a major drawback in the operation of marine reverse osmosis plants. Much in-plant work has been carried out to reduce or alleviate the problems, and there are some tools that can be used for assessing the probability of water causing biofouling. However, there is not a generalised tool, and more specifically, there is no standard indicator of the biofouling potential in waters loaded with biomass. An indicator such as silt density index (SDI) is often used, although it cannot give precise information about biomass. Other indicators such as the modified fouling index (MFI) have been developed to improve the information acquired from the saline water. Adenosine triphosphate (ATP) has been suggested as an indicator of biomass contents, therefore indicating biofouling potential. When subjected to the light and luciferine-luciferase is added, ATP produces luminescence, which can be detected and measured in relative luminescence units (RLU). Water samples can be taken with the assistance of a fouling biomonitor and later analysed by photoluminescence. Although there is some published information about measurements in slightly saline waters that is not the case in seawater. The purpose of the paper is to provide results of measurements of ATP and other indicators of biomass content made on seawater samples in the Atlantic Ocean. The first issue when measuring marine waters is to take care of the saline effect, e.g. the interference in ATP measurements due to the high salinity of seawaters. We have developed some modifications in the analytical procedure to avoid the saline interference, published elsewhere. With that modified procedure, we have carried out some measurements in different locations and conditions. Both laboratory and field tests were performed. The obvious advantage in the former is a more stable process where sampling is more reliable. The field tests were performed on feed-water before and after passing through sand filters, which gave us the opportunity to analyse the accumulation of biomass in those filters. Another test is related to a comparison between water extracted from an open sea intake, as compared to seawater drawn from a beach well. In the latter case, the ATP contents are lower, as expected, indicating lower biomass contents and biofouling potential. A first evaluation of the development of ATP along time has also been carried out, in order to determine the biofouling potential rate…","author":[{"dropping-particle":"","family":"Veza","given":"Jose M.","non-dropping-particle":"","parse-names":false,"suffix":""},{"dropping-particle":"","family":"Ortiz","given":"Marta","non-dropping-particle":"","parse-names":false,"suffix":""},{"dropping-particle":"","family":"Sadhwani","given":"Jose J.","non-dropping-particle":"","parse-names":false,"suffix":""},{"dropping-particle":"","family":"Gonzalez","given":"Juan E.","non-dropping-particle":"","parse-names":false,"suffix":""},{"dropping-particle":"","family":"Santana","given":"Francisco J.","non-dropping-particle":"","parse-names":false,"suffix":""}],"container-title":"Desalination","id":"ITEM-1","issue":"1-3","issued":{"date-parts":[["2008"]]},"page":"326-334","title":"Measurement of biofouling in seawater: some practical tests","type":"article-journal","volume":"220"},"uris":["http://www.mendeley.com/documents/?uuid=62ca8aa3-9675-417e-9f6b-4706a0b6d21d"]}],"mendeley":{"formattedCitation":"[19]","plainTextFormattedCitation":"[19]","previouslyFormattedCitation":"[19]"},"properties":{"noteIndex":0},"schema":"https://github.com/citation-style-language/schema/raw/master/csl-citation.json"}</w:instrText>
      </w:r>
      <w:r w:rsidRPr="00653AD7" w:rsidR="00830BD9">
        <w:rPr>
          <w:color w:val="000000" w:themeColor="text1"/>
        </w:rPr>
        <w:fldChar w:fldCharType="separate"/>
      </w:r>
      <w:r w:rsidRPr="00653AD7" w:rsidR="00382ADD">
        <w:rPr>
          <w:noProof/>
          <w:color w:val="000000" w:themeColor="text1"/>
        </w:rPr>
        <w:t>[19]</w:t>
      </w:r>
      <w:r w:rsidRPr="00653AD7" w:rsidR="00830BD9">
        <w:rPr>
          <w:color w:val="000000" w:themeColor="text1"/>
        </w:rPr>
        <w:fldChar w:fldCharType="end"/>
      </w:r>
      <w:r w:rsidRPr="00653AD7" w:rsidR="00830BD9">
        <w:rPr>
          <w:color w:val="000000" w:themeColor="text1"/>
        </w:rPr>
        <w:t xml:space="preserve">. However, </w:t>
      </w:r>
      <w:r w:rsidRPr="00653AD7" w:rsidR="00D92DAD">
        <w:rPr>
          <w:color w:val="000000" w:themeColor="text1"/>
        </w:rPr>
        <w:t>despite some efforts of visualizing biofilm formation</w:t>
      </w:r>
      <w:r w:rsidRPr="00653AD7" w:rsidR="00FD0722">
        <w:rPr>
          <w:color w:val="000000" w:themeColor="text1"/>
        </w:rPr>
        <w:t xml:space="preserve"> based on techniques such as </w:t>
      </w:r>
      <w:r w:rsidRPr="00653AD7" w:rsidR="00FD0722">
        <w:rPr>
          <w:rFonts w:ascii="Courier New" w:hAnsi="Courier New" w:cs="Courier New"/>
          <w:color w:val="000000" w:themeColor="text1"/>
        </w:rPr>
        <w:t>﻿</w:t>
      </w:r>
      <w:r w:rsidRPr="00653AD7" w:rsidR="00EF6F87">
        <w:rPr>
          <w:color w:val="000000" w:themeColor="text1"/>
        </w:rPr>
        <w:t>h</w:t>
      </w:r>
      <w:r w:rsidRPr="00653AD7" w:rsidR="00FD0722">
        <w:rPr>
          <w:color w:val="000000" w:themeColor="text1"/>
        </w:rPr>
        <w:t>eterotrophic plate counts</w:t>
      </w:r>
      <w:r w:rsidRPr="00653AD7" w:rsidR="00EF6F87">
        <w:rPr>
          <w:color w:val="000000" w:themeColor="text1"/>
        </w:rPr>
        <w:t xml:space="preserve"> and </w:t>
      </w:r>
      <w:r w:rsidRPr="00653AD7" w:rsidR="00EF6F87">
        <w:rPr>
          <w:rFonts w:ascii="Courier New" w:hAnsi="Courier New" w:cs="Courier New"/>
          <w:color w:val="000000" w:themeColor="text1"/>
        </w:rPr>
        <w:t>﻿</w:t>
      </w:r>
      <w:r w:rsidRPr="00653AD7" w:rsidR="00EF6F87">
        <w:rPr>
          <w:color w:val="000000" w:themeColor="text1"/>
        </w:rPr>
        <w:t>epifluorescence microscopy counting</w:t>
      </w:r>
      <w:r w:rsidRPr="00653AD7" w:rsidR="00D92DAD">
        <w:rPr>
          <w:color w:val="000000" w:themeColor="text1"/>
        </w:rPr>
        <w:t xml:space="preserve">, </w:t>
      </w:r>
      <w:r w:rsidRPr="00653AD7" w:rsidR="00EF6F87">
        <w:rPr>
          <w:color w:val="000000" w:themeColor="text1"/>
        </w:rPr>
        <w:t>the monitoring of biofouling potential remains a great challenge</w:t>
      </w:r>
      <w:r w:rsidRPr="00653AD7" w:rsidR="00D92DAD">
        <w:rPr>
          <w:color w:val="000000" w:themeColor="text1"/>
        </w:rPr>
        <w:t xml:space="preserve"> </w:t>
      </w:r>
      <w:r w:rsidRPr="00653AD7" w:rsidR="00D92DAD">
        <w:rPr>
          <w:color w:val="000000" w:themeColor="text1"/>
        </w:rPr>
        <w:fldChar w:fldCharType="begin" w:fldLock="1"/>
      </w:r>
      <w:r w:rsidRPr="00653AD7" w:rsidR="00215975">
        <w:rPr>
          <w:color w:val="000000" w:themeColor="text1"/>
        </w:rPr>
        <w:instrText>ADDIN CSL_CITATION {"citationItems":[{"id":"ITEM-1","itemData":{"DOI":"10.1016/j.memsci.2009.12.006","ISBN":"0376-7388","ISSN":"03767388","abstract":"Biofouling of reverse osmosis (RO) membranes is a major impediment in both wastewater reuse and desalination of sea/brackish waters. A benefit to the industry would be a simple screening approach to evaluate biofouling resistant RO membranes for their propensity to biofoulants. To observe the relationship between initial membrane productivity and control of biofilm formation governed by surface modification to the aromatic polyamide thin-film composite RO membranes, three different RO membranes developed by the FilmTec Corporation including FilmTec's commercial membrane BW30 (RO#1) and two experimental membranes (RO #2 and #3) were used. RO #2 and RO #3 were modified with a proprietary aliphatic group and with an extra proprietary aromatic group, respectively. Membrane swatches were fixed on coupons in rotating disk reactor systems without filtration and exposed to water with indigenous organisms supplemented with 1.5 mg/L organic carbon under continuous flow. After biofouling had developed, the membranes were sacrificed and subjected to several analyses. Staining and epifluorescence microscopy revealed more cells on RO #2 and #3 compared to RO #1. Based on image analysis of 5-μm thick stained biofoulant cryo-sections, the accumulation of hydrated biofoulants on RO #1 and #3 were from 0.87 to 1.26 μm/day, which was lower than that on RO#2 (2.19 μm/day). Biofoulants increased the hydrophobicity of RO #2 to the greatest amount, up to 32°, as determined by contact angle. In addition, a wide range of changes of the chemical elements of the RO surfaces was observed with X-ray photoelectron spectroscopy analysis. RO #2 with the highest initial membrane productivity showed the poorest biofouling resistance. A combination of these novel approaches showed good agreement and suggested that membrane productivity, heterogeneity of anti-biofouling agents on membrane surface, stability of surface chemical elements and the role of virgin RO surface hydrophobicity should be jointly considered during the development of anti-biofouling polyamide thin-film RO surfaces.","author":[{"dropping-particle":"","family":"Khan","given":"M. Md T","non-dropping-particle":"","parse-names":false,"suffix":""},{"dropping-particle":"","family":"Stewart","given":"Philip S.","non-dropping-particle":"","parse-names":false,"suffix":""},{"dropping-particle":"","family":"Moll","given":"David J.","non-dropping-particle":"","parse-names":false,"suffix":""},{"dropping-particle":"","family":"Mickols","given":"William E.","non-dropping-particle":"","parse-names":false,"suffix":""},{"dropping-particle":"","family":"Burr","given":"Mark D.","non-dropping-particle":"","parse-names":false,"suffix":""},{"dropping-particle":"","family":"Nelson","given":"Sara E.","non-dropping-particle":"","parse-names":false,"suffix":""},{"dropping-particle":"","family":"Camper","given":"Anne K.","non-dropping-particle":"","parse-names":false,"suffix":""}],"container-title":"Journal of Membrane Science","id":"ITEM-1","issue":"1-2","issued":{"date-parts":[["2010"]]},"page":"429-437","title":"Assessing biofouling on polyamide reverse osmosis (RO) membrane surfaces in a laboratory system","type":"article-journal","volume":"349"},"uris":["http://www.mendeley.com/documents/?uuid=10ad9767-13fe-41c9-b2c0-553420ce29c4"]},{"id":"ITEM-2","itemData":{"DOI":"10.1016/j.desal.2017.12.009","ISSN":"00119164","author":[{"dropping-particle":"","family":"Krantz","given":"William B.","non-dropping-particle":"","parse-names":false,"suffix":""},{"dropping-particle":"","family":"Taheri","given":"Amir Hooshang","non-dropping-particle":"","parse-names":false,"suffix":""},{"dropping-particle":"","family":"Chong","given":"Tzyy Haur","non-dropping-particle":"","parse-names":false,"suffix":""},{"dropping-particle":"","family":"Sim","given":"S.T.V.","non-dropping-particle":"","parse-names":false,"suffix":""},{"dropping-particle":"","family":"Sim","given":"Lee Nuang","non-dropping-particle":"","parse-names":false,"suffix":""},{"dropping-particle":"","family":"Fane","given":"Anthony G.","non-dropping-particle":"","parse-names":false,"suffix":""},{"dropping-particle":"","family":"Lai","given":"Li","non-dropping-particle":"","parse-names":false,"suffix":""}],"container-title":"Desalination","id":"ITEM-2","issue":"December 2017","issued":{"date-parts":[["2017"]]},"page":"169-188","title":"A review of fouling indices and monitoring techniques for reverse osmosis","type":"article-journal","volume":"434"},"uris":["http://www.mendeley.com/documents/?uuid=4ee94cac-2f30-4574-9862-6ceb5c3bccf2"]}],"mendeley":{"formattedCitation":"[20,21]","plainTextFormattedCitation":"[20,21]","previouslyFormattedCitation":"[20,21]"},"properties":{"noteIndex":0},"schema":"https://github.com/citation-style-language/schema/raw/master/csl-citation.json"}</w:instrText>
      </w:r>
      <w:r w:rsidRPr="00653AD7" w:rsidR="00D92DAD">
        <w:rPr>
          <w:color w:val="000000" w:themeColor="text1"/>
        </w:rPr>
        <w:fldChar w:fldCharType="separate"/>
      </w:r>
      <w:r w:rsidRPr="00653AD7" w:rsidR="00382ADD">
        <w:rPr>
          <w:noProof/>
          <w:color w:val="000000" w:themeColor="text1"/>
        </w:rPr>
        <w:t>[20,21]</w:t>
      </w:r>
      <w:r w:rsidRPr="00653AD7" w:rsidR="00D92DAD">
        <w:rPr>
          <w:color w:val="000000" w:themeColor="text1"/>
        </w:rPr>
        <w:fldChar w:fldCharType="end"/>
      </w:r>
      <w:r w:rsidRPr="00653AD7" w:rsidR="00830BD9">
        <w:rPr>
          <w:color w:val="000000" w:themeColor="text1"/>
        </w:rPr>
        <w:t xml:space="preserve">. No model has been established to correlate flux decline with the occurrence of biofouling. </w:t>
      </w:r>
      <w:r w:rsidRPr="00653AD7" w:rsidR="00830BD9">
        <w:rPr>
          <w:color w:val="000000" w:themeColor="text1"/>
          <w:lang w:val="en-US"/>
        </w:rPr>
        <w:t>The detection of biofouling is laborious as the uneven growth of bacteria</w:t>
      </w:r>
      <w:r w:rsidRPr="00653AD7" w:rsidR="001358FC">
        <w:rPr>
          <w:color w:val="000000" w:themeColor="text1"/>
          <w:lang w:val="en-US"/>
        </w:rPr>
        <w:t>l</w:t>
      </w:r>
      <w:r w:rsidRPr="00653AD7" w:rsidR="00830BD9">
        <w:rPr>
          <w:color w:val="000000" w:themeColor="text1"/>
          <w:lang w:val="en-US"/>
        </w:rPr>
        <w:t xml:space="preserve"> colonies, especially in spiral </w:t>
      </w:r>
      <w:r w:rsidRPr="00653AD7" w:rsidR="001358FC">
        <w:rPr>
          <w:color w:val="000000" w:themeColor="text1"/>
          <w:lang w:val="en-US"/>
        </w:rPr>
        <w:t>w</w:t>
      </w:r>
      <w:r w:rsidRPr="00653AD7" w:rsidR="00830BD9">
        <w:rPr>
          <w:color w:val="000000" w:themeColor="text1"/>
          <w:lang w:val="en-US"/>
        </w:rPr>
        <w:t>ound membranes, may occur before any appreciable change in the differential pressure is observed.</w:t>
      </w:r>
    </w:p>
    <w:p w:rsidRPr="00653AD7" w:rsidR="00830BD9" w:rsidP="003B1855" w:rsidRDefault="00830BD9" w14:paraId="01D74D59" w14:textId="77777777">
      <w:pPr>
        <w:spacing w:line="360" w:lineRule="auto"/>
        <w:jc w:val="both"/>
        <w:rPr>
          <w:color w:val="000000" w:themeColor="text1"/>
          <w:shd w:val="clear" w:color="auto" w:fill="FFFFFF"/>
        </w:rPr>
      </w:pPr>
    </w:p>
    <w:p w:rsidRPr="00653AD7" w:rsidR="002C5BAC" w:rsidP="003B1855" w:rsidRDefault="002753DD" w14:paraId="1BF1D74B" w14:textId="1800DA77">
      <w:pPr>
        <w:spacing w:line="360" w:lineRule="auto"/>
        <w:jc w:val="both"/>
        <w:rPr>
          <w:color w:val="000000" w:themeColor="text1"/>
        </w:rPr>
      </w:pPr>
      <w:r w:rsidRPr="00653AD7">
        <w:rPr>
          <w:color w:val="000000" w:themeColor="text1"/>
          <w:lang w:val="en-US"/>
        </w:rPr>
        <w:t>The challenges in dealing with biofouling are often associated to the time-dependent, slow and complicated mechanisms of biofouling.</w:t>
      </w:r>
      <w:r w:rsidRPr="00653AD7">
        <w:rPr>
          <w:color w:val="000000" w:themeColor="text1"/>
          <w:shd w:val="clear" w:color="auto" w:fill="FFFFFF"/>
          <w:lang w:val="en-US"/>
        </w:rPr>
        <w:t xml:space="preserve"> </w:t>
      </w:r>
      <w:r w:rsidRPr="00653AD7">
        <w:rPr>
          <w:color w:val="000000" w:themeColor="text1"/>
          <w:lang w:val="en-US"/>
        </w:rPr>
        <w:t xml:space="preserve"> </w:t>
      </w:r>
      <w:r w:rsidRPr="00653AD7" w:rsidR="00B86C1B">
        <w:rPr>
          <w:color w:val="000000" w:themeColor="text1"/>
          <w:shd w:val="clear" w:color="auto" w:fill="FFFFFF"/>
        </w:rPr>
        <w:t xml:space="preserve">Physical and chemical approaches have been developed to disinfect microbes, prevent adhesion, propagation and maturation of biofilm, </w:t>
      </w:r>
      <w:r w:rsidRPr="00653AD7" w:rsidR="001358FC">
        <w:rPr>
          <w:color w:val="000000" w:themeColor="text1"/>
          <w:shd w:val="clear" w:color="auto" w:fill="FFFFFF"/>
        </w:rPr>
        <w:t>as well as</w:t>
      </w:r>
      <w:r w:rsidRPr="00653AD7" w:rsidR="00064760">
        <w:rPr>
          <w:color w:val="000000" w:themeColor="text1"/>
          <w:shd w:val="clear" w:color="auto" w:fill="FFFFFF"/>
        </w:rPr>
        <w:t xml:space="preserve"> also to</w:t>
      </w:r>
      <w:r w:rsidRPr="00653AD7" w:rsidR="00B86C1B">
        <w:rPr>
          <w:color w:val="000000" w:themeColor="text1"/>
          <w:shd w:val="clear" w:color="auto" w:fill="FFFFFF"/>
        </w:rPr>
        <w:t xml:space="preserve"> eliminate the biofilms and other conditions that foster further microbial growth. </w:t>
      </w:r>
      <w:r w:rsidRPr="00653AD7" w:rsidR="00663B90">
        <w:rPr>
          <w:color w:val="000000" w:themeColor="text1"/>
          <w:shd w:val="clear" w:color="auto" w:fill="FFFFFF"/>
        </w:rPr>
        <w:lastRenderedPageBreak/>
        <w:t>Some of these approaches are cleaning in place, pretreatment, space</w:t>
      </w:r>
      <w:r w:rsidRPr="00653AD7" w:rsidR="002B03C6">
        <w:rPr>
          <w:color w:val="000000" w:themeColor="text1"/>
          <w:shd w:val="clear" w:color="auto" w:fill="FFFFFF"/>
        </w:rPr>
        <w:t>r</w:t>
      </w:r>
      <w:r w:rsidRPr="00653AD7" w:rsidR="00663B90">
        <w:rPr>
          <w:color w:val="000000" w:themeColor="text1"/>
          <w:shd w:val="clear" w:color="auto" w:fill="FFFFFF"/>
        </w:rPr>
        <w:t xml:space="preserve"> design</w:t>
      </w:r>
      <w:r w:rsidRPr="00653AD7" w:rsidR="009C29D8">
        <w:rPr>
          <w:color w:val="000000" w:themeColor="text1"/>
          <w:shd w:val="clear" w:color="auto" w:fill="FFFFFF"/>
        </w:rPr>
        <w:t>, application of magnetic field</w:t>
      </w:r>
      <w:r w:rsidRPr="00653AD7" w:rsidR="00663B90">
        <w:rPr>
          <w:color w:val="000000" w:themeColor="text1"/>
          <w:shd w:val="clear" w:color="auto" w:fill="FFFFFF"/>
        </w:rPr>
        <w:t xml:space="preserve"> and membrane modification</w:t>
      </w:r>
      <w:r w:rsidRPr="00653AD7" w:rsidR="006377E1">
        <w:rPr>
          <w:color w:val="000000" w:themeColor="text1"/>
          <w:shd w:val="clear" w:color="auto" w:fill="FFFFFF"/>
        </w:rPr>
        <w:t xml:space="preserve"> </w:t>
      </w:r>
      <w:r w:rsidRPr="00653AD7" w:rsidR="006377E1">
        <w:rPr>
          <w:color w:val="000000" w:themeColor="text1"/>
          <w:shd w:val="clear" w:color="auto" w:fill="FFFFFF"/>
        </w:rPr>
        <w:fldChar w:fldCharType="begin" w:fldLock="1"/>
      </w:r>
      <w:r w:rsidRPr="00653AD7" w:rsidR="00215975">
        <w:rPr>
          <w:color w:val="000000" w:themeColor="text1"/>
          <w:shd w:val="clear" w:color="auto" w:fill="FFFFFF"/>
        </w:rPr>
        <w:instrText>ADDIN CSL_CITATION {"citationItems":[{"id":"ITEM-1","itemData":{"DOI":"10.1016/j.desal.2014.09.017","ISBN":"0011-9164","ISSN":"00119164","abstract":"Recent research reports have underlined reverse osmosis (RO) as the most optimized technology for water desalination related applications. However, implementing this technology to seawater desalination is facing challenges of membrane fouling. This includes membrane biofouling, organic and inorganic fouling which adversely affect the process performance and overall treatment cost. To overcome these issues, pretreatment units ahead of the RO system are necessary to reduce RO membrane fouling and enhance its operational efficiency. This article aimed at reviewing the literature and summarizing relevant methods, mechanisms and novel developments which improve the performance of the RO systems when coupled with either conventional or non-conventional pretreatment units. Several studies suggested that the non-conventional pretreatment units were more efficient than the conventional systems for producing better water quality and minimizing the overall treatment cost. Ultrafiltration appeared to be a cost effective and efficient method of removing suspended solids (SS) and bacteria. The advent of nanostructured membranes nanofiltration has the potential of becoming preferred non-conventional desalination pretreatment over a wide range of salinity, total dissolved solids (TDS), inorganics, viruses, etc.","author":[{"dropping-particle":"","family":"Jamaly","given":"S.","non-dropping-particle":"","parse-names":false,"suffix":""},{"dropping-particle":"","family":"Darwish","given":"N. N.","non-dropping-particle":"","parse-names":false,"suffix":""},{"dropping-particle":"","family":"Ahmed","given":"I.","non-dropping-particle":"","parse-names":false,"suffix":""},{"dropping-particle":"","family":"Hasan","given":"S. W.","non-dropping-particle":"","parse-names":false,"suffix":""}],"container-title":"Desalination","id":"ITEM-1","issued":{"date-parts":[["2014"]]},"page":"30-38","publisher":"Elsevier B.V.","title":"A short review on reverse osmosis pretreatment technologies","type":"article-journal","volume":"354"},"uris":["http://www.mendeley.com/documents/?uuid=029e6ffc-e998-42c1-a56c-94c4d28959d1"]},{"id":"ITEM-2","itemData":{"DOI":"10.12989/mwt.2014.5.1.015","ISSN":"2005-8624","abstract":"Reverse Osmosis (RO) desalination has gained wide and increasing acceptance around the world as a straightforward undertaking to alleviate the alarming water crisis. An enhanced monitoring of the quality of the water feeding in seawater RO (SWRO) plant through the application of an effective pretreatment option is one of the keys to the success of RO technology in desalination plants. Over the past 10 years, advances in ultrafiltration (UF) membrane technologies in application for water and wastewater treatment have prompted an impetus for using membrane pretreatment in seawater desalination plants. By integrating SWRO plant with UF pretreatment, the rate of membrane fouling can be significantly reduced and thus extend the life of RO membrane. With the growing importance and significant advances attained in UF pretreatment, this review presents an overview of UF pretreatment in SWRO plants. The advantages offered by UF as an alternative of pretreatment option are compared to the existing conventionally used technologies. The current progress made in the integration of SWRO with UF pretreatment is also highlighted. Finally, the recent advances pursued in UF technology is reviewed in order to provide an insight and hence path the way for the future development of this technology. Keywords:","author":[{"dropping-particle":"","family":"Lau","given":"W J","non-dropping-particle":"","parse-names":false,"suffix":""},{"dropping-particle":"","family":"Goh","given":"P S","non-dropping-particle":"","parse-names":false,"suffix":""},{"dropping-particle":"","family":"Ismail","given":"A F","non-dropping-particle":"","parse-names":false,"suffix":""},{"dropping-particle":"","family":"Lai","given":"S O","non-dropping-particle":"","parse-names":false,"suffix":""}],"container-title":"Membrane Water Treatment","id":"ITEM-2","issue":"1","issued":{"date-parts":[["2014"]]},"page":"15-29","title":"Ultrafiltration as a pretreatment for seawater desalination : A review","type":"article-journal","volume":"5"},"uris":["http://www.mendeley.com/documents/?uuid=c8c19ae4-8e47-45d3-b9dc-03537685a3b2"]},{"id":"ITEM-3","itemData":{"DOI":"10.1016/j.watres.2015.10.008","ISBN":"0043-1354","ISSN":"18792448","PMID":"26492341","abstract":"RO retentate from a municipal water recycling plant is considered as a potential feed stream for osmotic power generation in this paper. The feasibility of using RO retentate from a municipal water recycling plant was examined from two aspects: (a) the membrane fouling propensity of RO retentate, and (b) the efficacy of anti-fouling strategies. The membranes used in this study were the inner selective thin film composite polyethersulfone (TFC/PES) hollow fiber membranes, which possessed a high water permeability and good mechanical strength. Scaling by phosphate salts was found to be one possible inorganic fouling on the innermost layer of the PES membrane, whereas silica fouling was observed to be the governing fouling on the outmost surface of the PES membrane. Two anti-fouling pretreatments, i.e., pH adjustment and anti-scalant pre-treatment for the feed stream, were studied and found to be straightforward and effective. Using RO retentate at pH 7.2 as the feed and 1 M NaCl as the draw solution, the average power density was 7.3 W/m2 at 20 bar. The average power density increased to 12.6 W/m2 by modifying RO retentate with an initial pH value of 5.5 using HCl and to 13.4 W/m2 by adding 1.1 mM ethylenediaminetetraacetic acid (EDTA). Moreover, the flux recovery of the fouled membranes, without the indicated pretreatments, reached 84.9% using deionized (DI) water flushing and 95.0% using air bubbling under a high crossflow velocity of 23.3 cm/s (Re = 2497) for 30 min. After pretreatment by pH adjustment, the flux recovery increased to 94.6% by DI water flushing and 100.0% by air bubbling. After pretreatment by adding 1.1 mM EDTA into RO retentate, flux was almost fully restored by physical cleaning by DI water flushing and air bubbling. These results provide insight into developing an effective pretreatment by either pH adjustment or EDTA addition before PRO and physical cleaning methods by DI water flushing and air bubbling for membrane used in osmotic power generation.","author":[{"dropping-particle":"","family":"Chen","given":"Si Cong","non-dropping-particle":"","parse-names":false,"suffix":""},{"dropping-particle":"","family":"Amy","given":"Gary L.","non-dropping-particle":"","parse-names":false,"suffix":""},{"dropping-particle":"","family":"Chung","given":"Tai Shung","non-dropping-particle":"","parse-names":false,"suffix":""}],"container-title":"Water Research","id":"ITEM-3","issued":{"date-parts":[["2016"]]},"page":"144-155","title":"Membrane fouling and anti-fouling strategies using RO retentate from a municipal water recycling plant as the feed for osmotic power generation","type":"article-journal","volume":"88"},"uris":["http://www.mendeley.com/documents/?uuid=a7bfe562-db55-44b7-9b55-4176c8e81b89"]},{"id":"ITEM-4","itemData":{"DOI":"10.1080/00986445.2013.860525","ISSN":"15635201","abstract":"ISSN: 0098-6445 (Print) 1563-5201 (Online) Journal homepage: http://www.tandfonline.com/loi/gcec20 Material build-up on membrane surfaces is one of the vital challenges faced by Reverse Osmosis operations, leading to many operational and maintenance issues. To date, several modeling studies are dealt with flow behavior and concentration patterns for cross-flow membrane operations. However, the relative fouling propensities of top and bottom membrane surfaces are never addressed in any study for narrow channels filled with ladder-type spacers. In the present work, fluid flow patterns through different spacer configurations are visualized using ANSYS FLUENT by varying the dimensionless filament spacing, L (ratio of top or bottom filament spacing and channel height). Results clearly indicate that the average shear stress values at the top membrane surface are always higher (3–8 times) than that at the bottom membrane surface, but the mass transfer coefficient for the two walls yielded approximately similar average values having low to moderate filament spacings of L 3 (SP22 and SP33), indicating similar fouling propensities of membrane surfaces. Further increase in filament spacing with L ! 4 (SP44 and SP66), the average mass transfer coefficient for the top membrane indicated a sharp decline, suggesting high fouling propensity compared to bottom membrane which is not a desirable feature. Among the four spacer arrangements studied, SP44 (with L ¼ 4) was found to be the optimal arrangement, yielding moderate pressure drop with nearly equal=higher area weighted values of mass transfer coefficient for the two walls and would lead to lower and equal fouling tendencies for top and bottom membrane surfaces, respectively.","author":[{"dropping-particle":"","family":"Saeed","given":"Asim","non-dropping-particle":"","parse-names":false,"suffix":""},{"dropping-particle":"","family":"Vuthaluru","given":"Rupa","non-dropping-particle":"","parse-names":false,"suffix":""},{"dropping-particle":"","family":"Vuthaluru","given":"Hari B.","non-dropping-particle":"","parse-names":false,"suffix":""}],"container-title":"Chemical Engineering Communications","id":"ITEM-4","issue":"5","issued":{"date-parts":[["2015"]]},"page":"634-646","publisher":"2015","title":"Impact of Feed Spacer Filament Spacing on Mass Transport and Fouling Propensities of RO Membrane Surfaces","type":"article-journal","volume":"202"},"uris":["http://www.mendeley.com/documents/?uuid=54c3edb1-e515-4ddc-bbff-d7121b35d7bf"]},{"id":"ITEM-5","itemData":{"DOI":"10.1016/j.desal.2017.05.017","ISSN":"00119164","abstract":"Scaling and biofouling are two major problems in the operation of reverse osmosis (RO) membranes. A variety of control measures are employed in practice, including the use of pulsed electromagnetic fields (EMF), which can avoid the use of chemical anti-fouling agents (e.g. halogen-based biocides) that may be toxic to humans or the environment. This is a fairly recent and controversial technology and, from the available documentation and literature, it is clear that the scientific basis for its purported effectiveness is not yet firmly established, although some studies suggest that beneficial effects could be possible. In particular, the various conditions under which EMF technologies are likely to be effective for real world applications have not been scientifically established. This review collates the relevant literature on the problem of scaling and biofouling in RO membranes and heat exchangersystems (e.g. cooling towers), with a particular focus on the application of pulsed EMF technologies, including the broad documentation, relevant scientific studies, proposed mechanisms of action and further research directions. This review demonstrates that a lot more systematic scientific research is needed in order to validate the application and commercialization of EMF technologies as a pretreatment to control fouling in RO membrane systems.","author":[{"dropping-particle":"","family":"Piyadasa","given":"Chathuri","non-dropping-particle":"","parse-names":false,"suffix":""},{"dropping-particle":"","family":"Ridgway","given":"Harry F.","non-dropping-particle":"","parse-names":false,"suffix":""},{"dropping-particle":"","family":"Yeager","given":"Thomas R.","non-dropping-particle":"","parse-names":false,"suffix":""},{"dropping-particle":"","family":"Stewart","given":"Matthew B.","non-dropping-particle":"","parse-names":false,"suffix":""},{"dropping-particle":"","family":"Pelekani","given":"Con","non-dropping-particle":"","parse-names":false,"suffix":""},{"dropping-particle":"","family":"Gray","given":"Stephen R.","non-dropping-particle":"","parse-names":false,"suffix":""},{"dropping-particle":"","family":"Orbell","given":"John D.","non-dropping-particle":"","parse-names":false,"suffix":""}],"container-title":"Desalination","id":"ITEM-5","issue":"April","issued":{"date-parts":[["2017"]]},"page":"19-34","title":"The application of electromagnetic fields to the control of the scaling and biofouling of reverse osmosis membranes - A review","type":"article","volume":"418"},"uris":["http://www.mendeley.com/documents/?uuid=06de8900-b480-4275-a3f6-6656076c4e2d"]}],"mendeley":{"formattedCitation":"[22–26]","plainTextFormattedCitation":"[22–26]","previouslyFormattedCitation":"[22–26]"},"properties":{"noteIndex":0},"schema":"https://github.com/citation-style-language/schema/raw/master/csl-citation.json"}</w:instrText>
      </w:r>
      <w:r w:rsidRPr="00653AD7" w:rsidR="006377E1">
        <w:rPr>
          <w:color w:val="000000" w:themeColor="text1"/>
          <w:shd w:val="clear" w:color="auto" w:fill="FFFFFF"/>
        </w:rPr>
        <w:fldChar w:fldCharType="separate"/>
      </w:r>
      <w:r w:rsidRPr="00653AD7" w:rsidR="00382ADD">
        <w:rPr>
          <w:noProof/>
          <w:color w:val="000000" w:themeColor="text1"/>
          <w:shd w:val="clear" w:color="auto" w:fill="FFFFFF"/>
        </w:rPr>
        <w:t>[22–26]</w:t>
      </w:r>
      <w:r w:rsidRPr="00653AD7" w:rsidR="006377E1">
        <w:rPr>
          <w:color w:val="000000" w:themeColor="text1"/>
          <w:shd w:val="clear" w:color="auto" w:fill="FFFFFF"/>
        </w:rPr>
        <w:fldChar w:fldCharType="end"/>
      </w:r>
      <w:r w:rsidRPr="00653AD7" w:rsidR="00663B90">
        <w:rPr>
          <w:color w:val="000000" w:themeColor="text1"/>
          <w:shd w:val="clear" w:color="auto" w:fill="FFFFFF"/>
        </w:rPr>
        <w:t xml:space="preserve">. </w:t>
      </w:r>
      <w:r w:rsidRPr="00653AD7" w:rsidR="008879D5">
        <w:rPr>
          <w:color w:val="000000" w:themeColor="text1"/>
          <w:shd w:val="clear" w:color="auto" w:fill="FFFFFF"/>
        </w:rPr>
        <w:t>The selection of anti-biofouling approach for RO systems is dictated by their effectiveness, operation and maintenance cost as well as the effects on the RO membrane structure and properties</w:t>
      </w:r>
      <w:r w:rsidRPr="00653AD7" w:rsidR="001358FC">
        <w:rPr>
          <w:color w:val="000000" w:themeColor="text1"/>
          <w:shd w:val="clear" w:color="auto" w:fill="FFFFFF"/>
        </w:rPr>
        <w:t xml:space="preserve"> </w:t>
      </w:r>
      <w:r w:rsidRPr="00653AD7" w:rsidR="00DD6543">
        <w:rPr>
          <w:color w:val="000000" w:themeColor="text1"/>
          <w:shd w:val="clear" w:color="auto" w:fill="FFFFFF"/>
        </w:rPr>
        <w:fldChar w:fldCharType="begin" w:fldLock="1"/>
      </w:r>
      <w:r w:rsidRPr="00653AD7" w:rsidR="00215975">
        <w:rPr>
          <w:color w:val="000000" w:themeColor="text1"/>
          <w:shd w:val="clear" w:color="auto" w:fill="FFFFFF"/>
        </w:rPr>
        <w:instrText>ADDIN CSL_CITATION {"citationItems":[{"id":"ITEM-1","itemData":{"DOI":"10.1021/es3045168","ISBN":"9781627484152","ISSN":"0013-936X","PMID":"23413920","abstract":"Electrically conductive polymer-nanocomposite (ECPNC) tight nanofiltration (NF) thin film membranes were demonstrated to have biofilm-preventing capabilities under extreme bacteria and organic material loadings. A simple route to the creation and application of these polyamide-carbon nanotube thin films is also reported. These thin films were characterized with SEM and TEM as well as FTIR to demonstrate that the carbon nanotubes are embedded within the polyamide and form ester bonds with trimesoyl chloride, one of the monomers of polyamide. These polymer nanocomposite thin film materials boast high electrical conductivity (</w:instrText>
      </w:r>
      <w:r w:rsidRPr="00653AD7" w:rsidR="00215975">
        <w:rPr>
          <w:rFonts w:ascii="Cambria Math" w:hAnsi="Cambria Math" w:cs="Cambria Math"/>
          <w:color w:val="000000" w:themeColor="text1"/>
          <w:shd w:val="clear" w:color="auto" w:fill="FFFFFF"/>
        </w:rPr>
        <w:instrText>∼</w:instrText>
      </w:r>
      <w:r w:rsidRPr="00653AD7" w:rsidR="00215975">
        <w:rPr>
          <w:color w:val="000000" w:themeColor="text1"/>
          <w:shd w:val="clear" w:color="auto" w:fill="FFFFFF"/>
        </w:rPr>
        <w:instrText>400 S/m), good NaCl rejection (&gt;95%), and high water permeability. To demonstrate these membranes' biofouling capabilities, we designed a cross-flow water filtration vessel with insulated electrical leads connecting the ECPNC membranes to an arbitrary waveform generator. In all experiments, conducted in highly bacterially contaminated LB media, flux tests were run until fluxes decreased by 45 ± 3% over initial flux. Biofilm-induced, nonreversible flux decline was observed in all control experiments and a cross-flow rinse with the feed solution failed to induce flux recovery. In contrast, flux decrease for the ECPNC membranes with an electric potential applied to their surface was only caused by deposition of bacteria rather than bacterial attachment, and flux was fully recoverable following a short rinse with the feed solution and no added cleaning agents. The prevention of biofilm formation on the ECPNC membranes was a long-term effect, did not decrease with use, and was highly reproducible.","author":[{"dropping-particle":"","family":"Lannoy","given":"Charles-François","non-dropping-particle":"de","parse-names":false,"suffix":""},{"dropping-particle":"","family":"Jassby","given":"David","non-dropping-particle":"","parse-names":false,"suffix":""},{"dropping-particle":"","family":"Gloe","given":"Katie","non-dropping-particle":"","parse-names":false,"suffix":""},{"dropping-particle":"","family":"Gordon","given":"Alexander D.","non-dropping-particle":"","parse-names":false,"suffix":""},{"dropping-particle":"","family":"Wiesner","given":"Mark R.","non-dropping-particle":"","parse-names":false,"suffix":""}],"container-title":"Environmental Science &amp; Technology","id":"ITEM-1","issue":"6","issued":{"date-parts":[["2013","3","19"]]},"page":"2760-2768","title":"Aquatic Biofouling Prevention by Electrically Charged Nanocomposite Polymer Thin Film Membranes","type":"article-journal","volume":"47"},"uris":["http://www.mendeley.com/documents/?uuid=0bd1bc82-3fde-4165-b97f-d8c5dceec1ac"]}],"mendeley":{"formattedCitation":"[27]","plainTextFormattedCitation":"[27]","previouslyFormattedCitation":"[27]"},"properties":{"noteIndex":0},"schema":"https://github.com/citation-style-language/schema/raw/master/csl-citation.json"}</w:instrText>
      </w:r>
      <w:r w:rsidRPr="00653AD7" w:rsidR="00DD6543">
        <w:rPr>
          <w:color w:val="000000" w:themeColor="text1"/>
          <w:shd w:val="clear" w:color="auto" w:fill="FFFFFF"/>
        </w:rPr>
        <w:fldChar w:fldCharType="separate"/>
      </w:r>
      <w:r w:rsidRPr="00653AD7" w:rsidR="00382ADD">
        <w:rPr>
          <w:noProof/>
          <w:color w:val="000000" w:themeColor="text1"/>
          <w:shd w:val="clear" w:color="auto" w:fill="FFFFFF"/>
        </w:rPr>
        <w:t>[27]</w:t>
      </w:r>
      <w:r w:rsidRPr="00653AD7" w:rsidR="00DD6543">
        <w:rPr>
          <w:color w:val="000000" w:themeColor="text1"/>
          <w:shd w:val="clear" w:color="auto" w:fill="FFFFFF"/>
        </w:rPr>
        <w:fldChar w:fldCharType="end"/>
      </w:r>
      <w:r w:rsidRPr="00653AD7" w:rsidR="008879D5">
        <w:rPr>
          <w:color w:val="000000" w:themeColor="text1"/>
          <w:shd w:val="clear" w:color="auto" w:fill="FFFFFF"/>
        </w:rPr>
        <w:t xml:space="preserve">. </w:t>
      </w:r>
      <w:r w:rsidRPr="00653AD7" w:rsidR="001D2F3B">
        <w:rPr>
          <w:color w:val="000000" w:themeColor="text1"/>
        </w:rPr>
        <w:t xml:space="preserve">Membrane cleaning </w:t>
      </w:r>
      <w:r w:rsidRPr="00653AD7" w:rsidR="007B73B3">
        <w:rPr>
          <w:color w:val="000000" w:themeColor="text1"/>
        </w:rPr>
        <w:t xml:space="preserve">can be performed to weaken the biofilm matrix using oxidants and remove biofilm via mechanical forces such </w:t>
      </w:r>
      <w:r w:rsidRPr="00653AD7" w:rsidR="00064760">
        <w:rPr>
          <w:color w:val="000000" w:themeColor="text1"/>
        </w:rPr>
        <w:t xml:space="preserve">as </w:t>
      </w:r>
      <w:r w:rsidRPr="00653AD7" w:rsidR="007B73B3">
        <w:rPr>
          <w:color w:val="000000" w:themeColor="text1"/>
        </w:rPr>
        <w:t>rinsing and ultrasonic</w:t>
      </w:r>
      <w:r w:rsidRPr="00653AD7" w:rsidR="001358FC">
        <w:rPr>
          <w:color w:val="000000" w:themeColor="text1"/>
        </w:rPr>
        <w:t xml:space="preserve">ation </w:t>
      </w:r>
      <w:r w:rsidRPr="00653AD7" w:rsidR="001358FC">
        <w:rPr>
          <w:color w:val="000000" w:themeColor="text1"/>
        </w:rPr>
        <w:fldChar w:fldCharType="begin" w:fldLock="1"/>
      </w:r>
      <w:r w:rsidRPr="00653AD7" w:rsidR="00F556C2">
        <w:rPr>
          <w:color w:val="000000" w:themeColor="text1"/>
        </w:rPr>
        <w:instrText>ADDIN CSL_CITATION {"citationItems":[{"id":"ITEM-1","itemData":{"DOI":"10.1016/j.ultsonch.2016.12.012","ISSN":"1350-4177","author":[{"dropping-particle":"","family":"Reuter","given":"Fabian","non-dropping-particle":"","parse-names":false,"suffix":""},{"dropping-particle":"","family":"Lauterborn","given":"Sonja","non-dropping-particle":"","parse-names":false,"suffix":""},{"dropping-particle":"","family":"Mettin","given":"Robert","non-dropping-particle":"","parse-names":false,"suffix":""},{"dropping-particle":"","family":"Lauterborn","given":"Werner","non-dropping-particle":"","parse-names":false,"suffix":""}],"container-title":"Ultrasonics - Sonochemistry","id":"ITEM-1","issued":{"date-parts":[["2017"]]},"page":"542-560","title":"Ultrasonics Sonochemistry Membrane cleaning with ultrasonically driven bubbles","type":"article-journal","volume":"37"},"uris":["http://www.mendeley.com/documents/?uuid=2287852a-4355-4a11-9298-dacbba37a8c1"]}],"mendeley":{"formattedCitation":"[28]","plainTextFormattedCitation":"[28]","previouslyFormattedCitation":"[28]"},"properties":{"noteIndex":0},"schema":"https://github.com/citation-style-language/schema/raw/master/csl-citation.json"}</w:instrText>
      </w:r>
      <w:r w:rsidRPr="00653AD7" w:rsidR="001358FC">
        <w:rPr>
          <w:color w:val="000000" w:themeColor="text1"/>
        </w:rPr>
        <w:fldChar w:fldCharType="separate"/>
      </w:r>
      <w:r w:rsidRPr="00653AD7" w:rsidR="001358FC">
        <w:rPr>
          <w:noProof/>
          <w:color w:val="000000" w:themeColor="text1"/>
        </w:rPr>
        <w:t>[28]</w:t>
      </w:r>
      <w:r w:rsidRPr="00653AD7" w:rsidR="001358FC">
        <w:rPr>
          <w:color w:val="000000" w:themeColor="text1"/>
        </w:rPr>
        <w:fldChar w:fldCharType="end"/>
      </w:r>
      <w:r w:rsidRPr="00653AD7" w:rsidR="007B73B3">
        <w:rPr>
          <w:color w:val="000000" w:themeColor="text1"/>
        </w:rPr>
        <w:t xml:space="preserve">. </w:t>
      </w:r>
      <w:r w:rsidRPr="00653AD7" w:rsidR="00267729">
        <w:rPr>
          <w:rFonts w:ascii="Courier New" w:hAnsi="Courier New" w:cs="Courier New"/>
          <w:color w:val="000000" w:themeColor="text1"/>
        </w:rPr>
        <w:t>﻿</w:t>
      </w:r>
      <w:r w:rsidRPr="00653AD7" w:rsidR="00267729">
        <w:rPr>
          <w:color w:val="000000" w:themeColor="text1"/>
        </w:rPr>
        <w:t>The spiking of chemical cleaning agents is periodically perform to mitigate biofouling in RO system</w:t>
      </w:r>
      <w:r w:rsidRPr="00653AD7" w:rsidR="002B03C6">
        <w:rPr>
          <w:color w:val="000000" w:themeColor="text1"/>
        </w:rPr>
        <w:t xml:space="preserve"> </w:t>
      </w:r>
      <w:r w:rsidRPr="00653AD7" w:rsidR="002B03C6">
        <w:rPr>
          <w:color w:val="000000" w:themeColor="text1"/>
        </w:rPr>
        <w:fldChar w:fldCharType="begin" w:fldLock="1"/>
      </w:r>
      <w:r w:rsidRPr="00653AD7" w:rsidR="00F556C2">
        <w:rPr>
          <w:color w:val="000000" w:themeColor="text1"/>
        </w:rPr>
        <w:instrText>ADDIN CSL_CITATION {"citationItems":[{"id":"ITEM-1","itemData":{"DOI":"10.1016/j.desal.2017.12.003","ISSN":"00119164","abstract":"This study addresses the potential of application of nisin, a polycyclic antimicrobial peptide produced by Lactococcus lactis, as a novel biological agent for control/mitigation of biofilms formed by three different microorganisms: (i) Pseudomonas aeruginosa P60, (ii) Bacillus species, and (iii) a mixed culture of the two species. Nisin did not affect the growth rate of either strain, while the viability of Bacillus sp. was decreased, as compared to P. aeruginosa P60. Nisin was particularly effective for the dislodging of bacterial cells and extracellular polymeric substances (EPS) for P. aeruginosa P60. Water permeability of biofouled membranes was recovered by over 92% for all the bacterial strains investigated after nisin cleaning in a dead-end filtration system. Nisin has no detrimental effect on RO membrane and thus, has a potential as a biological agent for the mitigation of membrane biofouling.","author":[{"dropping-particle":"","family":"Jung","given":"Yongmoon","non-dropping-particle":"","parse-names":false,"suffix":""},{"dropping-particle":"","family":"Alayande","given":"Abayomi Babatunde","non-dropping-particle":"","parse-names":false,"suffix":""},{"dropping-particle":"","family":"Chae","given":"Soryong","non-dropping-particle":"","parse-names":false,"suffix":""},{"dropping-particle":"","family":"Kim","given":"In S.","non-dropping-particle":"","parse-names":false,"suffix":""}],"container-title":"Desalination","id":"ITEM-1","issue":"December 2017","issued":{"date-parts":[["2018"]]},"page":"52-59","title":"Applications of nisin for biofouling mitigation of reverse osmosis membranes","type":"article-journal","volume":"429"},"uris":["http://www.mendeley.com/documents/?uuid=38decca5-7cd3-421c-bf7a-4bfcee739b85"]}],"mendeley":{"formattedCitation":"[29]","plainTextFormattedCitation":"[29]","previouslyFormattedCitation":"[29]"},"properties":{"noteIndex":0},"schema":"https://github.com/citation-style-language/schema/raw/master/csl-citation.json"}</w:instrText>
      </w:r>
      <w:r w:rsidRPr="00653AD7" w:rsidR="002B03C6">
        <w:rPr>
          <w:color w:val="000000" w:themeColor="text1"/>
        </w:rPr>
        <w:fldChar w:fldCharType="separate"/>
      </w:r>
      <w:r w:rsidRPr="00653AD7" w:rsidR="001358FC">
        <w:rPr>
          <w:noProof/>
          <w:color w:val="000000" w:themeColor="text1"/>
        </w:rPr>
        <w:t>[29]</w:t>
      </w:r>
      <w:r w:rsidRPr="00653AD7" w:rsidR="002B03C6">
        <w:rPr>
          <w:color w:val="000000" w:themeColor="text1"/>
        </w:rPr>
        <w:fldChar w:fldCharType="end"/>
      </w:r>
      <w:r w:rsidRPr="00653AD7" w:rsidR="00267729">
        <w:rPr>
          <w:color w:val="000000" w:themeColor="text1"/>
        </w:rPr>
        <w:t xml:space="preserve">. Alkaline solutions such as sodium hydroxide control biofouling by hydrolysing and solubilizing the biofilm whereas acidic solutions such as hydrochloric acid attack and disrupt the cell wall structure bacterial cell </w:t>
      </w:r>
      <w:r w:rsidRPr="00653AD7" w:rsidR="00267729">
        <w:rPr>
          <w:color w:val="000000" w:themeColor="text1"/>
        </w:rPr>
        <w:fldChar w:fldCharType="begin" w:fldLock="1"/>
      </w:r>
      <w:r w:rsidRPr="00653AD7" w:rsidR="00F556C2">
        <w:rPr>
          <w:color w:val="000000" w:themeColor="text1"/>
        </w:rPr>
        <w:instrText>ADDIN CSL_CITATION {"citationItems":[{"id":"ITEM-1","itemData":{"DOI":"10.1016/j.wroa.2018.10.001","ISSN":"25899147","author":[{"dropping-particle":"","family":"Vrouwenvelder","given":"J.S.","non-dropping-particle":"","parse-names":false,"suffix":""},{"dropping-particle":"","family":"Sanawar","given":"H.","non-dropping-particle":"","parse-names":false,"suffix":""},{"dropping-particle":"","family":"Bucs","given":"Sz.S.","non-dropping-particle":"","parse-names":false,"suffix":""},{"dropping-particle":"","family":"Zlopasa","given":"J.","non-dropping-particle":"","parse-names":false,"suffix":""},{"dropping-particle":"","family":"Loosdrecht","given":"M.C.M.","non-dropping-particle":"van","parse-names":false,"suffix":""},{"dropping-particle":"","family":"Kruithof","given":"J.C.","non-dropping-particle":"","parse-names":false,"suffix":""},{"dropping-particle":"","family":"Pinel","given":"I.","non-dropping-particle":"","parse-names":false,"suffix":""},{"dropping-particle":"","family":"Farhat","given":"N.M.","non-dropping-particle":"","parse-names":false,"suffix":""},{"dropping-particle":"","family":"Witkamp","given":"G.J.","non-dropping-particle":"","parse-names":false,"suffix":""}],"container-title":"Water Research X","id":"ITEM-1","issued":{"date-parts":[["2018"]]},"page":"100004","title":"Enhanced biofilm solubilization by urea in reverse osmosis membrane systems","type":"article-journal","volume":"1"},"uris":["http://www.mendeley.com/documents/?uuid=4b495eb7-c8bd-46cb-a588-aa1cd46426ef"]}],"mendeley":{"formattedCitation":"[30]","plainTextFormattedCitation":"[30]","previouslyFormattedCitation":"[30]"},"properties":{"noteIndex":0},"schema":"https://github.com/citation-style-language/schema/raw/master/csl-citation.json"}</w:instrText>
      </w:r>
      <w:r w:rsidRPr="00653AD7" w:rsidR="00267729">
        <w:rPr>
          <w:color w:val="000000" w:themeColor="text1"/>
        </w:rPr>
        <w:fldChar w:fldCharType="separate"/>
      </w:r>
      <w:r w:rsidRPr="00653AD7" w:rsidR="001358FC">
        <w:rPr>
          <w:noProof/>
          <w:color w:val="000000" w:themeColor="text1"/>
        </w:rPr>
        <w:t>[30]</w:t>
      </w:r>
      <w:r w:rsidRPr="00653AD7" w:rsidR="00267729">
        <w:rPr>
          <w:color w:val="000000" w:themeColor="text1"/>
        </w:rPr>
        <w:fldChar w:fldCharType="end"/>
      </w:r>
      <w:r w:rsidRPr="00653AD7" w:rsidR="00267729">
        <w:rPr>
          <w:color w:val="000000" w:themeColor="text1"/>
        </w:rPr>
        <w:t xml:space="preserve">. </w:t>
      </w:r>
      <w:r w:rsidRPr="00653AD7" w:rsidR="00640B1F">
        <w:rPr>
          <w:color w:val="000000" w:themeColor="text1"/>
        </w:rPr>
        <w:t>Although</w:t>
      </w:r>
      <w:r w:rsidRPr="00653AD7" w:rsidR="00217BBB">
        <w:rPr>
          <w:color w:val="000000" w:themeColor="text1"/>
        </w:rPr>
        <w:t xml:space="preserve"> strong oxidants such as chlorine and chloromines can effectively remove biofilms and recover the membrane performance</w:t>
      </w:r>
      <w:r w:rsidRPr="00653AD7" w:rsidR="00585A23">
        <w:rPr>
          <w:color w:val="000000" w:themeColor="text1"/>
        </w:rPr>
        <w:t xml:space="preserve"> </w:t>
      </w:r>
      <w:r w:rsidRPr="00653AD7" w:rsidR="00585A23">
        <w:rPr>
          <w:color w:val="000000" w:themeColor="text1"/>
        </w:rPr>
        <w:fldChar w:fldCharType="begin" w:fldLock="1"/>
      </w:r>
      <w:r w:rsidRPr="00653AD7" w:rsidR="00F556C2">
        <w:rPr>
          <w:color w:val="000000" w:themeColor="text1"/>
        </w:rPr>
        <w:instrText>ADDIN CSL_CITATION {"citationItems":[{"id":"ITEM-1","itemData":{"DOI":"10.1016/j.memsci.2018.01.060","ISSN":"18733123","abstract":"The rising demand for clean and safe water has increased the interest in advanced wastewater treatment and reuse. Reverse osmosis (RO) can provide reliable and high-quality water from treated wastewater. Biofouling inevitably occurs, certainly with wastewater effluents, resulting in RO performance decline and operational problems. Chlorination of feed water has been commonly applied to limit biological growth. However, chlorine use may lead to a loss of membrane integrity of RO systems. In this study the potential of monochloramine as an alternative for chlorine was studied by (i) evaluating the biological stability of a full-scale wastewater membrane bioreactor (MBR) effluent during transport over 13 km to a full-scale RO plant and (ii) assessing the biofouling control potential in membrane fouling simulator (MFS) and pilot-scale RO installation. Microbial water analysis was performed on samples taken at several locations in the full-scale water reuse system (MBR effluent, during transport, and at the RO inlet and outlet) using a suite of tools including heterotrophic plate counts (HPC), adenosine triphosphate (ATP), flow cytometry (FCM), and 16 S rRNA gene pyrosequencing. Growth potential tests were used to evaluate the effect of monochloramine presence and absence on bacterial growth. Results showed limited changes in the microbial water quality in the presence of monochloramine. MFS studies showed that membrane biofouling could be effectively repressed by monochloramine over prolonged time periods. The normalized salt passage in a pilot RO system with monochloramine dosage was constant over a one year period (data of last 130 days presented), demonstrating that no membrane damage occurred. From this study, it can be concluded that monochloramine dosage in wastewater applications is effective in controlling biofouling in RO systems and maintaining a monochloramine residual during water transport provides biologically stable water.","author":[{"dropping-particle":"","family":"Farhat","given":"N. M.","non-dropping-particle":"","parse-names":false,"suffix":""},{"dropping-particle":"","family":"Loubineaud","given":"E.","non-dropping-particle":"","parse-names":false,"suffix":""},{"dropping-particle":"","family":"Prest","given":"E. I.E.C.","non-dropping-particle":"","parse-names":false,"suffix":""},{"dropping-particle":"","family":"El-Chakhtoura","given":"J.","non-dropping-particle":"","parse-names":false,"suffix":""},{"dropping-particle":"","family":"Salles","given":"C.","non-dropping-particle":"","parse-names":false,"suffix":""},{"dropping-particle":"","family":"Bucs","given":"Sz S.","non-dropping-particle":"","parse-names":false,"suffix":""},{"dropping-particle":"","family":"Trampé","given":"J.","non-dropping-particle":"","parse-names":false,"suffix":""},{"dropping-particle":"","family":"Broek","given":"W. B.P.","non-dropping-particle":"Van den","parse-names":false,"suffix":""},{"dropping-particle":"","family":"Agtmaal","given":"J. M.C.","non-dropping-particle":"Van","parse-names":false,"suffix":""},{"dropping-particle":"","family":"Loosdrecht","given":"M. C.M.","non-dropping-particle":"Van","parse-names":false,"suffix":""},{"dropping-particle":"","family":"Kruithof","given":"J. C.","non-dropping-particle":"","parse-names":false,"suffix":""},{"dropping-particle":"","family":"Vrouwenvelder","given":"J. S.","non-dropping-particle":"","parse-names":false,"suffix":""}],"container-title":"Journal of Membrane Science","id":"ITEM-1","issue":"January","issued":{"date-parts":[["2018"]]},"page":"243-253","title":"Application of monochloramine for wastewater reuse: Effect on biostability during transport and biofouling in RO membranes","type":"article-journal","volume":"551"},"uris":["http://www.mendeley.com/documents/?uuid=07666399-6694-4d89-a564-1d987d3034b2"]},{"id":"ITEM-2","itemData":{"DOI":"10.1016/j.memsci.2012.09.057","ISBN":"0376-7388","ISSN":"03767388","abstract":"Biofouling control in the polyamide RO membrane process has been restricted since the membranes are vulnerable to chlorine which is an effective disinfectant for water treatment. Chlorine eventually decreases salt rejection and shortens membrane life expectancy. This study investigated dichloroisocyanurate (DCC) for biofouling control in polyamide RO membrane process which could be employed to be a CIP agent or a disinfectant in pretreatment. The evaluation of DCC consisted of membrane performance tests and antimicrobial effect in comparison with those of chlorine under the identical conditions. Permeate flux, salt rejection, and surface characterization were examined as membrane performance indicators after exposure to disinfectants. The antimicrobial effect of DCC was investigated on biofilm grown on membrane surface. The results showed that normalized salt rejections of DCC-exposed membranes were stably kept at 99% without the sacrifice of flux, while those of chlorine-exposed membranes decreased to 80%. The biofilms grown on RO membrane were inactivated by DCC as much as chlorine. This study suggests the excellent possibility of DCC usage for biofouling control in RO process. © 2012 Elsevier B.V.","author":[{"dropping-particle":"","family":"Yu","given":"Jihyun","non-dropping-particle":"","parse-names":false,"suffix":""},{"dropping-particle":"","family":"Baek","given":"Youngbin","non-dropping-particle":"","parse-names":false,"suffix":""},{"dropping-particle":"","family":"Yoon","given":"Hongsik","non-dropping-particle":"","parse-names":false,"suffix":""},{"dropping-particle":"","family":"Yoon","given":"Jeyong","non-dropping-particle":"","parse-names":false,"suffix":""}],"container-title":"Journal of Membrane Science","id":"ITEM-2","issued":{"date-parts":[["2013"]]},"page":"30-36","title":"New disinfectant to control biofouling of polyamide reverse osmosis membrane","type":"article-journal","volume":"427"},"uris":["http://www.mendeley.com/documents/?uuid=67986587-b813-4b76-926d-c75cb1385b6d"]}],"mendeley":{"formattedCitation":"[31,32]","plainTextFormattedCitation":"[31,32]","previouslyFormattedCitation":"[31,32]"},"properties":{"noteIndex":0},"schema":"https://github.com/citation-style-language/schema/raw/master/csl-citation.json"}</w:instrText>
      </w:r>
      <w:r w:rsidRPr="00653AD7" w:rsidR="00585A23">
        <w:rPr>
          <w:color w:val="000000" w:themeColor="text1"/>
        </w:rPr>
        <w:fldChar w:fldCharType="separate"/>
      </w:r>
      <w:r w:rsidRPr="00653AD7" w:rsidR="001358FC">
        <w:rPr>
          <w:noProof/>
          <w:color w:val="000000" w:themeColor="text1"/>
        </w:rPr>
        <w:t>[31,32]</w:t>
      </w:r>
      <w:r w:rsidRPr="00653AD7" w:rsidR="00585A23">
        <w:rPr>
          <w:color w:val="000000" w:themeColor="text1"/>
        </w:rPr>
        <w:fldChar w:fldCharType="end"/>
      </w:r>
      <w:r w:rsidRPr="00653AD7" w:rsidR="00217BBB">
        <w:rPr>
          <w:color w:val="000000" w:themeColor="text1"/>
        </w:rPr>
        <w:t xml:space="preserve">, </w:t>
      </w:r>
      <w:r w:rsidRPr="00653AD7" w:rsidR="004E49AB">
        <w:rPr>
          <w:color w:val="000000" w:themeColor="text1"/>
        </w:rPr>
        <w:t xml:space="preserve">it is rare that the performance of the membrane can be </w:t>
      </w:r>
      <w:r w:rsidRPr="00653AD7" w:rsidR="00351FB6">
        <w:rPr>
          <w:color w:val="000000" w:themeColor="text1"/>
        </w:rPr>
        <w:t>recovere</w:t>
      </w:r>
      <w:r w:rsidRPr="00653AD7" w:rsidR="004E49AB">
        <w:rPr>
          <w:color w:val="000000" w:themeColor="text1"/>
        </w:rPr>
        <w:t xml:space="preserve">d to the pre-cleaned condition. </w:t>
      </w:r>
      <w:r w:rsidRPr="00653AD7" w:rsidR="00585A23">
        <w:rPr>
          <w:color w:val="000000" w:themeColor="text1"/>
        </w:rPr>
        <w:t>Moreover</w:t>
      </w:r>
      <w:r w:rsidRPr="00653AD7" w:rsidR="004E49AB">
        <w:rPr>
          <w:color w:val="000000" w:themeColor="text1"/>
        </w:rPr>
        <w:t xml:space="preserve">, </w:t>
      </w:r>
      <w:r w:rsidRPr="00653AD7" w:rsidR="00217BBB">
        <w:rPr>
          <w:color w:val="000000" w:themeColor="text1"/>
        </w:rPr>
        <w:t xml:space="preserve">harsh cleaning protocol often </w:t>
      </w:r>
      <w:r w:rsidRPr="00653AD7" w:rsidR="001358FC">
        <w:rPr>
          <w:color w:val="000000" w:themeColor="text1"/>
        </w:rPr>
        <w:t>shortens</w:t>
      </w:r>
      <w:r w:rsidRPr="00653AD7" w:rsidR="00217BBB">
        <w:rPr>
          <w:color w:val="000000" w:themeColor="text1"/>
        </w:rPr>
        <w:t xml:space="preserve"> membrane lifespan</w:t>
      </w:r>
      <w:r w:rsidRPr="00653AD7" w:rsidR="004E49AB">
        <w:rPr>
          <w:color w:val="000000" w:themeColor="text1"/>
        </w:rPr>
        <w:t xml:space="preserve"> and </w:t>
      </w:r>
      <w:r w:rsidRPr="00653AD7" w:rsidR="001358FC">
        <w:rPr>
          <w:color w:val="000000" w:themeColor="text1"/>
        </w:rPr>
        <w:t>brings</w:t>
      </w:r>
      <w:r w:rsidRPr="00653AD7" w:rsidR="004E49AB">
        <w:rPr>
          <w:color w:val="000000" w:themeColor="text1"/>
        </w:rPr>
        <w:t xml:space="preserve"> the membranes </w:t>
      </w:r>
      <w:r w:rsidRPr="00653AD7" w:rsidR="00585A23">
        <w:rPr>
          <w:color w:val="000000" w:themeColor="text1"/>
        </w:rPr>
        <w:t>closer to replacement</w:t>
      </w:r>
      <w:r w:rsidRPr="00653AD7" w:rsidR="00217BBB">
        <w:rPr>
          <w:color w:val="000000" w:themeColor="text1"/>
        </w:rPr>
        <w:t xml:space="preserve">. </w:t>
      </w:r>
      <w:r w:rsidRPr="00653AD7" w:rsidR="00DC7A19">
        <w:rPr>
          <w:color w:val="000000" w:themeColor="text1"/>
        </w:rPr>
        <w:t>T</w:t>
      </w:r>
      <w:r w:rsidRPr="00653AD7" w:rsidR="00217BBB">
        <w:rPr>
          <w:color w:val="000000" w:themeColor="text1"/>
        </w:rPr>
        <w:t>he amide bonds in the commercially used polyamide RO membranes are highly vulnerable towards chlorine attack and easily cleaved by chlorine treatment</w:t>
      </w:r>
      <w:r w:rsidRPr="00653AD7" w:rsidR="00200222">
        <w:rPr>
          <w:color w:val="000000" w:themeColor="text1"/>
        </w:rPr>
        <w:t xml:space="preserve"> </w:t>
      </w:r>
      <w:r w:rsidRPr="00653AD7" w:rsidR="00200222">
        <w:rPr>
          <w:color w:val="000000" w:themeColor="text1"/>
        </w:rPr>
        <w:fldChar w:fldCharType="begin" w:fldLock="1"/>
      </w:r>
      <w:r w:rsidRPr="00653AD7" w:rsidR="00F556C2">
        <w:rPr>
          <w:color w:val="000000" w:themeColor="text1"/>
        </w:rPr>
        <w:instrText>ADDIN CSL_CITATION {"citationItems":[{"id":"ITEM-1","itemData":{"DOI":"10.1016/j.progpolymsci.2017.05.003","ISSN":"00796700","abstract":"Polyamide (PA) reverse osmosis (RO) membranes suffer performance decay when exposed to oxidizing species, limiting their lifetime and increasing operation costs. This article aims at reviewing the effect of chlorine species on the performance and characteristics of PA-membranes. Experimental evidence supporting different competing mechanisms for chlorine-polymer interaction will be presented, together with the influence of operational parameters. Additionally, an overview of different modification methods that exist to render PA-membranes more chlorine-resistant is given.","author":[{"dropping-particle":"","family":"Verbeke","given":"Rhea","non-dropping-particle":"","parse-names":false,"suffix":""},{"dropping-particle":"","family":"Gómez","given":"Verónica","non-dropping-particle":"","parse-names":false,"suffix":""},{"dropping-particle":"","family":"Vankelecom","given":"Ivo F.J.","non-dropping-particle":"","parse-names":false,"suffix":""}],"container-title":"Progress in Polymer Science","id":"ITEM-1","issued":{"date-parts":[["2017"]]},"page":"1-15","title":"Chlorine-resistance of reverse osmosis (RO) polyamide membranes","type":"article-journal","volume":"72"},"uris":["http://www.mendeley.com/documents/?uuid=567cb6ca-b9a5-46b0-abcc-7e08cbbc65d2"]}],"mendeley":{"formattedCitation":"[33]","plainTextFormattedCitation":"[33]","previouslyFormattedCitation":"[33]"},"properties":{"noteIndex":0},"schema":"https://github.com/citation-style-language/schema/raw/master/csl-citation.json"}</w:instrText>
      </w:r>
      <w:r w:rsidRPr="00653AD7" w:rsidR="00200222">
        <w:rPr>
          <w:color w:val="000000" w:themeColor="text1"/>
        </w:rPr>
        <w:fldChar w:fldCharType="separate"/>
      </w:r>
      <w:r w:rsidRPr="00653AD7" w:rsidR="001358FC">
        <w:rPr>
          <w:noProof/>
          <w:color w:val="000000" w:themeColor="text1"/>
        </w:rPr>
        <w:t>[33]</w:t>
      </w:r>
      <w:r w:rsidRPr="00653AD7" w:rsidR="00200222">
        <w:rPr>
          <w:color w:val="000000" w:themeColor="text1"/>
        </w:rPr>
        <w:fldChar w:fldCharType="end"/>
      </w:r>
      <w:r w:rsidRPr="00653AD7" w:rsidR="00DC7A19">
        <w:rPr>
          <w:color w:val="000000" w:themeColor="text1"/>
        </w:rPr>
        <w:t>.</w:t>
      </w:r>
      <w:r w:rsidRPr="00653AD7" w:rsidR="00217BBB">
        <w:rPr>
          <w:color w:val="000000" w:themeColor="text1"/>
        </w:rPr>
        <w:t xml:space="preserve"> </w:t>
      </w:r>
      <w:r w:rsidRPr="00653AD7" w:rsidR="00DC7A19">
        <w:rPr>
          <w:color w:val="000000" w:themeColor="text1"/>
        </w:rPr>
        <w:t>The polyamide layer is</w:t>
      </w:r>
      <w:r w:rsidRPr="00653AD7" w:rsidR="00217BBB">
        <w:rPr>
          <w:color w:val="000000" w:themeColor="text1"/>
        </w:rPr>
        <w:t xml:space="preserve"> known to suffer seriously from decomposition upon chlorine exposure</w:t>
      </w:r>
      <w:r w:rsidRPr="00653AD7" w:rsidR="00DC7A19">
        <w:rPr>
          <w:color w:val="000000" w:themeColor="text1"/>
        </w:rPr>
        <w:t xml:space="preserve"> </w:t>
      </w:r>
      <w:r w:rsidRPr="00653AD7" w:rsidR="00200222">
        <w:rPr>
          <w:color w:val="000000" w:themeColor="text1"/>
        </w:rPr>
        <w:t>hence</w:t>
      </w:r>
      <w:r w:rsidRPr="00653AD7" w:rsidR="00DC7A19">
        <w:rPr>
          <w:color w:val="000000" w:themeColor="text1"/>
        </w:rPr>
        <w:t xml:space="preserve"> the residual chlorine in the feed water must be removed before passing through RO</w:t>
      </w:r>
      <w:r w:rsidRPr="00653AD7" w:rsidR="00A54D41">
        <w:rPr>
          <w:color w:val="000000" w:themeColor="text1"/>
        </w:rPr>
        <w:t xml:space="preserve"> </w:t>
      </w:r>
      <w:r w:rsidRPr="00653AD7" w:rsidR="00A54D41">
        <w:rPr>
          <w:color w:val="000000" w:themeColor="text1"/>
          <w:shd w:val="clear" w:color="auto" w:fill="FFFFFF"/>
          <w:lang w:val="en-US"/>
        </w:rPr>
        <w:fldChar w:fldCharType="begin" w:fldLock="1"/>
      </w:r>
      <w:r w:rsidRPr="00653AD7" w:rsidR="00F556C2">
        <w:rPr>
          <w:color w:val="000000" w:themeColor="text1"/>
          <w:shd w:val="clear" w:color="auto" w:fill="FFFFFF"/>
          <w:lang w:val="en-US"/>
        </w:rPr>
        <w:instrText>ADDIN CSL_CITATION {"citationItems":[{"id":"ITEM-1","itemData":{"DOI":"https://doi.org/10.1016/j.jwpe.2018.05.004","ISSN":"2214-7144","abstract":"Abstract Recovery followed by re-use of process-water obtained from dairy effluents by means of reverse osmosis technology is one route that can provide the dairy industry with the possibility to reach sustainable water regimes. However, membrane fouling is a phenomenon that limits both the efficiency and increases the running costs of such reverse osmosis units and can potentially alter the quality characteristics of permeate water. In this paper, several industrial-scale RO membranes used for recovery of process-water from whey UF permeate have been examined for their fouling tendency. At the end of a complete clean-in-place (CIP) protocol based on alkaline-acid formulations, biofouling appears to be the main issue in the investigated RO-elements. Between 4.19 and 5.69 log10 (CFU cm−2) of viable microorganisms still remained on the membrane retentate surface and, more surprisingly, evidence of significant contamination was found on permeate side of these particular membranes. Microbiological analysis indicate that minor loads of microorganisms do pass into the permeate streams but final UV treatments ensured final process-water with non-detectable levels. There is a need for optimization of cleaning procedures and finding the best compromise for achieving surface disinfection while still preserving membrane integrity and not compromising the water quality.","author":[{"dropping-particle":"","family":"Stoica","given":"Iuliana Madalina","non-dropping-particle":"","parse-names":false,"suffix":""},{"dropping-particle":"","family":"Vitzilaiou","given":"Eirini","non-dropping-particle":"","parse-names":false,"suffix":""},{"dropping-particle":"","family":"Lyng Røder","given":"Henriette","non-dropping-particle":"","parse-names":false,"suffix":""},{"dropping-particle":"","family":"Burmølle","given":"Mette","non-dropping-particle":"","parse-names":false,"suffix":""},{"dropping-particle":"","family":"Thaysen","given":"Dorrit","non-dropping-particle":"","parse-names":false,"suffix":""},{"dropping-particle":"","family":"Knøchel","given":"Susanne","non-dropping-particle":"","parse-names":false,"suffix":""},{"dropping-particle":"","family":"Berg","given":"Frans","non-dropping-particle":"van den","parse-names":false,"suffix":""}],"container-title":"Journal of Water Process Engineering","id":"ITEM-1","issue":"May","issued":{"date-parts":[["2018"]]},"page":"1-10","title":"Biofouling on RO-membranes used for water recovery in the dairy industry","type":"article-journal","volume":"24"},"uris":["http://www.mendeley.com/documents/?uuid=f346bc9b-6c9f-4c47-ab37-9892fa0e2996"]}],"mendeley":{"formattedCitation":"[34]","plainTextFormattedCitation":"[34]","previouslyFormattedCitation":"[34]"},"properties":{"noteIndex":0},"schema":"https://github.com/citation-style-language/schema/raw/master/csl-citation.json"}</w:instrText>
      </w:r>
      <w:r w:rsidRPr="00653AD7" w:rsidR="00A54D41">
        <w:rPr>
          <w:color w:val="000000" w:themeColor="text1"/>
          <w:shd w:val="clear" w:color="auto" w:fill="FFFFFF"/>
          <w:lang w:val="en-US"/>
        </w:rPr>
        <w:fldChar w:fldCharType="separate"/>
      </w:r>
      <w:r w:rsidRPr="00653AD7" w:rsidR="00F556C2">
        <w:rPr>
          <w:noProof/>
          <w:color w:val="000000" w:themeColor="text1"/>
          <w:shd w:val="clear" w:color="auto" w:fill="FFFFFF"/>
          <w:lang w:val="en-US"/>
        </w:rPr>
        <w:t>[34]</w:t>
      </w:r>
      <w:r w:rsidRPr="00653AD7" w:rsidR="00A54D41">
        <w:rPr>
          <w:color w:val="000000" w:themeColor="text1"/>
          <w:shd w:val="clear" w:color="auto" w:fill="FFFFFF"/>
          <w:lang w:val="en-US"/>
        </w:rPr>
        <w:fldChar w:fldCharType="end"/>
      </w:r>
      <w:r w:rsidRPr="00653AD7" w:rsidR="00DC7A19">
        <w:rPr>
          <w:color w:val="000000" w:themeColor="text1"/>
        </w:rPr>
        <w:t xml:space="preserve">. </w:t>
      </w:r>
      <w:r w:rsidRPr="00653AD7" w:rsidR="002C5BAC">
        <w:rPr>
          <w:color w:val="000000" w:themeColor="text1"/>
        </w:rPr>
        <w:t>Although d</w:t>
      </w:r>
      <w:r w:rsidRPr="00653AD7" w:rsidR="001358FC">
        <w:rPr>
          <w:color w:val="000000" w:themeColor="text1"/>
        </w:rPr>
        <w:t>e</w:t>
      </w:r>
      <w:r w:rsidRPr="00653AD7" w:rsidR="002C5BAC">
        <w:rPr>
          <w:color w:val="000000" w:themeColor="text1"/>
        </w:rPr>
        <w:t xml:space="preserve">chlorination has been carried out prior to RO unit in typical industrial RO process to protect the RO membranes from oxidation, those surviving bacteria can still accumulate and regrow on the RO membrane </w:t>
      </w:r>
      <w:r w:rsidRPr="00653AD7" w:rsidR="002C5BAC">
        <w:rPr>
          <w:color w:val="000000" w:themeColor="text1"/>
        </w:rPr>
        <w:fldChar w:fldCharType="begin" w:fldLock="1"/>
      </w:r>
      <w:r w:rsidRPr="00653AD7" w:rsidR="00F556C2">
        <w:rPr>
          <w:color w:val="000000" w:themeColor="text1"/>
        </w:rPr>
        <w:instrText>ADDIN CSL_CITATION {"citationItems":[{"id":"ITEM-1","itemData":{"DOI":"10.1016/j.watres.2015.03.029","ISSN":"00431354","PMID":"25917390","abstract":"Biofouling is the major problem of reverse osmosis (RO) membranes used for desalting seawater (SW). The use of chlorine is a conventional and common practice to control/prevent biofouling. Unlike polyamide RO membranes, cellulose triacetate (CTA) RO membranes display a high chlorine tolerance. Due to this characteristic, CTA membranes are used in most of the RO plants located in the Middle East region where the elevated seawater temperature and water quality promote the risk of membrane biofouling. However, there is no detailed study on the investigation/characterization of CTA-RO membrane fouling. In this investigation, the fouling profile of a full-scale SWRO desalination plant operating with not only continuous chlorination of raw seawater but also intermittent chlorination of CTA-RO membranes was studied. Detailed water quality and membrane fouling analyses were conducted. Profiles of microbiological, inorganic, and organic constituents of analysed fouling layers were extensively discussed. Our results clearly identified biofilm development on these membranes. The incapability of chlorination on preventing biofilm formation on SWRO membranes could be assigned to its failure in effectively reaching throughout the different regions of the permeators. This failure could have occurred due to three main factors: plugging of membrane fibers, chlorine consumption by organics accumulated on the front side fibers, or chlorine adaptation of certain bacterial populations.","author":[{"dropping-particle":"","family":"Khan","given":"Muhammad Tariq","non-dropping-particle":"","parse-names":false,"suffix":""},{"dropping-particle":"","family":"Hong","given":"Pei-Ying","non-dropping-particle":"","parse-names":false,"suffix":""},{"dropping-particle":"","family":"Nada","given":"Nabil","non-dropping-particle":"","parse-names":false,"suffix":""},{"dropping-particle":"","family":"Croue","given":"Jean Philippe","non-dropping-particle":"","parse-names":false,"suffix":""}],"container-title":"Water Research","id":"ITEM-1","issued":{"date-parts":[["2015","7"]]},"page":"84-97","title":"Does chlorination of seawater reverse osmosis membranes control biofouling?","type":"article-journal","volume":"78"},"uris":["http://www.mendeley.com/documents/?uuid=85e651d9-54cb-4122-9601-68f21b6d5b51"]}],"mendeley":{"formattedCitation":"[35]","plainTextFormattedCitation":"[35]","previouslyFormattedCitation":"[35]"},"properties":{"noteIndex":0},"schema":"https://github.com/citation-style-language/schema/raw/master/csl-citation.json"}</w:instrText>
      </w:r>
      <w:r w:rsidRPr="00653AD7" w:rsidR="002C5BAC">
        <w:rPr>
          <w:color w:val="000000" w:themeColor="text1"/>
        </w:rPr>
        <w:fldChar w:fldCharType="separate"/>
      </w:r>
      <w:r w:rsidRPr="00653AD7" w:rsidR="00F556C2">
        <w:rPr>
          <w:noProof/>
          <w:color w:val="000000" w:themeColor="text1"/>
        </w:rPr>
        <w:t>[35]</w:t>
      </w:r>
      <w:r w:rsidRPr="00653AD7" w:rsidR="002C5BAC">
        <w:rPr>
          <w:color w:val="000000" w:themeColor="text1"/>
        </w:rPr>
        <w:fldChar w:fldCharType="end"/>
      </w:r>
      <w:r w:rsidRPr="00653AD7" w:rsidR="002C5BAC">
        <w:rPr>
          <w:color w:val="000000" w:themeColor="text1"/>
        </w:rPr>
        <w:t xml:space="preserve">. </w:t>
      </w:r>
    </w:p>
    <w:p w:rsidR="000F6C67" w:rsidP="003B1855" w:rsidRDefault="000F6C67" w14:paraId="52C71EB4" w14:textId="65F6CE79">
      <w:pPr>
        <w:spacing w:line="360" w:lineRule="auto"/>
        <w:jc w:val="both"/>
        <w:rPr>
          <w:color w:val="000000" w:themeColor="text1"/>
        </w:rPr>
      </w:pPr>
    </w:p>
    <w:p w:rsidRPr="00653AD7" w:rsidR="00CE0C9F" w:rsidP="003B1855" w:rsidRDefault="00CE0C9F" w14:paraId="67709AFD" w14:textId="77777777">
      <w:pPr>
        <w:spacing w:line="360" w:lineRule="auto"/>
        <w:jc w:val="both"/>
        <w:rPr>
          <w:color w:val="000000" w:themeColor="text1"/>
        </w:rPr>
      </w:pPr>
    </w:p>
    <w:p w:rsidR="00DB0DEA" w:rsidP="003B1855" w:rsidRDefault="00830BD9" w14:paraId="0303B7D1" w14:textId="0C14A851">
      <w:pPr>
        <w:spacing w:line="360" w:lineRule="auto"/>
        <w:jc w:val="both"/>
        <w:rPr>
          <w:color w:val="000000" w:themeColor="text1"/>
        </w:rPr>
      </w:pPr>
      <w:r w:rsidRPr="00653AD7">
        <w:rPr>
          <w:color w:val="000000" w:themeColor="text1"/>
        </w:rPr>
        <w:t xml:space="preserve">As biofouling is an inevitable phenomenon, most of the strategies are implemented to keep it under control by preventing bacteria adhesion on membrane surface. </w:t>
      </w:r>
      <w:r w:rsidRPr="001177D5" w:rsidR="00CE0C9F">
        <w:rPr>
          <w:color w:val="5B9BD5" w:themeColor="accent1"/>
          <w:lang w:val="en-US"/>
        </w:rPr>
        <w:t xml:space="preserve">Several pre-treatment options can be implemented to </w:t>
      </w:r>
      <w:r w:rsidR="00CE0C9F">
        <w:rPr>
          <w:color w:val="5B9BD5" w:themeColor="accent1"/>
          <w:lang w:val="en-US"/>
        </w:rPr>
        <w:t>reduce</w:t>
      </w:r>
      <w:r w:rsidRPr="001177D5" w:rsidR="00CE0C9F">
        <w:rPr>
          <w:color w:val="5B9BD5" w:themeColor="accent1"/>
          <w:lang w:val="en-US"/>
        </w:rPr>
        <w:t xml:space="preserve"> biofouling in RO</w:t>
      </w:r>
      <w:r w:rsidR="00CE0C9F">
        <w:rPr>
          <w:color w:val="5B9BD5" w:themeColor="accent1"/>
          <w:lang w:val="en-US"/>
        </w:rPr>
        <w:t xml:space="preserve">. </w:t>
      </w:r>
      <w:r w:rsidRPr="00653AD7" w:rsidR="000F6C67">
        <w:rPr>
          <w:rStyle w:val="Emphasis"/>
          <w:i w:val="0"/>
          <w:color w:val="000000" w:themeColor="text1"/>
          <w:bdr w:val="none" w:color="auto" w:sz="0" w:space="0" w:frame="1"/>
        </w:rPr>
        <w:t>Physical disinfection techniques such as</w:t>
      </w:r>
      <w:r w:rsidRPr="00653AD7" w:rsidR="000F6C67">
        <w:rPr>
          <w:color w:val="000000" w:themeColor="text1"/>
        </w:rPr>
        <w:t xml:space="preserve"> ozonation, ultraviolet (UV) irradiation and filtration have been commercially used as a pre-treatment unit to slow down the effects of biofouling </w:t>
      </w:r>
      <w:r w:rsidRPr="00653AD7" w:rsidR="000F6C67">
        <w:rPr>
          <w:color w:val="000000" w:themeColor="text1"/>
        </w:rPr>
        <w:fldChar w:fldCharType="begin" w:fldLock="1"/>
      </w:r>
      <w:r w:rsidRPr="00653AD7" w:rsidR="00F556C2">
        <w:rPr>
          <w:color w:val="000000" w:themeColor="text1"/>
        </w:rPr>
        <w:instrText>ADDIN CSL_CITATION {"citationItems":[{"id":"ITEM-1","itemData":{"DOI":"10.1016/j.desal.2011.03.016","ISBN":"0011-9164","ISSN":"00119164","abstract":"The effect of ultraviolet (UV) irradiation on nanofiltration (NF) membrane biofouling has been studied in pilot scale installations using two identical parallel membrane pilots and a low pressure UV reactor. The two pilots were fed either granular activated carbon (GAC)-filtered water or UV-irradiated GAC-filtered water during a filtration run of 20. weeks. UV pre-treatment did not affect the organic carbon concentration but decreased the active planktonic bacteria counts and increased the dead planktonic bacteria counts of the feed water. Membrane permeability and longitudinal pressure drop (LPD) were continuously monitored during the experiments. UV irradiation was associated with much lower LPD increase, and moderate permeate flux decline. At the end of the test, spiral-wound modules were autopsied and analysed. Membranes of UV-irradiated pilot harboured decreased amounts of biofoulants (global quantity of deposit, sessile bacteria and ATP concentration and amount of extracellular polymeric substances). In conclusion, both membrane performances monitoring and foulant analysis showed that UV irradiation was an efficient NF pre-treatment to reduce NF membrane biofouling. © 2011 Elsevier B.V.","author":[{"dropping-particle":"","family":"Marconnet","given":"C.","non-dropping-particle":"","parse-names":false,"suffix":""},{"dropping-particle":"","family":"Houari","given":"A.","non-dropping-particle":"","parse-names":false,"suffix":""},{"dropping-particle":"","family":"Seyer","given":"D.","non-dropping-particle":"","parse-names":false,"suffix":""},{"dropping-particle":"","family":"Djafer","given":"M.","non-dropping-particle":"","parse-names":false,"suffix":""},{"dropping-particle":"","family":"Coriton","given":"G.","non-dropping-particle":"","parse-names":false,"suffix":""},{"dropping-particle":"","family":"Heim","given":"V.","non-dropping-particle":"","parse-names":false,"suffix":""},{"dropping-particle":"","family":"Martino","given":"P.","non-dropping-particle":"Di","parse-names":false,"suffix":""}],"container-title":"Desalination","id":"ITEM-1","issue":"1-3","issued":{"date-parts":[["2011"]]},"page":"75-81","title":"Membrane biofouling control by UV irradiation","type":"article-journal","volume":"276"},"uris":["http://www.mendeley.com/documents/?uuid=5c2e9e28-f1da-4900-9f15-6499d14d88bb"]},{"id":"ITEM-2","itemData":{"DOI":"10.1016/j.memsci.2012.09.057","ISBN":"0376-7388","ISSN":"03767388","abstract":"Biofouling control in the polyamide RO membrane process has been restricted since the membranes are vulnerable to chlorine which is an effective disinfectant for water treatment. Chlorine eventually decreases salt rejection and shortens membrane life expectancy. This study investigated dichloroisocyanurate (DCC) for biofouling control in polyamide RO membrane process which could be employed to be a CIP agent or a disinfectant in pretreatment. The evaluation of DCC consisted of membrane performance tests and antimicrobial effect in comparison with those of chlorine under the identical conditions. Permeate flux, salt rejection, and surface characterization were examined as membrane performance indicators after exposure to disinfectants. The antimicrobial effect of DCC was investigated on biofilm grown on membrane surface. The results showed that normalized salt rejections of DCC-exposed membranes were stably kept at 99% without the sacrifice of flux, while those of chlorine-exposed membranes decreased to 80%. The biofilms grown on RO membrane were inactivated by DCC as much as chlorine. This study suggests the excellent possibility of DCC usage for biofouling control in RO process. © 2012 Elsevier B.V.","author":[{"dropping-particle":"","family":"Yu","given":"Jihyun","non-dropping-particle":"","parse-names":false,"suffix":""},{"dropping-particle":"","family":"Baek","given":"Youngbin","non-dropping-particle":"","parse-names":false,"suffix":""},{"dropping-particle":"","family":"Yoon","given":"Hongsik","non-dropping-particle":"","parse-names":false,"suffix":""},{"dropping-particle":"","family":"Yoon","given":"Jeyong","non-dropping-particle":"","parse-names":false,"suffix":""}],"container-title":"Journal of Membrane Science","id":"ITEM-2","issued":{"date-parts":[["2013"]]},"page":"30-36","title":"New disinfectant to control biofouling of polyamide reverse osmosis membrane","type":"article-journal","volume":"427"},"uris":["http://www.mendeley.com/documents/?uuid=67986587-b813-4b76-926d-c75cb1385b6d"]}],"mendeley":{"formattedCitation":"[32,36]","plainTextFormattedCitation":"[32,36]","previouslyFormattedCitation":"[32,36]"},"properties":{"noteIndex":0},"schema":"https://github.com/citation-style-language/schema/raw/master/csl-citation.json"}</w:instrText>
      </w:r>
      <w:r w:rsidRPr="00653AD7" w:rsidR="000F6C67">
        <w:rPr>
          <w:color w:val="000000" w:themeColor="text1"/>
        </w:rPr>
        <w:fldChar w:fldCharType="separate"/>
      </w:r>
      <w:r w:rsidRPr="00653AD7" w:rsidR="00F556C2">
        <w:rPr>
          <w:noProof/>
          <w:color w:val="000000" w:themeColor="text1"/>
        </w:rPr>
        <w:t>[32,36]</w:t>
      </w:r>
      <w:r w:rsidRPr="00653AD7" w:rsidR="000F6C67">
        <w:rPr>
          <w:color w:val="000000" w:themeColor="text1"/>
        </w:rPr>
        <w:fldChar w:fldCharType="end"/>
      </w:r>
      <w:r w:rsidRPr="00653AD7" w:rsidR="000F6C67">
        <w:rPr>
          <w:color w:val="000000" w:themeColor="text1"/>
        </w:rPr>
        <w:t xml:space="preserve">. However, </w:t>
      </w:r>
      <w:r w:rsidRPr="00653AD7" w:rsidR="000F6C67">
        <w:rPr>
          <w:color w:val="000000" w:themeColor="text1"/>
          <w:lang w:val="en-US"/>
        </w:rPr>
        <w:t xml:space="preserve">the main pitfall of these techniques </w:t>
      </w:r>
      <w:r w:rsidRPr="00653AD7" w:rsidR="000F6C67">
        <w:rPr>
          <w:color w:val="000000" w:themeColor="text1"/>
        </w:rPr>
        <w:t>is that they only disrupt the structure of bacteria to retard reproduction or merely focus on removing bacteria according to particle size. D</w:t>
      </w:r>
      <w:r w:rsidRPr="00653AD7" w:rsidR="00217BBB">
        <w:rPr>
          <w:color w:val="000000" w:themeColor="text1"/>
        </w:rPr>
        <w:t>isinfection with chlorine derivatives is not a</w:t>
      </w:r>
      <w:r w:rsidRPr="00653AD7" w:rsidR="00DC7A19">
        <w:rPr>
          <w:color w:val="000000" w:themeColor="text1"/>
        </w:rPr>
        <w:t xml:space="preserve">n attractive </w:t>
      </w:r>
      <w:r w:rsidRPr="00653AD7" w:rsidR="00217BBB">
        <w:rPr>
          <w:color w:val="000000" w:themeColor="text1"/>
        </w:rPr>
        <w:t>mean to control the biofouling in polyamide membrane</w:t>
      </w:r>
      <w:r w:rsidRPr="00653AD7" w:rsidR="00064760">
        <w:rPr>
          <w:color w:val="000000" w:themeColor="text1"/>
        </w:rPr>
        <w:t xml:space="preserve"> in practical</w:t>
      </w:r>
      <w:r w:rsidRPr="00653AD7" w:rsidR="00FE12C8">
        <w:rPr>
          <w:color w:val="000000" w:themeColor="text1"/>
        </w:rPr>
        <w:t xml:space="preserve"> </w:t>
      </w:r>
      <w:r w:rsidRPr="00653AD7" w:rsidR="00FE12C8">
        <w:rPr>
          <w:color w:val="000000" w:themeColor="text1"/>
        </w:rPr>
        <w:fldChar w:fldCharType="begin" w:fldLock="1"/>
      </w:r>
      <w:r w:rsidRPr="00653AD7" w:rsidR="00215975">
        <w:rPr>
          <w:color w:val="000000" w:themeColor="text1"/>
        </w:rPr>
        <w:instrText>ADDIN CSL_CITATION {"citationItems":[{"id":"ITEM-1","itemData":{"DOI":"10.1021/es3045168","ISBN":"9781627484152","ISSN":"0013-936X","PMID":"23413920","abstract":"Electrically conductive polymer-nanocomposite (ECPNC) tight nanofiltration (NF) thin film membranes were demonstrated to have biofilm-preventing capabilities under extreme bacteria and organic material loadings. A simple route to the creation and application of these polyamide-carbon nanotube thin films is also reported. These thin films were characterized with SEM and TEM as well as FTIR to demonstrate that the carbon nanotubes are embedded within the polyamide and form ester bonds with trimesoyl chloride, one of the monomers of polyamide. These polymer nanocomposite thin film materials boast high electrical conductivity (</w:instrText>
      </w:r>
      <w:r w:rsidRPr="00653AD7" w:rsidR="00215975">
        <w:rPr>
          <w:rFonts w:ascii="Cambria Math" w:hAnsi="Cambria Math" w:cs="Cambria Math"/>
          <w:color w:val="000000" w:themeColor="text1"/>
        </w:rPr>
        <w:instrText>∼</w:instrText>
      </w:r>
      <w:r w:rsidRPr="00653AD7" w:rsidR="00215975">
        <w:rPr>
          <w:color w:val="000000" w:themeColor="text1"/>
        </w:rPr>
        <w:instrText>400 S/m), good NaCl rejection (&gt;95%), and high water permeability. To demonstrate these membranes' biofouling capabilities, we designed a cross-flow water filtration vessel with insulated electrical leads connecting the ECPNC membranes to an arbitrary waveform generator. In all experiments, conducted in highly bacterially contaminated LB media, flux tests were run until fluxes decreased by 45 ± 3% over initial flux. Biofilm-induced, nonreversible flux decline was observed in all control experiments and a cross-flow rinse with the feed solution failed to induce flux recovery. In contrast, flux decrease for the ECPNC membranes with an electric potential applied to their surface was only caused by deposition of bacteria rather than bacterial attachment, and flux was fully recoverable following a short rinse with the feed solution and no added cleaning agents. The prevention of biofilm formation on the ECPNC membranes was a long-term effect, did not decrease with use, and was highly reproducible.","author":[{"dropping-particle":"","family":"Lannoy","given":"Charles-François","non-dropping-particle":"de","parse-names":false,"suffix":""},{"dropping-particle":"","family":"Jassby","given":"David","non-dropping-particle":"","parse-names":false,"suffix":""},{"dropping-particle":"","family":"Gloe","given":"Katie","non-dropping-particle":"","parse-names":false,"suffix":""},{"dropping-particle":"","family":"Gordon","given":"Alexander D.","non-dropping-particle":"","parse-names":false,"suffix":""},{"dropping-particle":"","family":"Wiesner","given":"Mark R.","non-dropping-particle":"","parse-names":false,"suffix":""}],"container-title":"Environmental Science &amp; Technology","id":"ITEM-1","issue":"6","issued":{"date-parts":[["2013","3","19"]]},"page":"2760-2768","title":"Aquatic Biofouling Prevention by Electrically Charged Nanocomposite Polymer Thin Film Membranes","type":"article-journal","volume":"47"},"uris":["http://www.mendeley.com/documents/?uuid=0bd1bc82-3fde-4165-b97f-d8c5dceec1ac"]}],"mendeley":{"formattedCitation":"[27]","plainTextFormattedCitation":"[27]","previouslyFormattedCitation":"[27]"},"properties":{"noteIndex":0},"schema":"https://github.com/citation-style-language/schema/raw/master/csl-citation.json"}</w:instrText>
      </w:r>
      <w:r w:rsidRPr="00653AD7" w:rsidR="00FE12C8">
        <w:rPr>
          <w:color w:val="000000" w:themeColor="text1"/>
        </w:rPr>
        <w:fldChar w:fldCharType="separate"/>
      </w:r>
      <w:r w:rsidRPr="00653AD7" w:rsidR="00382ADD">
        <w:rPr>
          <w:noProof/>
          <w:color w:val="000000" w:themeColor="text1"/>
        </w:rPr>
        <w:t>[27]</w:t>
      </w:r>
      <w:r w:rsidRPr="00653AD7" w:rsidR="00FE12C8">
        <w:rPr>
          <w:color w:val="000000" w:themeColor="text1"/>
        </w:rPr>
        <w:fldChar w:fldCharType="end"/>
      </w:r>
      <w:r w:rsidRPr="00653AD7" w:rsidR="00217BBB">
        <w:rPr>
          <w:color w:val="000000" w:themeColor="text1"/>
        </w:rPr>
        <w:t xml:space="preserve">. </w:t>
      </w:r>
      <w:r w:rsidRPr="00653AD7" w:rsidR="00DC7A19">
        <w:rPr>
          <w:color w:val="000000" w:themeColor="text1"/>
        </w:rPr>
        <w:t xml:space="preserve">The effectiveness of chlorination for microbial inhibition and membrane biofouling control has been doubted as evidence has shown  bacterial growth in the seawater desalination RO pre-treatment stages </w:t>
      </w:r>
      <w:r w:rsidRPr="00653AD7" w:rsidR="00DC7A19">
        <w:rPr>
          <w:color w:val="000000" w:themeColor="text1"/>
        </w:rPr>
        <w:fldChar w:fldCharType="begin" w:fldLock="1"/>
      </w:r>
      <w:r w:rsidRPr="00653AD7" w:rsidR="00F556C2">
        <w:rPr>
          <w:color w:val="000000" w:themeColor="text1"/>
        </w:rPr>
        <w:instrText>ADDIN CSL_CITATION {"citationItems":[{"id":"ITEM-1","itemData":{"DOI":"10.1016/j.watres.2016.02.039","ISSN":"00431354","author":[{"dropping-particle":"","family":"Belila","given":"A.","non-dropping-particle":"","parse-names":false,"suffix":""},{"dropping-particle":"","family":"El-Chakhtoura","given":"J.","non-dropping-particle":"","parse-names":false,"suffix":""},{"dropping-particle":"","family":"Otaibi","given":"N.","non-dropping-particle":"","parse-names":false,"suffix":""},{"dropping-particle":"","family":"Muyzer","given":"G.","non-dropping-particle":"","parse-names":false,"suffix":""},{"dropping-particle":"","family":"Gonzalez-Gil","given":"G.","non-dropping-particle":"","parse-names":false,"suffix":""},{"dropping-particle":"","family":"Saikaly","given":"P.E.","non-dropping-particle":"","parse-names":false,"suffix":""},{"dropping-particle":"","family":"Loosdrecht","given":"M.C.M.","non-dropping-particle":"van","parse-names":false,"suffix":""},{"dropping-particle":"","family":"Vrouwenvelder","given":"J.S.","non-dropping-particle":"","parse-names":false,"suffix":""}],"container-title":"Water Research","id":"ITEM-1","issued":{"date-parts":[["2016","5"]]},"page":"62-72","title":"Bacterial community structure and variation in a full-scale seawater desalination plant for drinking water production","type":"article-journal","volume":"94"},"uris":["http://www.mendeley.com/documents/?uuid=be98fac0-48a4-44fc-9b63-553ea7bf6e75"]}],"mendeley":{"formattedCitation":"[37]","plainTextFormattedCitation":"[37]","previouslyFormattedCitation":"[37]"},"properties":{"noteIndex":0},"schema":"https://github.com/citation-style-language/schema/raw/master/csl-citation.json"}</w:instrText>
      </w:r>
      <w:r w:rsidRPr="00653AD7" w:rsidR="00DC7A19">
        <w:rPr>
          <w:color w:val="000000" w:themeColor="text1"/>
        </w:rPr>
        <w:fldChar w:fldCharType="separate"/>
      </w:r>
      <w:r w:rsidRPr="00653AD7" w:rsidR="00F556C2">
        <w:rPr>
          <w:noProof/>
          <w:color w:val="000000" w:themeColor="text1"/>
        </w:rPr>
        <w:t>[37]</w:t>
      </w:r>
      <w:r w:rsidRPr="00653AD7" w:rsidR="00DC7A19">
        <w:rPr>
          <w:color w:val="000000" w:themeColor="text1"/>
        </w:rPr>
        <w:fldChar w:fldCharType="end"/>
      </w:r>
      <w:r w:rsidRPr="00653AD7" w:rsidR="00DC7A19">
        <w:rPr>
          <w:color w:val="000000" w:themeColor="text1"/>
        </w:rPr>
        <w:t xml:space="preserve">. </w:t>
      </w:r>
      <w:r w:rsidRPr="00653AD7" w:rsidR="002544A7">
        <w:rPr>
          <w:color w:val="000000" w:themeColor="text1"/>
        </w:rPr>
        <w:t>The un-interrupted nutrient concentration during free chlorine disinfection process has posed high tendency for biological regrowth.</w:t>
      </w:r>
      <w:r w:rsidRPr="00653AD7" w:rsidR="00CE728B">
        <w:rPr>
          <w:color w:val="000000" w:themeColor="text1"/>
          <w:lang w:val="en-US"/>
        </w:rPr>
        <w:t xml:space="preserve"> A very recent study pointed out that </w:t>
      </w:r>
      <w:r w:rsidRPr="00653AD7" w:rsidR="00CE728B">
        <w:rPr>
          <w:rFonts w:ascii="Courier New" w:hAnsi="Courier New" w:cs="Courier New"/>
          <w:color w:val="000000" w:themeColor="text1"/>
          <w:lang w:val="en-US"/>
        </w:rPr>
        <w:t>﻿</w:t>
      </w:r>
      <w:r w:rsidRPr="00653AD7" w:rsidR="00CE728B">
        <w:rPr>
          <w:color w:val="000000" w:themeColor="text1"/>
          <w:lang w:val="en-US"/>
        </w:rPr>
        <w:t xml:space="preserve">the increasing chlorine dosage during disinfection stage has </w:t>
      </w:r>
      <w:r w:rsidRPr="00653AD7" w:rsidR="00CE728B">
        <w:rPr>
          <w:color w:val="000000" w:themeColor="text1"/>
          <w:lang w:val="en-US"/>
        </w:rPr>
        <w:lastRenderedPageBreak/>
        <w:t>resulted in more severe flux reduction over a long period of operation</w:t>
      </w:r>
      <w:r w:rsidRPr="00653AD7" w:rsidR="00C72743">
        <w:rPr>
          <w:color w:val="000000" w:themeColor="text1"/>
          <w:lang w:val="en-US"/>
        </w:rPr>
        <w:t xml:space="preserve"> </w:t>
      </w:r>
      <w:r w:rsidRPr="00653AD7" w:rsidR="00C72743">
        <w:rPr>
          <w:color w:val="000000" w:themeColor="text1"/>
          <w:lang w:val="en-US"/>
        </w:rPr>
        <w:fldChar w:fldCharType="begin" w:fldLock="1"/>
      </w:r>
      <w:r w:rsidRPr="00653AD7" w:rsidR="00F556C2">
        <w:rPr>
          <w:color w:val="000000" w:themeColor="text1"/>
          <w:lang w:val="en-US"/>
        </w:rPr>
        <w:instrText>ADDIN CSL_CITATION {"citationItems":[{"id":"ITEM-1","itemData":{"DOI":"10.1016/j.watres.2019.02.008","ISSN":"18792448","abstract":"In reverse osmosis (RO) system for wastewater reclamation, biofouling is an inevitable issue. Chlorine disinfection is commonly used in pretreatment to control biofouling. Some chlorine-resistant bacteria could survive after chlorine disinfection and the microbial community structure in feed water changes significantly, thus leading to the change of biofouling potential. In this study, the effect of chlorine disinfection on the biofouling of RO membrane was investigated using a laboratory cross-flow RO system. Chlorine disinfection inactivated most bacteria in feed water. However, during the operation of RO system, with the increase of chlorine dosage the flux decline became more severe after a period of operation. The final normalized flux after 21 days was 0.27, 0.26, 0.20, and 0.21 with 0, 1, 5, and 15 mg-Cl 2 /L chlorine as pretreatment, respectively. After the operation, the numbers of active bacteria in the foulants on the fouled membrane were on the same level regardless of the chlorine dosage, whereas the thickness of the foulants increased with the chlorine dosage significantly. Additionally, the higher total organic carbon concentration indicated more extracellular polymeric substances (EPS) in foulants. Microbial community structure analysis showed that the abundance and the species number of chlorine-resistant bacteria increased significantly with the chlorine dosage. Typical chlorine-resistant bacteria, including Methylobacterium, Pseudomonas, Sphingomonas, and Acinetobacter, were identified as significantly distinctive genera in the foulants after the pretreatment by 15 mg-Cl 2 /L chlorine. Compared with the bacteria without chlorine disinfection, these remaining bacteria produced more EPS with higher molecular weight, which could be the major contribution to more severe RO membrane fouling after chlorine disinfection.","author":[{"dropping-particle":"","family":"Wang","given":"Yun Hong","non-dropping-particle":"","parse-names":false,"suffix":""},{"dropping-particle":"","family":"Wu","given":"Yin Hu","non-dropping-particle":"","parse-names":false,"suffix":""},{"dropping-particle":"","family":"Tong","given":"Xin","non-dropping-particle":"","parse-names":false,"suffix":""},{"dropping-particle":"","family":"Yu","given":"Tong","non-dropping-particle":"","parse-names":false,"suffix":""},{"dropping-particle":"","family":"Peng","given":"Lu","non-dropping-particle":"","parse-names":false,"suffix":""},{"dropping-particle":"","family":"Bai","given":"Yuan","non-dropping-particle":"","parse-names":false,"suffix":""},{"dropping-particle":"","family":"Zhao","given":"Xue Hao","non-dropping-particle":"","parse-names":false,"suffix":""},{"dropping-particle":"","family":"Huo","given":"Zheng Yang","non-dropping-particle":"","parse-names":false,"suffix":""},{"dropping-particle":"","family":"Ikuno","given":"Nozomu","non-dropping-particle":"","parse-names":false,"suffix":""},{"dropping-particle":"","family":"Hu","given":"Hong Ying","non-dropping-particle":"","parse-names":false,"suffix":""}],"container-title":"Water Research","id":"ITEM-1","issued":{"date-parts":[["2019"]]},"page":"246-257","title":"Chlorine disinfection significantly aggravated the biofouling of reverse osmosis membrane used for municipal wastewater reclamation","type":"article-journal","volume":"154"},"uris":["http://www.mendeley.com/documents/?uuid=060ef311-8236-456b-b49e-e1e0ac3fc70b"]}],"mendeley":{"formattedCitation":"[38]","plainTextFormattedCitation":"[38]","previouslyFormattedCitation":"[38]"},"properties":{"noteIndex":0},"schema":"https://github.com/citation-style-language/schema/raw/master/csl-citation.json"}</w:instrText>
      </w:r>
      <w:r w:rsidRPr="00653AD7" w:rsidR="00C72743">
        <w:rPr>
          <w:color w:val="000000" w:themeColor="text1"/>
          <w:lang w:val="en-US"/>
        </w:rPr>
        <w:fldChar w:fldCharType="separate"/>
      </w:r>
      <w:r w:rsidRPr="00653AD7" w:rsidR="00F556C2">
        <w:rPr>
          <w:noProof/>
          <w:color w:val="000000" w:themeColor="text1"/>
          <w:lang w:val="en-US"/>
        </w:rPr>
        <w:t>[38]</w:t>
      </w:r>
      <w:r w:rsidRPr="00653AD7" w:rsidR="00C72743">
        <w:rPr>
          <w:color w:val="000000" w:themeColor="text1"/>
          <w:lang w:val="en-US"/>
        </w:rPr>
        <w:fldChar w:fldCharType="end"/>
      </w:r>
      <w:r w:rsidRPr="00653AD7" w:rsidR="00CE728B">
        <w:rPr>
          <w:color w:val="000000" w:themeColor="text1"/>
          <w:lang w:val="en-US"/>
        </w:rPr>
        <w:t xml:space="preserve">. This phenomenon is due to the </w:t>
      </w:r>
      <w:r w:rsidRPr="00653AD7" w:rsidR="00CE728B">
        <w:rPr>
          <w:rFonts w:ascii="Courier New" w:hAnsi="Courier New" w:cs="Courier New"/>
          <w:color w:val="000000" w:themeColor="text1"/>
          <w:lang w:val="en-US"/>
        </w:rPr>
        <w:t>﻿</w:t>
      </w:r>
      <w:r w:rsidRPr="00653AD7" w:rsidR="00CE728B">
        <w:rPr>
          <w:color w:val="000000" w:themeColor="text1"/>
          <w:lang w:val="en-US"/>
        </w:rPr>
        <w:t xml:space="preserve">drastically increased number of chlorine-resistant bacteria </w:t>
      </w:r>
      <w:r w:rsidRPr="00653AD7" w:rsidR="00CE728B">
        <w:rPr>
          <w:rFonts w:ascii="Courier New" w:hAnsi="Courier New" w:cs="Courier New"/>
          <w:color w:val="000000" w:themeColor="text1"/>
          <w:lang w:val="en-US"/>
        </w:rPr>
        <w:t>﻿</w:t>
      </w:r>
      <w:r w:rsidRPr="00653AD7" w:rsidR="00CE728B">
        <w:rPr>
          <w:color w:val="000000" w:themeColor="text1"/>
          <w:lang w:val="en-US"/>
        </w:rPr>
        <w:t xml:space="preserve">which produce more EPS with higher molecular weight, hence aggravating membrane biofouling. </w:t>
      </w:r>
      <w:r w:rsidRPr="00653AD7" w:rsidR="002544A7">
        <w:rPr>
          <w:color w:val="000000" w:themeColor="text1"/>
        </w:rPr>
        <w:t xml:space="preserve"> </w:t>
      </w:r>
    </w:p>
    <w:p w:rsidR="00CE0C9F" w:rsidP="003B1855" w:rsidRDefault="00CE0C9F" w14:paraId="0F89D29E" w14:textId="3561AACD">
      <w:pPr>
        <w:spacing w:line="360" w:lineRule="auto"/>
        <w:jc w:val="both"/>
        <w:rPr>
          <w:color w:val="000000" w:themeColor="text1"/>
        </w:rPr>
      </w:pPr>
    </w:p>
    <w:p w:rsidRPr="00CE0C9F" w:rsidR="00CE0C9F" w:rsidP="00CE0C9F" w:rsidRDefault="00CE0C9F" w14:paraId="4984ACDC" w14:textId="02685E9B">
      <w:pPr>
        <w:spacing w:line="360" w:lineRule="auto"/>
        <w:jc w:val="both"/>
        <w:rPr>
          <w:color w:val="5B9BD5" w:themeColor="accent1"/>
          <w:lang w:val="en-US"/>
        </w:rPr>
      </w:pPr>
      <w:r w:rsidRPr="00C67BEE">
        <w:rPr>
          <w:color w:val="5B9BD5" w:themeColor="accent1"/>
          <w:lang w:val="en-US"/>
        </w:rPr>
        <w:t xml:space="preserve">Double barrier of microfiltration (MF) and ultrafiltration (UF) have been addressed as one of the most effective pre-treatment of RO processes. The pretreatment removes the potential foulants including particles, bacteria and large molecular weight organic maters that responsible for membranes fouling. Several cost evaluations of UF/MF upstream RO demonstrated that UF/MF is not economically feasible on the best water quality to pretreat. Additionally, UF/MF membranes with cut off generally higher than 100,000 kd are incapable to reject the smaller organic matter molecules that cause biofouling on RO membranes. Particularly, </w:t>
      </w:r>
      <w:r w:rsidR="002F547B">
        <w:rPr>
          <w:color w:val="5B9BD5" w:themeColor="accent1"/>
          <w:lang w:val="en-US"/>
        </w:rPr>
        <w:t>t</w:t>
      </w:r>
      <w:r w:rsidRPr="00C67BEE">
        <w:rPr>
          <w:color w:val="5B9BD5" w:themeColor="accent1"/>
          <w:lang w:val="en-US"/>
        </w:rPr>
        <w:t xml:space="preserve">he marine bacteria with size approximately 0.1 μm and vary in shape from spherical to filamentous threads can effortlessly permeate through the membrane pores </w:t>
      </w:r>
      <w:r w:rsidRPr="00C67BEE">
        <w:rPr>
          <w:color w:val="5B9BD5" w:themeColor="accent1"/>
          <w:lang w:val="en-US"/>
        </w:rPr>
        <w:fldChar w:fldCharType="begin" w:fldLock="1"/>
      </w:r>
      <w:r w:rsidR="0025636C">
        <w:rPr>
          <w:color w:val="5B9BD5" w:themeColor="accent1"/>
          <w:lang w:val="en-US"/>
        </w:rPr>
        <w:instrText>ADDIN CSL_CITATION {"citationItems":[{"id":"ITEM-1","itemData":{"DOI":"10.1016/j.desal.2013.05.005","ISSN":"00119164","abstract":"Dissolved air flotation (DAF) followed by dual-media filter (DMF) and ultrafiltration (UF) membrane pre-treatments were run in parallel in a seawater desalination pilot plant in order to compare performances in terms of particles and dissolved organic matter removal. Results indicate that both processes exhibit a high elimination of particulate and microbial contaminants. Both treatments successfully maintain the water turbidity to values &lt;0.1 NTU and SDI15 &lt;2. UF, however, fulfills its purpose by securing almost 100% elimination of algal content while DMF demonstrates an average algae removal of only 60%. Raw seawater shows very low dissolved organic matter content (DOC≈0.9mg C L-1), and LC-OCD technique revealed that the DOC is mainly composed of humic compounds with size range of 0.3-10kDa and low molecular weight (LMW) substances smaller than 0.3kDa (47% each). LC-OCD analyses of the DAF+UF and DAF+DMF filtrates give a proportion among the constituents almost constant. Biopolymers in raw seawater were partially removed by both pre-treatments tested (41% removal in UF permeate and 18% removal in DMF filtrate). Lower impact in LMW (6% removal by UF, 1% removal by DMF) and humics (removals of 8% by UF and 2% by DMF) was observed. © 2013 Elsevier B.V.","author":[{"dropping-particle":"","family":"Guastalli","given":"Andrea R.","non-dropping-particle":"","parse-names":false,"suffix":""},{"dropping-particle":"","family":"Simon","given":"F. Xavier","non-dropping-particle":"","parse-names":false,"suffix":""},{"dropping-particle":"","family":"Penru","given":"Ywann","non-dropping-particle":"","parse-names":false,"suffix":""},{"dropping-particle":"","family":"Kerchove","given":"Alexis","non-dropping-particle":"de","parse-names":false,"suffix":""},{"dropping-particle":"","family":"Llorens","given":"Joan","non-dropping-particle":"","parse-names":false,"suffix":""},{"dropping-particle":"","family":"Baig","given":"Sylvie","non-dropping-particle":"","parse-names":false,"suffix":""}],"container-title":"Desalination","id":"ITEM-1","issued":{"date-parts":[["2013"]]},"page":"144-150","title":"Comparison of DMF and UF pre-treatments for particulate material and dissolved organic matter removal in SWRO desalination","type":"article-journal","volume":"322"},"uris":["http://www.mendeley.com/documents/?uuid=8fd6b7e6-62c9-414f-9f56-cca4539b0030"]}],"mendeley":{"formattedCitation":"[39]","plainTextFormattedCitation":"[39]","previouslyFormattedCitation":"[39]"},"properties":{"noteIndex":0},"schema":"https://github.com/citation-style-language/schema/raw/master/csl-citation.json"}</w:instrText>
      </w:r>
      <w:r w:rsidRPr="00C67BEE">
        <w:rPr>
          <w:color w:val="5B9BD5" w:themeColor="accent1"/>
          <w:lang w:val="en-US"/>
        </w:rPr>
        <w:fldChar w:fldCharType="separate"/>
      </w:r>
      <w:r w:rsidRPr="00120B88" w:rsidR="00120B88">
        <w:rPr>
          <w:noProof/>
          <w:color w:val="5B9BD5" w:themeColor="accent1"/>
          <w:lang w:val="en-US"/>
        </w:rPr>
        <w:t>[39]</w:t>
      </w:r>
      <w:r w:rsidRPr="00C67BEE">
        <w:rPr>
          <w:color w:val="5B9BD5" w:themeColor="accent1"/>
          <w:lang w:val="en-US"/>
        </w:rPr>
        <w:fldChar w:fldCharType="end"/>
      </w:r>
      <w:r w:rsidRPr="00C67BEE">
        <w:rPr>
          <w:color w:val="5B9BD5" w:themeColor="accent1"/>
          <w:lang w:val="en-US"/>
        </w:rPr>
        <w:t xml:space="preserve">. </w:t>
      </w:r>
      <w:r>
        <w:rPr>
          <w:color w:val="5B9BD5" w:themeColor="accent1"/>
          <w:lang w:val="en-US"/>
        </w:rPr>
        <w:t xml:space="preserve">Conventional approaches such as dissolved air floatation (DAF) has also been used as seawater RO pretreatment option for organic matter removal. DAF can effectively eliminate organic matters by floating the low density organic matter flocs </w:t>
      </w:r>
      <w:r>
        <w:rPr>
          <w:color w:val="5B9BD5" w:themeColor="accent1"/>
          <w:lang w:val="en-US"/>
        </w:rPr>
        <w:fldChar w:fldCharType="begin" w:fldLock="1"/>
      </w:r>
      <w:r w:rsidR="0025636C">
        <w:rPr>
          <w:color w:val="5B9BD5" w:themeColor="accent1"/>
          <w:lang w:val="en-US"/>
        </w:rPr>
        <w:instrText>ADDIN CSL_CITATION {"citationItems":[{"id":"ITEM-1","itemData":{"DOI":"10.1016/j.desal.2015.12.018","ISSN":"00119164","abstract":"Membrane fouling in reverse osmosis (RO) systems caused by organic matter (OM) remains a significant operational issue during desalination. Dissolved air flotation (DAF) has recently received attention as a pre-treatment option for seawater OM removal; however, only a limited number of studies have been undertaken. This may be because it is difficult to characterise OM in seawater due to the high salt content and low carbon concentration. In this study, DAF pre-treatment experiments were conducted using a model seawater solution, and real seawater and brackish water samples. DAF performance was determined via conventional water quality parameters as well as fluorescence excitation-emission matrix (FEEM) spectroscopy and liquid chromatography with organic carbon detection (LC-OCD). Biopolymers and humic substances were the major organic fractions removed between 38 and 84% and 20-61% depending on the sample, respectively. The optimal normalised coagulant dose (Fe3+ to DOC ratio) was observed to be 0.5-4 at pH5.5 increasing to 4-12 at pH7.5. At pH5.5, the optimum coagulant dose increased with increasing humic character of the feed water. Overall, the OM removal efficiency by DAF observed in this study was higher than reported for other membrane-based processes; a combination of DAF and biofiltration is likely to be complementary.","author":[{"dropping-particle":"","family":"Shutova","given":"Yulia","non-dropping-particle":"","parse-names":false,"suffix":""},{"dropping-particle":"","family":"Karna","given":"Barun Lal","non-dropping-particle":"","parse-names":false,"suffix":""},{"dropping-particle":"","family":"Hambly","given":"Adam C.","non-dropping-particle":"","parse-names":false,"suffix":""},{"dropping-particle":"","family":"Lau","given":"Belinda","non-dropping-particle":"","parse-names":false,"suffix":""},{"dropping-particle":"","family":"Henderson","given":"Rita K.","non-dropping-particle":"","parse-names":false,"suffix":""},{"dropping-particle":"","family":"Le-Clech","given":"Pierre","non-dropping-particle":"","parse-names":false,"suffix":""}],"container-title":"Desalination","id":"ITEM-1","issued":{"date-parts":[["2016"]]},"page":"12-21","title":"Enhancing organic matter removal in desalination pretreatment systems by application of dissolved air flotation","type":"article-journal","volume":"383"},"uris":["http://www.mendeley.com/documents/?uuid=67be4203-61b8-4188-9026-88d1eaa27753"]}],"mendeley":{"formattedCitation":"[40]","plainTextFormattedCitation":"[40]","previouslyFormattedCitation":"[40]"},"properties":{"noteIndex":0},"schema":"https://github.com/citation-style-language/schema/raw/master/csl-citation.json"}</w:instrText>
      </w:r>
      <w:r>
        <w:rPr>
          <w:color w:val="5B9BD5" w:themeColor="accent1"/>
          <w:lang w:val="en-US"/>
        </w:rPr>
        <w:fldChar w:fldCharType="separate"/>
      </w:r>
      <w:r w:rsidRPr="00120B88" w:rsidR="00120B88">
        <w:rPr>
          <w:noProof/>
          <w:color w:val="5B9BD5" w:themeColor="accent1"/>
          <w:lang w:val="en-US"/>
        </w:rPr>
        <w:t>[40]</w:t>
      </w:r>
      <w:r>
        <w:rPr>
          <w:color w:val="5B9BD5" w:themeColor="accent1"/>
          <w:lang w:val="en-US"/>
        </w:rPr>
        <w:fldChar w:fldCharType="end"/>
      </w:r>
      <w:r>
        <w:rPr>
          <w:color w:val="5B9BD5" w:themeColor="accent1"/>
          <w:lang w:val="en-US"/>
        </w:rPr>
        <w:t xml:space="preserve">. Compared to membrane technology that is relatively straightforward and easy to be operated,  </w:t>
      </w:r>
      <w:r w:rsidRPr="001177D5">
        <w:rPr>
          <w:rFonts w:ascii="Courier New" w:hAnsi="Courier New" w:cs="Courier New"/>
          <w:color w:val="5B9BD5" w:themeColor="accent1"/>
          <w:lang w:val="en-US"/>
        </w:rPr>
        <w:t>﻿</w:t>
      </w:r>
      <w:r>
        <w:rPr>
          <w:rFonts w:ascii="Courier New" w:hAnsi="Courier New" w:cs="Courier New"/>
          <w:color w:val="5B9BD5" w:themeColor="accent1"/>
          <w:lang w:val="en-US"/>
        </w:rPr>
        <w:t>c</w:t>
      </w:r>
      <w:r>
        <w:rPr>
          <w:color w:val="5B9BD5" w:themeColor="accent1"/>
          <w:lang w:val="en-US"/>
        </w:rPr>
        <w:t xml:space="preserve">ontrolling the operating parameters of DAF </w:t>
      </w:r>
      <w:r w:rsidRPr="001177D5">
        <w:rPr>
          <w:color w:val="5B9BD5" w:themeColor="accent1"/>
          <w:lang w:val="en-US"/>
        </w:rPr>
        <w:t xml:space="preserve">in </w:t>
      </w:r>
      <w:r>
        <w:rPr>
          <w:color w:val="5B9BD5" w:themeColor="accent1"/>
          <w:lang w:val="en-US"/>
        </w:rPr>
        <w:t>different feedwater</w:t>
      </w:r>
      <w:r w:rsidRPr="001177D5">
        <w:rPr>
          <w:color w:val="5B9BD5" w:themeColor="accent1"/>
          <w:lang w:val="en-US"/>
        </w:rPr>
        <w:t xml:space="preserve"> environments </w:t>
      </w:r>
      <w:r>
        <w:rPr>
          <w:color w:val="5B9BD5" w:themeColor="accent1"/>
          <w:lang w:val="en-US"/>
        </w:rPr>
        <w:t>is difficult as the performance is sensitive towards the condition of the feedwater such as</w:t>
      </w:r>
      <w:r w:rsidRPr="001177D5">
        <w:rPr>
          <w:color w:val="5B9BD5" w:themeColor="accent1"/>
          <w:lang w:val="en-US"/>
        </w:rPr>
        <w:t xml:space="preserve"> </w:t>
      </w:r>
      <w:r>
        <w:rPr>
          <w:color w:val="5B9BD5" w:themeColor="accent1"/>
          <w:lang w:val="en-US"/>
        </w:rPr>
        <w:t>the</w:t>
      </w:r>
      <w:r w:rsidRPr="001177D5">
        <w:rPr>
          <w:color w:val="5B9BD5" w:themeColor="accent1"/>
          <w:lang w:val="en-US"/>
        </w:rPr>
        <w:t xml:space="preserve"> salt concentrations</w:t>
      </w:r>
      <w:r>
        <w:rPr>
          <w:color w:val="5B9BD5" w:themeColor="accent1"/>
          <w:lang w:val="en-US"/>
        </w:rPr>
        <w:t>. The p</w:t>
      </w:r>
      <w:r w:rsidRPr="001177D5">
        <w:rPr>
          <w:color w:val="5B9BD5" w:themeColor="accent1"/>
          <w:lang w:val="en-US"/>
        </w:rPr>
        <w:t>retreatment conditions</w:t>
      </w:r>
      <w:r>
        <w:rPr>
          <w:color w:val="5B9BD5" w:themeColor="accent1"/>
          <w:lang w:val="en-US"/>
        </w:rPr>
        <w:t xml:space="preserve"> like</w:t>
      </w:r>
      <w:r w:rsidRPr="001177D5">
        <w:rPr>
          <w:color w:val="5B9BD5" w:themeColor="accent1"/>
          <w:lang w:val="en-US"/>
        </w:rPr>
        <w:t xml:space="preserve"> pH and coagulant dose</w:t>
      </w:r>
      <w:r>
        <w:rPr>
          <w:color w:val="5B9BD5" w:themeColor="accent1"/>
          <w:lang w:val="en-US"/>
        </w:rPr>
        <w:t xml:space="preserve"> also have</w:t>
      </w:r>
      <w:r w:rsidRPr="001177D5">
        <w:rPr>
          <w:color w:val="5B9BD5" w:themeColor="accent1"/>
          <w:lang w:val="en-US"/>
        </w:rPr>
        <w:t xml:space="preserve"> significant impact</w:t>
      </w:r>
      <w:r>
        <w:rPr>
          <w:color w:val="5B9BD5" w:themeColor="accent1"/>
          <w:lang w:val="en-US"/>
        </w:rPr>
        <w:t>s</w:t>
      </w:r>
      <w:r w:rsidRPr="001177D5">
        <w:rPr>
          <w:color w:val="5B9BD5" w:themeColor="accent1"/>
          <w:lang w:val="en-US"/>
        </w:rPr>
        <w:t xml:space="preserve"> on the DAF performanc</w:t>
      </w:r>
      <w:r>
        <w:rPr>
          <w:color w:val="5B9BD5" w:themeColor="accent1"/>
          <w:lang w:val="en-US"/>
        </w:rPr>
        <w:t>e.</w:t>
      </w:r>
    </w:p>
    <w:p w:rsidR="00CE0C9F" w:rsidP="003B1855" w:rsidRDefault="00CE0C9F" w14:paraId="7EE2452C" w14:textId="77777777">
      <w:pPr>
        <w:spacing w:line="360" w:lineRule="auto"/>
        <w:jc w:val="both"/>
        <w:rPr>
          <w:color w:val="000000" w:themeColor="text1"/>
        </w:rPr>
      </w:pPr>
    </w:p>
    <w:p w:rsidR="00DB0DEA" w:rsidP="003B1855" w:rsidRDefault="00DB0DEA" w14:paraId="284AFC2E" w14:textId="77777777">
      <w:pPr>
        <w:spacing w:line="360" w:lineRule="auto"/>
        <w:jc w:val="both"/>
        <w:rPr>
          <w:color w:val="000000" w:themeColor="text1"/>
          <w:lang w:val="en-US"/>
        </w:rPr>
      </w:pPr>
    </w:p>
    <w:p w:rsidRPr="00653AD7" w:rsidR="00842AB4" w:rsidP="003B1855" w:rsidRDefault="005721ED" w14:paraId="30F0C5C5" w14:textId="11B95A55">
      <w:pPr>
        <w:spacing w:line="360" w:lineRule="auto"/>
        <w:jc w:val="both"/>
        <w:rPr>
          <w:color w:val="000000" w:themeColor="text1"/>
        </w:rPr>
      </w:pPr>
      <w:r w:rsidRPr="00653AD7">
        <w:rPr>
          <w:color w:val="000000" w:themeColor="text1"/>
          <w:lang w:val="en-US"/>
        </w:rPr>
        <w:t xml:space="preserve">Compared to other anti-biofouling </w:t>
      </w:r>
      <w:r w:rsidRPr="00653AD7" w:rsidR="008879D5">
        <w:rPr>
          <w:color w:val="000000" w:themeColor="text1"/>
          <w:lang w:val="en-US"/>
        </w:rPr>
        <w:t>strategies</w:t>
      </w:r>
      <w:r w:rsidRPr="00653AD7">
        <w:rPr>
          <w:color w:val="000000" w:themeColor="text1"/>
          <w:lang w:val="en-US"/>
        </w:rPr>
        <w:t>, membrane modification is demonstrative and straight forward</w:t>
      </w:r>
      <w:r w:rsidRPr="00653AD7" w:rsidR="00FD0722">
        <w:rPr>
          <w:color w:val="000000" w:themeColor="text1"/>
          <w:lang w:val="en-US"/>
        </w:rPr>
        <w:t xml:space="preserve"> </w:t>
      </w:r>
      <w:r w:rsidRPr="00653AD7" w:rsidR="00FD0722">
        <w:rPr>
          <w:color w:val="000000" w:themeColor="text1"/>
          <w:lang w:val="en-US"/>
        </w:rPr>
        <w:fldChar w:fldCharType="begin" w:fldLock="1"/>
      </w:r>
      <w:r w:rsidR="0025636C">
        <w:rPr>
          <w:color w:val="000000" w:themeColor="text1"/>
          <w:lang w:val="en-US"/>
        </w:rPr>
        <w:instrText>ADDIN CSL_CITATION {"citationItems":[{"id":"ITEM-1","itemData":{"DOI":"10.1016/j.watres.2013.10.044","ISSN":"00431354","abstract":"We investigated the influence of feed-water shear rate during reverse-osmosis (RO) desalination on biofouling with respect to microbial community composition developed on the membrane surface. The RO membrane biofilm's microbial community profile was elucidated during desalination of tertiary wastewater effluent in a flat-sheet lab-scale system operated under high (555.6s-1), medium (370.4s-1), or low (185.2s-1) shear rates, corresponding to average velocities of 27.8, 18.5, and 9.3cms-1, respectively. Bacterial diversity was highest when medium shear was applied (Shannon-Weaver diversity index H'=4.30±0.04) compared to RO-membrane biofilm developed under lower and higher shear rates (H'=3.80±0.26 and H'=3.42±0.38, respectively). At the medium shear rate, RO-membrane biofilms were dominated by Betaproteobacteria, whereas under lower and higher shear rates, the biofilms were dominated by Alpha- and Gamma- Proteobacteria, and the latter biofilms also contained Deltaproteobacteria. Bacterial abundance on the RO membrane was higher at low and medium shear rates compared to the high shear rate: 8.97×108±1.03×103, 4.70×108±1.70×103 and 5.72×106±2.09×103 copy number per cm2, respectively. Interestingly, at the high shear rate, the RO-membrane biofilm's bacterial community consisted mainly of populations known to excrete high amounts of extracellular polymeric substances. Our results suggest that the RO-membrane biofilm's community composition, structure and abundance differ in accordance with applied shear rate. These results shed new light on the biofouling phenomenon and are important for further development of antibiofouling strategies for RO membranes.","author":[{"dropping-particle":"","family":"Ashhab","given":"Ashraf","non-dropping-particle":"Al","parse-names":false,"suffix":""},{"dropping-particle":"","family":"Herzberg","given":"Moshe","non-dropping-particle":"","parse-names":false,"suffix":""},{"dropping-particle":"","family":"Gillor","given":"Osnat","non-dropping-particle":"","parse-names":false,"suffix":""}],"container-title":"Water Research","id":"ITEM-1","issued":{"date-parts":[["2014","3"]]},"page":"341-349","title":"Biofouling of reverse-osmosis membranes during tertiary wastewater desalination: Microbial community composition","type":"article-journal","volume":"50"},"uris":["http://www.mendeley.com/documents/?uuid=4515f4f3-a00a-45fa-94dc-c3ac25cb3513"]}],"mendeley":{"formattedCitation":"[41]","plainTextFormattedCitation":"[41]","previouslyFormattedCitation":"[41]"},"properties":{"noteIndex":0},"schema":"https://github.com/citation-style-language/schema/raw/master/csl-citation.json"}</w:instrText>
      </w:r>
      <w:r w:rsidRPr="00653AD7" w:rsidR="00FD0722">
        <w:rPr>
          <w:color w:val="000000" w:themeColor="text1"/>
          <w:lang w:val="en-US"/>
        </w:rPr>
        <w:fldChar w:fldCharType="separate"/>
      </w:r>
      <w:r w:rsidRPr="00120B88" w:rsidR="00120B88">
        <w:rPr>
          <w:noProof/>
          <w:color w:val="000000" w:themeColor="text1"/>
          <w:lang w:val="en-US"/>
        </w:rPr>
        <w:t>[41]</w:t>
      </w:r>
      <w:r w:rsidRPr="00653AD7" w:rsidR="00FD0722">
        <w:rPr>
          <w:color w:val="000000" w:themeColor="text1"/>
          <w:lang w:val="en-US"/>
        </w:rPr>
        <w:fldChar w:fldCharType="end"/>
      </w:r>
      <w:r w:rsidRPr="00653AD7">
        <w:rPr>
          <w:color w:val="000000" w:themeColor="text1"/>
          <w:lang w:val="en-US"/>
        </w:rPr>
        <w:t xml:space="preserve">. </w:t>
      </w:r>
      <w:r w:rsidRPr="00653AD7" w:rsidR="000C41DB">
        <w:rPr>
          <w:color w:val="000000" w:themeColor="text1"/>
        </w:rPr>
        <w:t xml:space="preserve">An RO membrane with tailored properties can be accommodated with new functionalities in its matrix to pave way for enhanced </w:t>
      </w:r>
      <w:r w:rsidRPr="00653AD7" w:rsidR="00F51FDD">
        <w:rPr>
          <w:color w:val="000000" w:themeColor="text1"/>
        </w:rPr>
        <w:t xml:space="preserve">anti-biofouling </w:t>
      </w:r>
      <w:r w:rsidRPr="00653AD7" w:rsidR="000C41DB">
        <w:rPr>
          <w:color w:val="000000" w:themeColor="text1"/>
        </w:rPr>
        <w:t>performance</w:t>
      </w:r>
      <w:r w:rsidRPr="00653AD7" w:rsidR="002B03C6">
        <w:rPr>
          <w:color w:val="000000" w:themeColor="text1"/>
        </w:rPr>
        <w:t xml:space="preserve"> </w:t>
      </w:r>
      <w:r w:rsidRPr="00653AD7" w:rsidR="002B03C6">
        <w:rPr>
          <w:color w:val="000000" w:themeColor="text1"/>
        </w:rPr>
        <w:fldChar w:fldCharType="begin" w:fldLock="1"/>
      </w:r>
      <w:r w:rsidR="0025636C">
        <w:rPr>
          <w:color w:val="000000" w:themeColor="text1"/>
        </w:rPr>
        <w:instrText>ADDIN CSL_CITATION {"citationItems":[{"id":"ITEM-1","itemData":{"DOI":"10.1016/j.desal.2015.06.001","ISSN":"00119164","abstract":"Membrane (bio)fouling is a major obstacle to many separation and purification processes. Due to the inherent physicochemical properties of some thin film composite membrane surfaces such as polyamide, these are prone to (bio)fouling. Hence, this review highlights recent advances in the design and development of highly resistant thin film composite membrane through surface modification by either coating or grafting with antifouling polymers and/or antimicrobial polymers/biocidal inorganic nanoparticles.","author":[{"dropping-particle":"","family":"Misdan","given":"N.","non-dropping-particle":"","parse-names":false,"suffix":""},{"dropping-particle":"","family":"Ismail","given":"A. F.","non-dropping-particle":"","parse-names":false,"suffix":""},{"dropping-particle":"","family":"Hilal","given":"N.","non-dropping-particle":"","parse-names":false,"suffix":""}],"container-title":"Desalination","id":"ITEM-1","issued":{"date-parts":[["2016"]]},"page":"105-111","title":"Recent advances in the development of (bio)fouling resistant thin film composite membranes for desalination","type":"article-journal","volume":"380"},"uris":["http://www.mendeley.com/documents/?uuid=d3baa649-e88c-40c8-b393-50fc9426c428"]},{"id":"ITEM-2","itemData":{"DOI":"10.1016/j.seppur.2017.03.020","ISSN":"13835866","author":[{"dropping-particle":"","family":"Gohil","given":"Jaydevsinh M","non-dropping-particle":"","parse-names":false,"suffix":""},{"dropping-particle":"","family":"Ray","given":"Paramita","non-dropping-particle":"","parse-names":false,"suffix":""}],"container-title":"Separation and Purification Technology","id":"ITEM-2","issued":{"date-parts":[["2017","6"]]},"page":"159-182","title":"A review on semi-aromatic polyamide TFC membranes prepared by interfacial polymerization: Potential for water treatment and desalination","type":"article-journal","volume":"181"},"uris":["http://www.mendeley.com/documents/?uuid=184de301-c9a6-421f-87c1-80141ee1911d"]}],"mendeley":{"formattedCitation":"[42,43]","plainTextFormattedCitation":"[42,43]","previouslyFormattedCitation":"[42,43]"},"properties":{"noteIndex":0},"schema":"https://github.com/citation-style-language/schema/raw/master/csl-citation.json"}</w:instrText>
      </w:r>
      <w:r w:rsidRPr="00653AD7" w:rsidR="002B03C6">
        <w:rPr>
          <w:color w:val="000000" w:themeColor="text1"/>
        </w:rPr>
        <w:fldChar w:fldCharType="separate"/>
      </w:r>
      <w:r w:rsidRPr="00120B88" w:rsidR="00120B88">
        <w:rPr>
          <w:noProof/>
          <w:color w:val="000000" w:themeColor="text1"/>
        </w:rPr>
        <w:t>[42,43]</w:t>
      </w:r>
      <w:r w:rsidRPr="00653AD7" w:rsidR="002B03C6">
        <w:rPr>
          <w:color w:val="000000" w:themeColor="text1"/>
        </w:rPr>
        <w:fldChar w:fldCharType="end"/>
      </w:r>
      <w:r w:rsidRPr="00653AD7" w:rsidR="000C41DB">
        <w:rPr>
          <w:color w:val="000000" w:themeColor="text1"/>
        </w:rPr>
        <w:t xml:space="preserve">. </w:t>
      </w:r>
      <w:r w:rsidRPr="00653AD7" w:rsidR="003C17A2">
        <w:rPr>
          <w:color w:val="000000" w:themeColor="text1"/>
          <w:lang w:val="en-US"/>
        </w:rPr>
        <w:t>Novel membrane development through incorporation of fillers into the membrane matrix, either in the substrate or selective layer, is widely described in the literature as it is a simple method to modify the RO membranes</w:t>
      </w:r>
      <w:r w:rsidRPr="00653AD7" w:rsidR="006377E1">
        <w:rPr>
          <w:color w:val="000000" w:themeColor="text1"/>
          <w:lang w:val="en-US"/>
        </w:rPr>
        <w:t xml:space="preserve"> </w:t>
      </w:r>
      <w:r w:rsidRPr="00653AD7" w:rsidR="006377E1">
        <w:rPr>
          <w:color w:val="000000" w:themeColor="text1"/>
          <w:lang w:val="en-US"/>
        </w:rPr>
        <w:fldChar w:fldCharType="begin" w:fldLock="1"/>
      </w:r>
      <w:r w:rsidR="0025636C">
        <w:rPr>
          <w:color w:val="000000" w:themeColor="text1"/>
          <w:lang w:val="en-US"/>
        </w:rPr>
        <w:instrText>ADDIN CSL_CITATION {"citationItems":[{"id":"ITEM-1","itemData":{"DOI":"10.1016/j.desal.2017.05.027","ISSN":"0011-9164","author":[{"dropping-particle":"","family":"Asadollahi","given":"Mahdieh","non-dropping-particle":"","parse-names":false,"suffix":""},{"dropping-particle":"","family":"Bastani","given":"Dariush","non-dropping-particle":"","parse-names":false,"suffix":""},{"dropping-particle":"","family":"Musavi","given":"Seyyed Abbas","non-dropping-particle":"","parse-names":false,"suffix":""}],"container-title":"Desalination","id":"ITEM-1","issue":"June","issued":{"date-parts":[["2017"]]},"page":"330-383","title":"Enhancement of surface properties and performance of reverse osmosis membranes after surface modi fi cation : A review","type":"article-journal","volume":"420"},"uris":["http://www.mendeley.com/documents/?uuid=39df1c49-6084-4d13-91e2-11e1a423ecc9"]},{"id":"ITEM-2","itemData":{"DOI":"10.2147/NSA.S43773","ISBN":"1177-8903 (Electronic)\\r1177-8903 (Linking)","ISSN":"11778903","PMID":"25609931","abstract":"Important challenges in the global water situation, mainly resulting from worldwide population growth and climate change, require novel innovative water technologies in order to ensure a supply of drinking water and reduce global water pollution. Against this background, the adaptation of highly advanced nanotechnology to traditional process engineering offers new opportunities in technological developments for advanced water and wastewater technology processes. Here, an overview of recent advances in nanotechnologies for water and wastewater treatment processes is provided, including nanobased materials, such as nanoadsorbents, nanometals, nanomembranes, and photocatalysts. The beneficial properties of these materials as well as technical barriers when compared with conventional processes are reported. The state of commercialization is presented and an outlook on further research opportunities is given for each type of nanobased material and process. In addition to the promising technological enhancements, the limitations of nanotechnology for water applications, such as laws and regulations as well as potential health risks, are summarized. The legal framework according to nanoengineered materials and processes that are used for water and wastewater treatment is considered for European countries and for the USA.","author":[{"dropping-particle":"","family":"Gehrke","given":"Ilka","non-dropping-particle":"","parse-names":false,"suffix":""},{"dropping-particle":"","family":"Geiser","given":"Andreas","non-dropping-particle":"","parse-names":false,"suffix":""},{"dropping-particle":"","family":"Somborn-Schulz","given":"Annette","non-dropping-particle":"","parse-names":false,"suffix":""}],"container-title":"Nanotechnology, Science and Applications","id":"ITEM-2","issued":{"date-parts":[["2015"]]},"page":"1-17","title":"Innovations in nanotechnology for water treatment","type":"article-journal","volume":"8"},"uris":["http://www.mendeley.com/documents/?uuid=b99d21ed-e69c-4c9c-bb2c-0244252b0dee"]},{"id":"ITEM-3","itemData":{"DOI":"10.1016/j.seppur.2018.12.050","ISSN":"1383-5866","author":[{"dropping-particle":"","family":"Firouzjaei","given":"Dadashi","non-dropping-particle":"","parse-names":false,"suffix":""},{"dropping-particle":"","family":"Rahimpour","given":"Ahmad","non-dropping-particle":"","parse-names":false,"suffix":""},{"dropping-particle":"","family":"Eke","given":"Joyner","non-dropping-particle":"","parse-names":false,"suffix":""},{"dropping-particle":"","family":"Escobar","given":"Isabel C","non-dropping-particle":"","parse-names":false,"suffix":""},{"dropping-particle":"","family":"Greenlee","given":"Lauren F","non-dropping-particle":"","parse-names":false,"suffix":""},{"dropping-particle":"","family":"Esfahani","given":"Amirsalar R","non-dropping-particle":"","parse-names":false,"suffix":""},{"dropping-particle":"","family":"Sadmani","given":"Anwar","non-dropping-particle":"","parse-names":false,"suffix":""},{"dropping-particle":"","family":"Koutahzadeh","given":"Negin","non-dropping-particle":"","parse-names":false,"suffix":""}],"container-title":"Separation and Purification Technology","id":"ITEM-3","issue":"December 2018","issued":{"date-parts":[["2018"]]},"page":"465-499","title":"Nanocomposite membranes for water separation and purification : Fabrication , modification , and applications","type":"article-journal","volume":"213"},"uris":["http://www.mendeley.com/documents/?uuid=ad507641-4ea2-42c1-b8c9-674927a7ef2b"]}],"mendeley":{"formattedCitation":"[44–46]","plainTextFormattedCitation":"[44–46]","previouslyFormattedCitation":"[44–46]"},"properties":{"noteIndex":0},"schema":"https://github.com/citation-style-language/schema/raw/master/csl-citation.json"}</w:instrText>
      </w:r>
      <w:r w:rsidRPr="00653AD7" w:rsidR="006377E1">
        <w:rPr>
          <w:color w:val="000000" w:themeColor="text1"/>
          <w:lang w:val="en-US"/>
        </w:rPr>
        <w:fldChar w:fldCharType="separate"/>
      </w:r>
      <w:r w:rsidRPr="00120B88" w:rsidR="00120B88">
        <w:rPr>
          <w:noProof/>
          <w:color w:val="000000" w:themeColor="text1"/>
          <w:lang w:val="en-US"/>
        </w:rPr>
        <w:t>[44–46]</w:t>
      </w:r>
      <w:r w:rsidRPr="00653AD7" w:rsidR="006377E1">
        <w:rPr>
          <w:color w:val="000000" w:themeColor="text1"/>
          <w:lang w:val="en-US"/>
        </w:rPr>
        <w:fldChar w:fldCharType="end"/>
      </w:r>
      <w:r w:rsidRPr="00653AD7" w:rsidR="003C17A2">
        <w:rPr>
          <w:color w:val="000000" w:themeColor="text1"/>
          <w:lang w:val="en-US"/>
        </w:rPr>
        <w:t xml:space="preserve">. </w:t>
      </w:r>
      <w:r w:rsidRPr="00653AD7" w:rsidR="00BF5809">
        <w:rPr>
          <w:color w:val="000000" w:themeColor="text1"/>
        </w:rPr>
        <w:t xml:space="preserve">Physical methods such as coating, plasma and thermal treatment as well as chemical methods like grafting and cross-linking are well-established techniques to decorate membrane surface with desired functionalities </w:t>
      </w:r>
      <w:r w:rsidRPr="00653AD7" w:rsidR="00BF5809">
        <w:rPr>
          <w:color w:val="000000" w:themeColor="text1"/>
        </w:rPr>
        <w:fldChar w:fldCharType="begin" w:fldLock="1"/>
      </w:r>
      <w:r w:rsidR="0025636C">
        <w:rPr>
          <w:color w:val="000000" w:themeColor="text1"/>
        </w:rPr>
        <w:instrText>ADDIN CSL_CITATION {"citationItems":[{"id":"ITEM-1","itemData":{"DOI":"10.1016/j.eurpolymj.2018.05.033","ISBN":"0014-3057","ISSN":"00143057","abstract":"Electrospinning has been considered as a versatile fiber fabrication technique due to its enormous potential to develop polymeric membranes for diverse categories of applications. Modification of bulk and surface properties of electrospun membranes are considered as an effective strategy to design novel synthetic materials with improved properties. Manipulation of surface properties of the membranes by physical and chemical means is an emerging area. The primary emphasis of the review is on a critical evaluation and categorization of post-electrospinning modification techniques in the context of improving membrane performance. It includes both physical (plasma treatment, physical vapour deposition, thermal treatment and ultrasonication) and chemical methods (grafting, oxidation, hydrolysis, cross-linking, aminolysis and acid treatment) of modifications. Additionally, the current progress on click chemistry and radical initiated grafting (ATRP, RAFT and photochemical grafting) techniques for decorating membrane surface are also discussed. A comprehensive evaluation of the relative advantages and disadvantages of different post-modification strategies are provided in detail. The recent advances in applications of modified electrospun membranes for biomedical and water filtration applications are extensively summarized.","author":[{"dropping-particle":"","family":"Sagitha","given":"P.","non-dropping-particle":"","parse-names":false,"suffix":""},{"dropping-particle":"","family":"Reshmi","given":"C. R.","non-dropping-particle":"","parse-names":false,"suffix":""},{"dropping-particle":"","family":"Sundaran","given":"Suja P.","non-dropping-particle":"","parse-names":false,"suffix":""},{"dropping-particle":"","family":"Sujith","given":"A.","non-dropping-particle":"","parse-names":false,"suffix":""}],"container-title":"European Polymer Journal","id":"ITEM-1","issue":"January","issued":{"date-parts":[["2018"]]},"page":"227-249","title":"Recent advances in post-modification strategies of polymeric electrospun membranes","type":"article-journal","volume":"105"},"uris":["http://www.mendeley.com/documents/?uuid=fe7de8bc-0a62-445a-9f71-2d2690213eae"]},{"id":"ITEM-2","itemData":{"DOI":"10.1016/j.coche.2018.01.002","ISSN":"22113398","abstract":"Membrane surface properties critically affect membrane performance as it is the membrane surface that contacts the feed. Chemical modification of membrane surfaces is an attractive method to impart desirable surface properties while retaining the desired bulk polymer properties such as mechanical and chemical resistance and membrane morphology. Fouling or adsorption of undesirable species onto the membrane surface affects membrane properties and leads to compromised performance. Consequently, a great deal of effort has focused on minimizing the unsought accumulation of molecules on the membrane surface. Hence, this review focuses on membrane surface modification for suppression of fouling. Recent progress in the field of chemical modification is highlighted along with challenges and future direction. In particular the development of controlled polymerization methods that permit better control of the three-dimensional structure of the grafted nanolayer has been a major focus of recent research.","author":[{"dropping-particle":"","family":"Upadhyaya","given":"Lakshmeesha","non-dropping-particle":"","parse-names":false,"suffix":""},{"dropping-particle":"","family":"Qian","given":"Xianghong","non-dropping-particle":"","parse-names":false,"suffix":""},{"dropping-particle":"","family":"Ranil Wickramasinghe","given":"S.","non-dropping-particle":"","parse-names":false,"suffix":""}],"container-title":"Current Opinion in Chemical Engineering","id":"ITEM-2","issued":{"date-parts":[["2018"]]},"page":"13-18","title":"Chemical modification of membrane surface — overview","type":"article-journal","volume":"20"},"uris":["http://www.mendeley.com/documents/?uuid=a9d6f422-55a4-4abe-874c-371d2ebe6bb8"]}],"mendeley":{"formattedCitation":"[47,48]","plainTextFormattedCitation":"[47,48]","previouslyFormattedCitation":"[47,48]"},"properties":{"noteIndex":0},"schema":"https://github.com/citation-style-language/schema/raw/master/csl-citation.json"}</w:instrText>
      </w:r>
      <w:r w:rsidRPr="00653AD7" w:rsidR="00BF5809">
        <w:rPr>
          <w:color w:val="000000" w:themeColor="text1"/>
        </w:rPr>
        <w:fldChar w:fldCharType="separate"/>
      </w:r>
      <w:r w:rsidRPr="00120B88" w:rsidR="00120B88">
        <w:rPr>
          <w:noProof/>
          <w:color w:val="000000" w:themeColor="text1"/>
        </w:rPr>
        <w:t>[47,48]</w:t>
      </w:r>
      <w:r w:rsidRPr="00653AD7" w:rsidR="00BF5809">
        <w:rPr>
          <w:color w:val="000000" w:themeColor="text1"/>
        </w:rPr>
        <w:fldChar w:fldCharType="end"/>
      </w:r>
      <w:r w:rsidRPr="00653AD7" w:rsidR="00BF5809">
        <w:rPr>
          <w:color w:val="000000" w:themeColor="text1"/>
        </w:rPr>
        <w:t xml:space="preserve">. </w:t>
      </w:r>
      <w:r w:rsidRPr="00653AD7">
        <w:rPr>
          <w:color w:val="000000" w:themeColor="text1"/>
          <w:lang w:val="en-US"/>
        </w:rPr>
        <w:t xml:space="preserve">However, there is a need of caution in the design of effective RO membranes with exceptional anti-biofouling properties. </w:t>
      </w:r>
      <w:r w:rsidRPr="00653AD7" w:rsidR="00F51FDD">
        <w:rPr>
          <w:color w:val="000000" w:themeColor="text1"/>
          <w:lang w:val="en-US"/>
        </w:rPr>
        <w:t>Experimental studies evidenced that</w:t>
      </w:r>
      <w:r w:rsidRPr="00653AD7" w:rsidR="00817F2F">
        <w:rPr>
          <w:color w:val="000000" w:themeColor="text1"/>
          <w:lang w:val="en-US"/>
        </w:rPr>
        <w:t xml:space="preserve"> hydrophilic modification or introduction of biocidal on the membrane </w:t>
      </w:r>
      <w:r w:rsidRPr="00653AD7" w:rsidR="00EA2AB2">
        <w:rPr>
          <w:color w:val="000000" w:themeColor="text1"/>
          <w:lang w:val="en-US"/>
        </w:rPr>
        <w:t xml:space="preserve">surface or </w:t>
      </w:r>
      <w:r w:rsidRPr="00653AD7" w:rsidR="00817F2F">
        <w:rPr>
          <w:color w:val="000000" w:themeColor="text1"/>
          <w:lang w:val="en-US"/>
        </w:rPr>
        <w:t xml:space="preserve">active layer would be more beneficial to </w:t>
      </w:r>
      <w:r w:rsidRPr="00653AD7" w:rsidR="00817F2F">
        <w:rPr>
          <w:color w:val="000000" w:themeColor="text1"/>
          <w:lang w:val="en-US"/>
        </w:rPr>
        <w:lastRenderedPageBreak/>
        <w:t xml:space="preserve">the antifouling efficiency due to the increased contact possibilities with the feed water </w:t>
      </w:r>
      <w:r w:rsidRPr="00653AD7" w:rsidR="00BF5809">
        <w:rPr>
          <w:color w:val="000000" w:themeColor="text1"/>
          <w:lang w:val="en-US"/>
        </w:rPr>
        <w:t>composition</w:t>
      </w:r>
      <w:r w:rsidRPr="00653AD7" w:rsidR="00DD6543">
        <w:rPr>
          <w:color w:val="000000" w:themeColor="text1"/>
          <w:lang w:val="en-US"/>
        </w:rPr>
        <w:t xml:space="preserve"> </w:t>
      </w:r>
      <w:r w:rsidRPr="00653AD7" w:rsidR="00DD6543">
        <w:rPr>
          <w:color w:val="000000" w:themeColor="text1"/>
          <w:lang w:val="en-US"/>
        </w:rPr>
        <w:fldChar w:fldCharType="begin" w:fldLock="1"/>
      </w:r>
      <w:r w:rsidRPr="00653AD7" w:rsidR="00F26E46">
        <w:rPr>
          <w:color w:val="000000" w:themeColor="text1"/>
          <w:lang w:val="en-US"/>
        </w:rPr>
        <w:instrText>ADDIN CSL_CITATION {"citationItems":[{"id":"ITEM-1","itemData":{"DOI":"10.1039/c5cs00579e","ISBN":"0306-0012","ISSN":"14604744","PMID":"27494001","abstract":"One of the greatest challenges to the sustainability of modern society is an inadequate supply of clean water. Due to its energy-saving and cost-effective features, membrane technology has become an indispensable platform technology for water purification, including seawater and brackish water desalination as well as municipal or industrial wastewater treatment. However, membrane fouling, which arises from the nonspecific interaction between membrane surface and foulants, significantly impedes the efficient application of membrane technology. Preparing antifouling membranes is a fundamental strategy to deal with pervasive fouling problems from a variety of foulants. In recent years, major advancements have been made in membrane preparation techniques and in elucidating the antifouling mechanisms of membrane processes, including ultrafiltration, nanofiltration, reverse osmosis and forward osmosis. This review will first introduce the major foulants and the principal mechanisms of membrane fouling, and then highlight the development, current status and future prospects of antifouling membranes, including antifouling strategies, preparation techniques and practical applications. In particular, the strategies and mechanisms for antifouling membranes, including passive fouling resistance and fouling release, active off-surface and on-surface strategies, will be proposed and discussed extensively.","author":[{"dropping-particle":"","family":"Zhang","given":"Runnan","non-dropping-particle":"","parse-names":false,"suffix":""},{"dropping-particle":"","family":"Liu","given":"Yanan","non-dropping-particle":"","parse-names":false,"suffix":""},{"dropping-particle":"","family":"He","given":"Mingrui","non-dropping-particle":"","parse-names":false,"suffix":""},{"dropping-particle":"","family":"Su","given":"Yanlei","non-dropping-particle":"","parse-names":false,"suffix":""},{"dropping-particle":"","family":"Zhao","given":"Xueting","non-dropping-particle":"","parse-names":false,"suffix":""},{"dropping-particle":"","family":"Elimelech","given":"Menachem","non-dropping-particle":"","parse-names":false,"suffix":""},{"dropping-particle":"","family":"Jiang","given":"Zhongyi","non-dropping-particle":"","parse-names":false,"suffix":""}],"container-title":"Chemical Society Reviews","id":"ITEM-1","issue":"21","issued":{"date-parts":[["2016"]]},"page":"5888-5924","title":"Antifouling membranes for sustainable water purification: Strategies and mechanisms","type":"article","volume":"45"},"uris":["http://www.mendeley.com/documents/?uuid=c54f93cd-6d78-4d23-9651-0af852e72f76"]}],"mendeley":{"formattedCitation":"[5]","plainTextFormattedCitation":"[5]","previouslyFormattedCitation":"[5]"},"properties":{"noteIndex":0},"schema":"https://github.com/citation-style-language/schema/raw/master/csl-citation.json"}</w:instrText>
      </w:r>
      <w:r w:rsidRPr="00653AD7" w:rsidR="00DD6543">
        <w:rPr>
          <w:color w:val="000000" w:themeColor="text1"/>
          <w:lang w:val="en-US"/>
        </w:rPr>
        <w:fldChar w:fldCharType="separate"/>
      </w:r>
      <w:r w:rsidRPr="00653AD7" w:rsidR="00EF6F87">
        <w:rPr>
          <w:noProof/>
          <w:color w:val="000000" w:themeColor="text1"/>
          <w:lang w:val="en-US"/>
        </w:rPr>
        <w:t>[5]</w:t>
      </w:r>
      <w:r w:rsidRPr="00653AD7" w:rsidR="00DD6543">
        <w:rPr>
          <w:color w:val="000000" w:themeColor="text1"/>
          <w:lang w:val="en-US"/>
        </w:rPr>
        <w:fldChar w:fldCharType="end"/>
      </w:r>
      <w:r w:rsidRPr="00653AD7">
        <w:rPr>
          <w:color w:val="000000" w:themeColor="text1"/>
          <w:lang w:val="en-US"/>
        </w:rPr>
        <w:t xml:space="preserve">. As such, </w:t>
      </w:r>
      <w:r w:rsidRPr="00653AD7" w:rsidR="00C7502A">
        <w:rPr>
          <w:color w:val="000000" w:themeColor="text1"/>
          <w:lang w:val="en-US"/>
        </w:rPr>
        <w:t>post</w:t>
      </w:r>
      <w:r w:rsidRPr="00653AD7" w:rsidR="00C7502A">
        <w:rPr>
          <w:color w:val="000000" w:themeColor="text1"/>
        </w:rPr>
        <w:t xml:space="preserve"> modification of membrane to manipulate the surface properties through physical and chemical means </w:t>
      </w:r>
      <w:r w:rsidRPr="00653AD7" w:rsidR="00512184">
        <w:rPr>
          <w:color w:val="000000" w:themeColor="text1"/>
        </w:rPr>
        <w:t>is more favourable</w:t>
      </w:r>
      <w:r w:rsidRPr="00653AD7" w:rsidR="002B03C6">
        <w:rPr>
          <w:color w:val="000000" w:themeColor="text1"/>
        </w:rPr>
        <w:t xml:space="preserve"> </w:t>
      </w:r>
      <w:r w:rsidRPr="00653AD7" w:rsidR="002B03C6">
        <w:rPr>
          <w:color w:val="000000" w:themeColor="text1"/>
        </w:rPr>
        <w:fldChar w:fldCharType="begin" w:fldLock="1"/>
      </w:r>
      <w:r w:rsidR="0025636C">
        <w:rPr>
          <w:color w:val="000000" w:themeColor="text1"/>
        </w:rPr>
        <w:instrText>ADDIN CSL_CITATION {"citationItems":[{"id":"ITEM-1","itemData":{"DOI":"10.1016/j.memsci.2018.01.039","ISSN":"18733123","abstract":"Membrane technology has been broadly utilized in water purification including wastewater treatment, seawater or brackish water desalination. However, it often suffers from the severe membrane fouling due to the nonspecific interactions between membrane surface and foulants. Antifouling membrane surface construction thus becomes an everlasting and ubiquitous issue, where chemistry plays a critical role in membrane material design, hierarchical structure manipulation, antifouling mechanism integration and separation performance intensification. Many emerging chemistries enable the rational design and construction of state-of-the-art antifouling membrane surfaces. This review will highlight the recent progress in antifouling membrane surface construction with a focus on five promising classes of chemistries: bioinspired adhesion chemistry, supramolecular chemistry, mineralization chemistry, click chemistry and coupling chemistry. The contribution of chemistries to the physico-chemical structure, antifouling properties, separation performance and long-term durability of membranes will be elaborated. Major challenges and perspectives on future directions of chemistries in antifouling membrane surface construction will also be tentatively delineated.","author":[{"dropping-particle":"","family":"Zhao","given":"Xueting","non-dropping-particle":"","parse-names":false,"suffix":""},{"dropping-particle":"","family":"Zhang","given":"Runnan","non-dropping-particle":"","parse-names":false,"suffix":""},{"dropping-particle":"","family":"Liu","given":"Yanan","non-dropping-particle":"","parse-names":false,"suffix":""},{"dropping-particle":"","family":"He","given":"Mingrui","non-dropping-particle":"","parse-names":false,"suffix":""},{"dropping-particle":"","family":"Su","given":"Yanlei","non-dropping-particle":"","parse-names":false,"suffix":""},{"dropping-particle":"","family":"Gao","given":"Congjie","non-dropping-particle":"","parse-names":false,"suffix":""},{"dropping-particle":"","family":"Jiang","given":"Zhongyi","non-dropping-particle":"","parse-names":false,"suffix":""}],"container-title":"Journal of Membrane Science","id":"ITEM-1","issue":"92","issued":{"date-parts":[["2018"]]},"page":"145-171","title":"Antifouling membrane surface construction: Chemistry plays a critical role","type":"article-journal","volume":"551"},"uris":["http://www.mendeley.com/documents/?uuid=264071b3-5262-4d5d-bef4-77bc10d0b34a"]}],"mendeley":{"formattedCitation":"[49]","plainTextFormattedCitation":"[49]","previouslyFormattedCitation":"[49]"},"properties":{"noteIndex":0},"schema":"https://github.com/citation-style-language/schema/raw/master/csl-citation.json"}</w:instrText>
      </w:r>
      <w:r w:rsidRPr="00653AD7" w:rsidR="002B03C6">
        <w:rPr>
          <w:color w:val="000000" w:themeColor="text1"/>
        </w:rPr>
        <w:fldChar w:fldCharType="separate"/>
      </w:r>
      <w:r w:rsidRPr="00120B88" w:rsidR="00120B88">
        <w:rPr>
          <w:noProof/>
          <w:color w:val="000000" w:themeColor="text1"/>
        </w:rPr>
        <w:t>[49]</w:t>
      </w:r>
      <w:r w:rsidRPr="00653AD7" w:rsidR="002B03C6">
        <w:rPr>
          <w:color w:val="000000" w:themeColor="text1"/>
        </w:rPr>
        <w:fldChar w:fldCharType="end"/>
      </w:r>
      <w:r w:rsidRPr="00653AD7" w:rsidR="00C7502A">
        <w:rPr>
          <w:color w:val="000000" w:themeColor="text1"/>
        </w:rPr>
        <w:t xml:space="preserve">. </w:t>
      </w:r>
      <w:r w:rsidRPr="00653AD7" w:rsidR="00F65F5B">
        <w:rPr>
          <w:color w:val="000000" w:themeColor="text1"/>
        </w:rPr>
        <w:t xml:space="preserve"> </w:t>
      </w:r>
    </w:p>
    <w:p w:rsidRPr="00653AD7" w:rsidR="00955313" w:rsidP="003B1855" w:rsidRDefault="00955313" w14:paraId="6BAE14D6" w14:textId="77777777">
      <w:pPr>
        <w:spacing w:line="360" w:lineRule="auto"/>
        <w:rPr>
          <w:color w:val="000000" w:themeColor="text1"/>
        </w:rPr>
      </w:pPr>
    </w:p>
    <w:p w:rsidRPr="00653AD7" w:rsidR="00D5374E" w:rsidP="003B1855" w:rsidRDefault="00D5374E" w14:paraId="268F2B2B" w14:textId="19513D2D">
      <w:pPr>
        <w:spacing w:line="360" w:lineRule="auto"/>
        <w:jc w:val="both"/>
        <w:rPr>
          <w:color w:val="000000" w:themeColor="text1"/>
          <w:shd w:val="clear" w:color="auto" w:fill="FFFFFF"/>
        </w:rPr>
      </w:pPr>
    </w:p>
    <w:p w:rsidRPr="00653AD7" w:rsidR="005C2D2E" w:rsidP="003B1855" w:rsidRDefault="001773BF" w14:paraId="024E1527" w14:textId="420CDFA8">
      <w:pPr>
        <w:spacing w:line="360" w:lineRule="auto"/>
        <w:jc w:val="both"/>
        <w:rPr>
          <w:color w:val="000000" w:themeColor="text1"/>
        </w:rPr>
      </w:pPr>
      <w:r w:rsidRPr="00653AD7">
        <w:rPr>
          <w:color w:val="000000" w:themeColor="text1"/>
        </w:rPr>
        <w:t xml:space="preserve">A number of comprehensive reviews related to biofouling in membrane system have been published over the last </w:t>
      </w:r>
      <w:r w:rsidRPr="00653AD7" w:rsidR="00851DCA">
        <w:rPr>
          <w:color w:val="000000" w:themeColor="text1"/>
        </w:rPr>
        <w:t>two</w:t>
      </w:r>
      <w:r w:rsidRPr="00653AD7">
        <w:rPr>
          <w:color w:val="000000" w:themeColor="text1"/>
        </w:rPr>
        <w:t xml:space="preserve"> decades </w:t>
      </w:r>
      <w:r w:rsidRPr="00653AD7">
        <w:rPr>
          <w:color w:val="000000" w:themeColor="text1"/>
        </w:rPr>
        <w:fldChar w:fldCharType="begin" w:fldLock="1"/>
      </w:r>
      <w:r w:rsidR="0025636C">
        <w:rPr>
          <w:color w:val="000000" w:themeColor="text1"/>
        </w:rPr>
        <w:instrText>ADDIN CSL_CITATION {"citationItems":[{"id":"ITEM-1","itemData":{"DOI":"10.1016/j.desal.2011.06.063","ISBN":"0011-9164","ISSN":"00119164","abstract":"Reverse osmosis membranes are becoming increasingly popular for water purification applications that require high salt rejection such as brackish and seawater desalination. However, due to fouling by microorganisms, they have been unable to realize their full potential as of yet. Biofouling leads to the use of higher operating pressure, more frequent chemical cleaning, and shorter membrane life. This paper reviews the causes, consequences and control of biofouling in RO membranes used for seawater desalination. After a brief introduction, the fundamentals of biofouling are discussed in some detail: biofilm formation, role of EPS, and sequence of events leading to biofouling. This is followed by a section on consequences of biofouling on membrane processes with particular emphasis on water permeability and salt rejection. The mechanisms of performance degradation are discussed in some detail for both of these parameters. The last section of this paper reviews the different antifouling strategies that have recently gained more attention with special emphasis on membrane surface modification. A brief conclusion with some recommendations and suggestions is presented at the end of the article. ?? 2011 Elsevier B.V.","author":[{"dropping-particle":"","family":"Matin","given":"Asif","non-dropping-particle":"","parse-names":false,"suffix":""},{"dropping-particle":"","family":"Khan","given":"Z","non-dropping-particle":"","parse-names":false,"suffix":""},{"dropping-particle":"","family":"Zaidi","given":"S M J","non-dropping-particle":"","parse-names":false,"suffix":""},{"dropping-particle":"","family":"Boyce","given":"M C","non-dropping-particle":"","parse-names":false,"suffix":""}],"container-title":"Desalination","id":"ITEM-1","issue":"1","issued":{"date-parts":[["2011"]]},"page":"1-16","title":"Biofouling in reverse osmosis membranes for seawater desalination: Phenomena and prevention","type":"article","volume":"281"},"uris":["http://www.mendeley.com/documents/?uuid=38d13fa4-fd31-4c79-b3b2-04a83ca811da"]},{"id":"ITEM-2","itemData":{"DOI":"10.1039/b926440j","ISBN":"0959-9428","ISSN":"0959-9428","abstract":"Biofouling is a critical problem in many membrane filtration processes. This review highlights the emerging strategies for polymer membrane modifications using organic and inorganic additives and surface modification to mitigate foulant deposition and biofilm formation. Constraints and opportunities for future implementation in membrane systems are outlined from the perspectives of water and wastewater treatment applications.","author":[{"dropping-particle":"","family":"Mansouri","given":"Jaleh","non-dropping-particle":"","parse-names":false,"suffix":""},{"dropping-particle":"","family":"Harrisson","given":"Simon","non-dropping-particle":"","parse-names":false,"suffix":""},{"dropping-particle":"","family":"Chen","given":"Vicki","non-dropping-particle":"","parse-names":false,"suffix":""}],"container-title":"Journal of Materials Chemistry","id":"ITEM-2","issue":"22","issued":{"date-parts":[["2010"]]},"page":"4567","title":"Strategies for controlling biofouling in membrane filtration systems: challenges and opportunities","type":"article-journal","volume":"20"},"uris":["http://www.mendeley.com/documents/?uuid=da7c5c5c-3bcf-4ae3-9249-d9584ceba1d7"]},{"id":"ITEM-3","itemData":{"DOI":"10.1016/j.jwpe.2016.03.009","ISSN":"22147144","abstract":"Membrane technology has been recognized as one of the most important technologies in water desalination. However, this technology is challenged with the fouling phenomenon which causes higher operating pressure, flux decline, frequent replacement of membranes and eventually higher operating costs. Therefore, researchers have focused on developing methods to overcome this problem and to enhance the membrane resistance to fouling. In this paper, we reviewed the membrane fouling and control through surface modification techniques. Special attention was paid to the layer-by-layer assembly of polyelectrolytes (LbL) which has been widely used as a powerful technique for surface modification and multifunctional film preparation. Furthermore, detailed effects of LbL key-parameters on the membrane performance were revealed to help understanding the working mechanism of this method.","author":[{"dropping-particle":"","family":"Saqib","given":"J","non-dropping-particle":"","parse-names":false,"suffix":""},{"dropping-particle":"","family":"Aljundi","given":"Isam H","non-dropping-particle":"","parse-names":false,"suffix":""}],"container-title":"Journal of Water Process Engineering","id":"ITEM-3","issued":{"date-parts":[["2016"]]},"page":"68-87","title":"Membrane fouling and modification using surface treatment and layer-by-layer assembly of polyelectrolytes: State-of-the-art review","type":"article","volume":"11"},"uris":["http://www.mendeley.com/documents/?uuid=431d0b44-6637-47cd-9134-26bf02206aa0"]},{"id":"ITEM-4","itemData":{"DOI":"10.1016/j.memsci.2017.12.071","ISSN":"18733123","abstract":"The application of polymer membranes in wastewater treatment and desalination is widespread. Nevertheless, the longstanding biofouling issue on membrane surface has garnered enormous attention within the scientific and industrial fields. Motivated by the recent development of nanocomposite membranes, the integration of biocidal nanomaterials with polymeric membranes has emerging as a promising strategy to mitigate biofouling. This review is aiming to encompass current nanomaterials and fabrication techniques, with highlights on the recent significant breakthroughs, in the field of antimicrobial nanocomposite membranes and imparts a comprehensive understanding of the strategic evolution in the design and construction approaches of antibacterial membranes. This review includes an exhaustive introduction of the antibacterial materials for membrane functionalization, including metal and carbon-based nanoparticles, organic antibacterial agents and bio-enzymes, together with their antibacterial mechanisms. Furthermore, we highlight the limitations in the current lab-based membrane antibacterial assay techniques, and discuss the challenges and prospective to link the antibacterial properties with the anti-biofouling behavior in practical applications.","author":[{"dropping-particle":"","family":"Zhu","given":"Junyong","non-dropping-particle":"","parse-names":false,"suffix":""},{"dropping-particle":"","family":"Hou","given":"Jingwei","non-dropping-particle":"","parse-names":false,"suffix":""},{"dropping-particle":"","family":"Zhang","given":"Yatao","non-dropping-particle":"","parse-names":false,"suffix":""},{"dropping-particle":"","family":"Tian","given":"Miaomiao","non-dropping-particle":"","parse-names":false,"suffix":""},{"dropping-particle":"","family":"He","given":"Tao","non-dropping-particle":"","parse-names":false,"suffix":""},{"dropping-particle":"","family":"Liu","given":"Jindun","non-dropping-particle":"","parse-names":false,"suffix":""},{"dropping-particle":"","family":"Chen","given":"Vicki","non-dropping-particle":"","parse-names":false,"suffix":""}],"container-title":"Journal of Membrane Science","id":"ITEM-4","issue":"December 2017","issued":{"date-parts":[["2018"]]},"page":"173-197","title":"Polymeric antimicrobial membranes enabled by nanomaterials for water treatment","type":"article-journal","volume":"550"},"uris":["http://www.mendeley.com/documents/?uuid=3256f832-b3cc-470c-bd9c-839505305e66"]},{"id":"ITEM-5","itemData":{"DOI":"10.1016/j.desal.2014.09.015","ISSN":"00119164","author":[{"dropping-particle":"","family":"Kochkodan","given":"Victor","non-dropping-particle":"","parse-names":false,"suffix":""},{"dropping-particle":"","family":"Hilal","given":"Nidal","non-dropping-particle":"","parse-names":false,"suffix":""}],"container-title":"Desalination","id":"ITEM-5","issued":{"date-parts":[["2015","1"]]},"page":"187-207","title":"A comprehensive review on surface modified polymer membranes for biofouling mitigation","type":"article-journal","volume":"356"},"uris":["http://www.mendeley.com/documents/?uuid=c5592d90-b302-4d7a-a464-01800e8ca169"]},{"id":"ITEM-6","itemData":{"DOI":"10.1016/j.desal.2016.01.007","ISSN":"00119164","abstract":"© 2016 Elsevier B.V. Biofouling and scaling are commonly encountered bottlenecks in large and small scale installations of membrane technology for surface-, waste- or seawater treatment. The phenomena can pose persistent operational challenge with substantial economic impacts if they are left unresolved. Effort has been made to reduce the tendency of these detrimental phenomena by improving membrane properties, optimizing operational conditions as well as establishing reliable pretreatment of the feed water. This review places a main focus on the recent advances of low biofouling and scaling thin film composite (TFC) membranes that are incorporated with different types of nanomaterials. In this contribution, the biofouling and scaling phenomena and their negative effects on TFC membranes are first discussed. The recent studies on the preparation of low biofouling and anti-scaling TFC membrane using different nanomaterials are then critically summarized. Current challenges to enhance membrane long-term stability, reliability, and cost efficiency are also highlighted. The applications of nanomaterials in membrane desalination are anticipated to improve resistance properties of TFC membranes against biofouling and scaling and further foster the innovation of sustainable membrane desalination technology.","author":[{"dropping-particle":"","family":"Ong","given":"C.S.","non-dropping-particle":"","parse-names":false,"suffix":""},{"dropping-particle":"","family":"Goh","given":"P.S.","non-dropping-particle":"","parse-names":false,"suffix":""},{"dropping-particle":"","family":"Lau","given":"W.J.","non-dropping-particle":"","parse-names":false,"suffix":""},{"dropping-particle":"","family":"Misdan","given":"N.","non-dropping-particle":"","parse-names":false,"suffix":""},{"dropping-particle":"","family":"Ismail","given":"A.F.","non-dropping-particle":"","parse-names":false,"suffix":""}],"container-title":"Desalination","id":"ITEM-6","issued":{"date-parts":[["2016"]]},"title":"Nanomaterials for biofouling and scaling mitigation of thin film composite membrane: A review","type":"article-journal","volume":"393"},"uris":["http://www.mendeley.com/documents/?uuid=03b5783d-0093-32e2-ac30-cf9ff5728c6b"]}],"mendeley":{"formattedCitation":"[9,50–54]","plainTextFormattedCitation":"[9,50–54]","previouslyFormattedCitation":"[9,50–54]"},"properties":{"noteIndex":0},"schema":"https://github.com/citation-style-language/schema/raw/master/csl-citation.json"}</w:instrText>
      </w:r>
      <w:r w:rsidRPr="00653AD7">
        <w:rPr>
          <w:color w:val="000000" w:themeColor="text1"/>
        </w:rPr>
        <w:fldChar w:fldCharType="separate"/>
      </w:r>
      <w:r w:rsidRPr="00120B88" w:rsidR="00120B88">
        <w:rPr>
          <w:noProof/>
          <w:color w:val="000000" w:themeColor="text1"/>
        </w:rPr>
        <w:t>[9,50–54]</w:t>
      </w:r>
      <w:r w:rsidRPr="00653AD7">
        <w:rPr>
          <w:color w:val="000000" w:themeColor="text1"/>
        </w:rPr>
        <w:fldChar w:fldCharType="end"/>
      </w:r>
      <w:r w:rsidRPr="00653AD7">
        <w:rPr>
          <w:color w:val="000000" w:themeColor="text1"/>
        </w:rPr>
        <w:t xml:space="preserve">. </w:t>
      </w:r>
      <w:r w:rsidRPr="00653AD7" w:rsidR="00BF5809">
        <w:rPr>
          <w:color w:val="000000" w:themeColor="text1"/>
        </w:rPr>
        <w:t xml:space="preserve">Nevertheless, RO  anti-biofouling strategies that is focused on membrane modification is still lacking. </w:t>
      </w:r>
      <w:r w:rsidRPr="00653AD7" w:rsidR="00BF5809">
        <w:rPr>
          <w:color w:val="000000" w:themeColor="text1"/>
          <w:shd w:val="clear" w:color="auto" w:fill="FFFFFF"/>
        </w:rPr>
        <w:t>In this review, the </w:t>
      </w:r>
      <w:r w:rsidRPr="00653AD7" w:rsidR="00BF5809">
        <w:rPr>
          <w:rStyle w:val="Strong"/>
          <w:b w:val="0"/>
          <w:color w:val="000000" w:themeColor="text1"/>
          <w:bdr w:val="none" w:color="auto" w:sz="0" w:space="0" w:frame="1"/>
          <w:shd w:val="clear" w:color="auto" w:fill="FFFFFF"/>
        </w:rPr>
        <w:t xml:space="preserve">primary emphasis focuses on the contemporary strategies for the development of anti-biofouling RO membranes. </w:t>
      </w:r>
      <w:r w:rsidRPr="00653AD7" w:rsidR="00BF5809">
        <w:rPr>
          <w:color w:val="000000" w:themeColor="text1"/>
        </w:rPr>
        <w:t>W</w:t>
      </w:r>
      <w:r w:rsidRPr="00653AD7">
        <w:rPr>
          <w:color w:val="000000" w:themeColor="text1"/>
          <w:shd w:val="clear" w:color="auto" w:fill="FFFFFF"/>
        </w:rPr>
        <w:t>ith the new innovations and exciting findings made in the past 5 years, this review aims to provide more </w:t>
      </w:r>
      <w:r w:rsidRPr="00653AD7">
        <w:rPr>
          <w:rStyle w:val="Emphasis"/>
          <w:bCs/>
          <w:i w:val="0"/>
          <w:iCs w:val="0"/>
          <w:color w:val="000000" w:themeColor="text1"/>
          <w:shd w:val="clear" w:color="auto" w:fill="FFFFFF"/>
        </w:rPr>
        <w:t>timely</w:t>
      </w:r>
      <w:r w:rsidRPr="00653AD7">
        <w:rPr>
          <w:color w:val="000000" w:themeColor="text1"/>
          <w:shd w:val="clear" w:color="auto" w:fill="FFFFFF"/>
        </w:rPr>
        <w:t xml:space="preserve"> information </w:t>
      </w:r>
      <w:r w:rsidRPr="00653AD7" w:rsidR="00BF5809">
        <w:rPr>
          <w:color w:val="000000" w:themeColor="text1"/>
          <w:shd w:val="clear" w:color="auto" w:fill="FFFFFF"/>
        </w:rPr>
        <w:t>on RO membrane modifications where</w:t>
      </w:r>
      <w:r w:rsidRPr="00653AD7">
        <w:rPr>
          <w:color w:val="000000" w:themeColor="text1"/>
          <w:shd w:val="clear" w:color="auto" w:fill="FFFFFF"/>
        </w:rPr>
        <w:t xml:space="preserve"> the academics and industries</w:t>
      </w:r>
      <w:r w:rsidRPr="00653AD7" w:rsidR="00BF5809">
        <w:rPr>
          <w:color w:val="000000" w:themeColor="text1"/>
          <w:shd w:val="clear" w:color="auto" w:fill="FFFFFF"/>
        </w:rPr>
        <w:t xml:space="preserve"> </w:t>
      </w:r>
      <w:r w:rsidRPr="00653AD7" w:rsidR="00AD7EFA">
        <w:rPr>
          <w:color w:val="000000" w:themeColor="text1"/>
          <w:shd w:val="clear" w:color="auto" w:fill="FFFFFF"/>
        </w:rPr>
        <w:t xml:space="preserve">can harness </w:t>
      </w:r>
      <w:r w:rsidRPr="00653AD7">
        <w:rPr>
          <w:color w:val="000000" w:themeColor="text1"/>
          <w:shd w:val="clear" w:color="auto" w:fill="FFFFFF"/>
        </w:rPr>
        <w:t xml:space="preserve">to address the issues related to biofouling in RO processes. </w:t>
      </w:r>
      <w:r w:rsidRPr="00653AD7" w:rsidR="0041176D">
        <w:rPr>
          <w:color w:val="000000" w:themeColor="text1"/>
        </w:rPr>
        <w:t>Firstly, t</w:t>
      </w:r>
      <w:r w:rsidRPr="00653AD7" w:rsidR="007C57A7">
        <w:rPr>
          <w:color w:val="000000" w:themeColor="text1"/>
        </w:rPr>
        <w:t xml:space="preserve">he </w:t>
      </w:r>
      <w:r w:rsidRPr="00653AD7" w:rsidR="0041176D">
        <w:rPr>
          <w:color w:val="000000" w:themeColor="text1"/>
        </w:rPr>
        <w:t xml:space="preserve">mechanisms of biofouling and its </w:t>
      </w:r>
      <w:r w:rsidRPr="00653AD7" w:rsidR="007C57A7">
        <w:rPr>
          <w:color w:val="000000" w:themeColor="text1"/>
        </w:rPr>
        <w:t>core problem</w:t>
      </w:r>
      <w:r w:rsidRPr="00653AD7" w:rsidR="0041176D">
        <w:rPr>
          <w:color w:val="000000" w:themeColor="text1"/>
        </w:rPr>
        <w:t>s towards RO operation are briefly presented. The approaches and breakthrough made in the fabrications and modifications of anti-biofouling membranes are then comprehensively scrutinized</w:t>
      </w:r>
      <w:r w:rsidRPr="00653AD7" w:rsidR="001B6ED3">
        <w:rPr>
          <w:color w:val="000000" w:themeColor="text1"/>
        </w:rPr>
        <w:t xml:space="preserve"> by addressing the current </w:t>
      </w:r>
      <w:r w:rsidRPr="00653AD7" w:rsidR="00BC1D11">
        <w:rPr>
          <w:color w:val="000000" w:themeColor="text1"/>
        </w:rPr>
        <w:t xml:space="preserve">constraints </w:t>
      </w:r>
      <w:r w:rsidRPr="00653AD7" w:rsidR="001B6ED3">
        <w:rPr>
          <w:color w:val="000000" w:themeColor="text1"/>
        </w:rPr>
        <w:t>and achievements</w:t>
      </w:r>
      <w:r w:rsidRPr="00653AD7" w:rsidR="0041176D">
        <w:rPr>
          <w:color w:val="000000" w:themeColor="text1"/>
        </w:rPr>
        <w:t xml:space="preserve">. </w:t>
      </w:r>
      <w:r w:rsidRPr="00653AD7" w:rsidR="003D3755">
        <w:rPr>
          <w:color w:val="000000" w:themeColor="text1"/>
        </w:rPr>
        <w:t xml:space="preserve">Despite the debates revolve around the practicability and technological readiness of </w:t>
      </w:r>
      <w:r w:rsidRPr="00653AD7" w:rsidR="00BC1D11">
        <w:rPr>
          <w:color w:val="000000" w:themeColor="text1"/>
        </w:rPr>
        <w:t>these approaches</w:t>
      </w:r>
      <w:r w:rsidRPr="00653AD7" w:rsidR="003D3755">
        <w:rPr>
          <w:color w:val="000000" w:themeColor="text1"/>
        </w:rPr>
        <w:t xml:space="preserve"> to be implemented at commercial stage, there are overwhelming evidences from bench-scale studies that bio-fouling can be greatly suppressed through the careful design and modification of RO membranes using advanced and functional materials. </w:t>
      </w:r>
      <w:r w:rsidRPr="00653AD7" w:rsidR="00203B52">
        <w:rPr>
          <w:color w:val="000000" w:themeColor="text1"/>
        </w:rPr>
        <w:t>In the last section of this review</w:t>
      </w:r>
      <w:r w:rsidRPr="00653AD7" w:rsidR="0041176D">
        <w:rPr>
          <w:color w:val="000000" w:themeColor="text1"/>
        </w:rPr>
        <w:t xml:space="preserve">, the challenges and future perspective involved in this </w:t>
      </w:r>
      <w:r w:rsidRPr="00653AD7" w:rsidR="003D3755">
        <w:rPr>
          <w:color w:val="000000" w:themeColor="text1"/>
        </w:rPr>
        <w:t xml:space="preserve">field are highlighted. </w:t>
      </w:r>
    </w:p>
    <w:p w:rsidRPr="00653AD7" w:rsidR="001773BF" w:rsidP="003B1855" w:rsidRDefault="001773BF" w14:paraId="0AD6EA65" w14:textId="77777777">
      <w:pPr>
        <w:spacing w:line="360" w:lineRule="auto"/>
        <w:jc w:val="both"/>
        <w:rPr>
          <w:bCs/>
          <w:color w:val="000000" w:themeColor="text1"/>
          <w:bdr w:val="none" w:color="auto" w:sz="0" w:space="0" w:frame="1"/>
          <w:shd w:val="clear" w:color="auto" w:fill="FFFFFF"/>
        </w:rPr>
      </w:pPr>
    </w:p>
    <w:p w:rsidRPr="00653AD7" w:rsidR="000E1F3A" w:rsidP="003B1855" w:rsidRDefault="000E1F3A" w14:paraId="28869853" w14:textId="4E8E66B8">
      <w:pPr>
        <w:spacing w:line="360" w:lineRule="auto"/>
        <w:outlineLvl w:val="0"/>
        <w:rPr>
          <w:color w:val="000000" w:themeColor="text1"/>
        </w:rPr>
      </w:pPr>
    </w:p>
    <w:p w:rsidRPr="00653AD7" w:rsidR="000E1F3A" w:rsidP="003B1855" w:rsidRDefault="000E1F3A" w14:paraId="6BB02EEF" w14:textId="5B78A3F5">
      <w:pPr>
        <w:pStyle w:val="ListParagraph"/>
        <w:numPr>
          <w:ilvl w:val="0"/>
          <w:numId w:val="3"/>
        </w:numPr>
        <w:spacing w:line="360" w:lineRule="auto"/>
        <w:ind w:hanging="720"/>
        <w:outlineLvl w:val="0"/>
        <w:rPr>
          <w:b/>
          <w:color w:val="000000" w:themeColor="text1"/>
        </w:rPr>
      </w:pPr>
      <w:r w:rsidRPr="00653AD7">
        <w:rPr>
          <w:b/>
          <w:color w:val="000000" w:themeColor="text1"/>
        </w:rPr>
        <w:t>Biofilm and Biofouling Mechanism</w:t>
      </w:r>
    </w:p>
    <w:p w:rsidRPr="00653AD7" w:rsidR="00F65A79" w:rsidP="003B1855" w:rsidRDefault="00F65A79" w14:paraId="104F25F2" w14:textId="77777777">
      <w:pPr>
        <w:spacing w:line="360" w:lineRule="auto"/>
        <w:rPr>
          <w:color w:val="000000" w:themeColor="text1"/>
        </w:rPr>
      </w:pPr>
    </w:p>
    <w:p w:rsidRPr="00653AD7" w:rsidR="008A02B5" w:rsidP="003B1855" w:rsidRDefault="00BE796F" w14:paraId="192624FA" w14:textId="0CF177D8">
      <w:pPr>
        <w:spacing w:line="360" w:lineRule="auto"/>
        <w:jc w:val="both"/>
        <w:rPr>
          <w:color w:val="000000" w:themeColor="text1"/>
        </w:rPr>
      </w:pPr>
      <w:r w:rsidRPr="00653AD7">
        <w:rPr>
          <w:color w:val="000000" w:themeColor="text1"/>
        </w:rPr>
        <w:t xml:space="preserve">Despite the complexity, elucidation of the biofilm formation and biofouling mechanism is fundamental and essential to </w:t>
      </w:r>
      <w:r w:rsidRPr="00653AD7" w:rsidR="006E1B6E">
        <w:rPr>
          <w:color w:val="000000" w:themeColor="text1"/>
        </w:rPr>
        <w:t>address</w:t>
      </w:r>
      <w:r w:rsidRPr="00653AD7">
        <w:rPr>
          <w:color w:val="000000" w:themeColor="text1"/>
        </w:rPr>
        <w:t xml:space="preserve"> t</w:t>
      </w:r>
      <w:r w:rsidRPr="00653AD7" w:rsidR="008C0C4D">
        <w:rPr>
          <w:color w:val="000000" w:themeColor="text1"/>
        </w:rPr>
        <w:t>he</w:t>
      </w:r>
      <w:r w:rsidRPr="00653AD7">
        <w:rPr>
          <w:color w:val="000000" w:themeColor="text1"/>
        </w:rPr>
        <w:t xml:space="preserve"> problem. A comprehensive understanding of physical and chemical interaction taking place </w:t>
      </w:r>
      <w:r w:rsidRPr="00653AD7" w:rsidR="00B910B5">
        <w:rPr>
          <w:color w:val="000000" w:themeColor="text1"/>
        </w:rPr>
        <w:t xml:space="preserve">through biofilm analysis </w:t>
      </w:r>
      <w:r w:rsidRPr="00653AD7">
        <w:rPr>
          <w:color w:val="000000" w:themeColor="text1"/>
        </w:rPr>
        <w:t xml:space="preserve">is </w:t>
      </w:r>
      <w:r w:rsidRPr="00653AD7" w:rsidR="00A6621C">
        <w:rPr>
          <w:color w:val="000000" w:themeColor="text1"/>
        </w:rPr>
        <w:t xml:space="preserve">critical </w:t>
      </w:r>
      <w:r w:rsidRPr="00653AD7">
        <w:rPr>
          <w:color w:val="000000" w:themeColor="text1"/>
        </w:rPr>
        <w:t xml:space="preserve">to </w:t>
      </w:r>
      <w:r w:rsidRPr="00653AD7" w:rsidR="00B910B5">
        <w:rPr>
          <w:color w:val="000000" w:themeColor="text1"/>
        </w:rPr>
        <w:t>verify the presence</w:t>
      </w:r>
      <w:r w:rsidRPr="00653AD7" w:rsidR="006E1B6E">
        <w:rPr>
          <w:color w:val="000000" w:themeColor="text1"/>
        </w:rPr>
        <w:t xml:space="preserve"> of microbial community.</w:t>
      </w:r>
      <w:r w:rsidRPr="00653AD7" w:rsidR="00B910B5">
        <w:rPr>
          <w:color w:val="000000" w:themeColor="text1"/>
        </w:rPr>
        <w:t xml:space="preserve"> </w:t>
      </w:r>
      <w:r w:rsidRPr="00653AD7" w:rsidR="006E1B6E">
        <w:rPr>
          <w:color w:val="000000" w:themeColor="text1"/>
        </w:rPr>
        <w:t>The</w:t>
      </w:r>
      <w:r w:rsidRPr="00653AD7" w:rsidR="00B910B5">
        <w:rPr>
          <w:color w:val="000000" w:themeColor="text1"/>
        </w:rPr>
        <w:t xml:space="preserve"> </w:t>
      </w:r>
      <w:r w:rsidRPr="00653AD7" w:rsidR="008A02B5">
        <w:rPr>
          <w:color w:val="000000" w:themeColor="text1"/>
        </w:rPr>
        <w:t>studies</w:t>
      </w:r>
      <w:r w:rsidRPr="00653AD7" w:rsidR="00C363DB">
        <w:rPr>
          <w:color w:val="000000" w:themeColor="text1"/>
        </w:rPr>
        <w:t xml:space="preserve"> on the </w:t>
      </w:r>
      <w:r w:rsidRPr="00653AD7" w:rsidR="007040E0">
        <w:rPr>
          <w:color w:val="000000" w:themeColor="text1"/>
        </w:rPr>
        <w:t>actions</w:t>
      </w:r>
      <w:r w:rsidRPr="00653AD7" w:rsidR="00B910B5">
        <w:rPr>
          <w:color w:val="000000" w:themeColor="text1"/>
        </w:rPr>
        <w:t xml:space="preserve"> of biofilms during RO system operation</w:t>
      </w:r>
      <w:r w:rsidRPr="00653AD7" w:rsidR="00C363DB">
        <w:rPr>
          <w:color w:val="000000" w:themeColor="text1"/>
        </w:rPr>
        <w:t xml:space="preserve"> is also of high demand</w:t>
      </w:r>
      <w:r w:rsidRPr="00653AD7" w:rsidR="008A02B5">
        <w:rPr>
          <w:color w:val="000000" w:themeColor="text1"/>
        </w:rPr>
        <w:t xml:space="preserve"> because the key to successful implementation of anti-biofouling strategies is largely hinged upon a more complete understanding </w:t>
      </w:r>
      <w:r w:rsidRPr="00653AD7" w:rsidR="008C0C4D">
        <w:rPr>
          <w:color w:val="000000" w:themeColor="text1"/>
        </w:rPr>
        <w:t xml:space="preserve">of </w:t>
      </w:r>
      <w:r w:rsidRPr="00653AD7" w:rsidR="008A02B5">
        <w:rPr>
          <w:color w:val="000000" w:themeColor="text1"/>
        </w:rPr>
        <w:t>the nature of biofilm formation</w:t>
      </w:r>
      <w:r w:rsidRPr="00653AD7" w:rsidR="00637F0A">
        <w:rPr>
          <w:color w:val="000000" w:themeColor="text1"/>
        </w:rPr>
        <w:t>.</w:t>
      </w:r>
    </w:p>
    <w:p w:rsidRPr="00653AD7" w:rsidR="00E90556" w:rsidP="003B1855" w:rsidRDefault="00E90556" w14:paraId="5E8A858D" w14:textId="704CD2CE">
      <w:pPr>
        <w:spacing w:line="360" w:lineRule="auto"/>
        <w:jc w:val="both"/>
        <w:rPr>
          <w:color w:val="000000" w:themeColor="text1"/>
        </w:rPr>
      </w:pPr>
    </w:p>
    <w:p w:rsidRPr="00653AD7" w:rsidR="004B2E85" w:rsidP="003B1855" w:rsidRDefault="006E1B6E" w14:paraId="013767A3" w14:textId="0D9A070A">
      <w:pPr>
        <w:spacing w:line="360" w:lineRule="auto"/>
        <w:jc w:val="both"/>
        <w:rPr>
          <w:color w:val="000000" w:themeColor="text1"/>
        </w:rPr>
      </w:pPr>
      <w:r w:rsidRPr="00653AD7">
        <w:rPr>
          <w:color w:val="000000" w:themeColor="text1"/>
        </w:rPr>
        <w:t>B</w:t>
      </w:r>
      <w:r w:rsidRPr="00653AD7" w:rsidR="00E90556">
        <w:rPr>
          <w:color w:val="000000" w:themeColor="text1"/>
        </w:rPr>
        <w:t xml:space="preserve">iofouling </w:t>
      </w:r>
      <w:r w:rsidRPr="00653AD7">
        <w:rPr>
          <w:color w:val="000000" w:themeColor="text1"/>
        </w:rPr>
        <w:t>takes place when</w:t>
      </w:r>
      <w:r w:rsidRPr="00653AD7" w:rsidR="00E90556">
        <w:rPr>
          <w:color w:val="000000" w:themeColor="text1"/>
        </w:rPr>
        <w:t xml:space="preserve"> live bacteria and </w:t>
      </w:r>
      <w:r w:rsidRPr="00653AD7">
        <w:rPr>
          <w:color w:val="000000" w:themeColor="text1"/>
        </w:rPr>
        <w:t>microorganisms as well as the</w:t>
      </w:r>
      <w:r w:rsidRPr="00653AD7" w:rsidR="00E90556">
        <w:rPr>
          <w:color w:val="000000" w:themeColor="text1"/>
        </w:rPr>
        <w:t xml:space="preserve"> nutrients </w:t>
      </w:r>
      <w:r w:rsidRPr="00653AD7">
        <w:rPr>
          <w:color w:val="000000" w:themeColor="text1"/>
        </w:rPr>
        <w:t>essential for</w:t>
      </w:r>
      <w:r w:rsidRPr="00653AD7" w:rsidR="00E90556">
        <w:rPr>
          <w:color w:val="000000" w:themeColor="text1"/>
        </w:rPr>
        <w:t xml:space="preserve"> bacterial growth and proliferation</w:t>
      </w:r>
      <w:r w:rsidRPr="00653AD7">
        <w:rPr>
          <w:color w:val="000000" w:themeColor="text1"/>
        </w:rPr>
        <w:t xml:space="preserve"> concurrently present in the feed water and attached onto </w:t>
      </w:r>
      <w:r w:rsidRPr="00653AD7" w:rsidR="00E90556">
        <w:rPr>
          <w:color w:val="000000" w:themeColor="text1"/>
        </w:rPr>
        <w:t xml:space="preserve"> </w:t>
      </w:r>
      <w:r w:rsidRPr="00653AD7" w:rsidR="00E90556">
        <w:rPr>
          <w:color w:val="000000" w:themeColor="text1"/>
        </w:rPr>
        <w:lastRenderedPageBreak/>
        <w:t>the membrane</w:t>
      </w:r>
      <w:r w:rsidRPr="00653AD7">
        <w:rPr>
          <w:color w:val="000000" w:themeColor="text1"/>
        </w:rPr>
        <w:t xml:space="preserve"> surface</w:t>
      </w:r>
      <w:r w:rsidRPr="00653AD7" w:rsidR="000867AE">
        <w:rPr>
          <w:color w:val="000000" w:themeColor="text1"/>
        </w:rPr>
        <w:t xml:space="preserve"> </w:t>
      </w:r>
      <w:r w:rsidRPr="00653AD7" w:rsidR="000867AE">
        <w:rPr>
          <w:color w:val="000000" w:themeColor="text1"/>
        </w:rPr>
        <w:fldChar w:fldCharType="begin" w:fldLock="1"/>
      </w:r>
      <w:r w:rsidR="0025636C">
        <w:rPr>
          <w:color w:val="000000" w:themeColor="text1"/>
        </w:rPr>
        <w:instrText>ADDIN CSL_CITATION {"citationItems":[{"id":"ITEM-1","itemData":{"DOI":"10.1016/j.desal.2010.12.005","ISSN":"00119164","abstract":"Due to the acceleration of global warming and the stress that population growth has placed on the global water supply, seawater reverse osmosis (SWRO) desalination is arising as a promising technology to overcome the stress placed on current water resources. However, the biofouling of RO membranes is a common problem, as it causes flux decline, demands frequent cleanings, and consumes high energy, resulting in a shortened lifespan of the system. In an attempt to address these issues, detailed knowledge of the microbial bacteria present, which have a strong correlation between biofilm community structure and operational problems, is ultimately expected to lead to greater control of biofouling. Furthermore, a more rapid diagnosis of biofilm bacteria in SWRO processes is required for faster process feedback. In this study, previous approaches that have been proposed for understanding, diagnosing, and predicting biofouling are reviewed. Finally, the future outlook towards controlling biofouling in SWRO is discussed. © 2010 Elsevier B.V.","author":[{"dropping-particle":"","family":"Lee","given":"Jinwook","non-dropping-particle":"","parse-names":false,"suffix":""},{"dropping-particle":"","family":"Kim","given":"In S.","non-dropping-particle":"","parse-names":false,"suffix":""}],"container-title":"Desalination","id":"ITEM-1","issue":"1","issued":{"date-parts":[["2011"]]},"page":"118-126","title":"Microbial community in seawater reverse osmosis and rapid diagnosis of membrane biofouling","type":"article-journal","volume":"273"},"uris":["http://www.mendeley.com/documents/?uuid=217329bd-7a66-433f-8f6e-da3c487bd2ed"]}],"mendeley":{"formattedCitation":"[55]","plainTextFormattedCitation":"[55]","previouslyFormattedCitation":"[55]"},"properties":{"noteIndex":0},"schema":"https://github.com/citation-style-language/schema/raw/master/csl-citation.json"}</w:instrText>
      </w:r>
      <w:r w:rsidRPr="00653AD7" w:rsidR="000867AE">
        <w:rPr>
          <w:color w:val="000000" w:themeColor="text1"/>
        </w:rPr>
        <w:fldChar w:fldCharType="separate"/>
      </w:r>
      <w:r w:rsidRPr="00120B88" w:rsidR="00120B88">
        <w:rPr>
          <w:noProof/>
          <w:color w:val="000000" w:themeColor="text1"/>
        </w:rPr>
        <w:t>[55]</w:t>
      </w:r>
      <w:r w:rsidRPr="00653AD7" w:rsidR="000867AE">
        <w:rPr>
          <w:color w:val="000000" w:themeColor="text1"/>
        </w:rPr>
        <w:fldChar w:fldCharType="end"/>
      </w:r>
      <w:r w:rsidRPr="00653AD7" w:rsidR="00E90556">
        <w:rPr>
          <w:color w:val="000000" w:themeColor="text1"/>
        </w:rPr>
        <w:t xml:space="preserve">. </w:t>
      </w:r>
      <w:r w:rsidRPr="00653AD7">
        <w:rPr>
          <w:color w:val="000000" w:themeColor="text1"/>
        </w:rPr>
        <w:t>The favourable conditions prompt the growth and</w:t>
      </w:r>
      <w:r w:rsidRPr="00653AD7" w:rsidR="00E90556">
        <w:rPr>
          <w:color w:val="000000" w:themeColor="text1"/>
        </w:rPr>
        <w:t xml:space="preserve"> multipl</w:t>
      </w:r>
      <w:r w:rsidRPr="00653AD7">
        <w:rPr>
          <w:color w:val="000000" w:themeColor="text1"/>
        </w:rPr>
        <w:t xml:space="preserve">ication of the </w:t>
      </w:r>
      <w:r w:rsidRPr="00653AD7" w:rsidR="00FB38DC">
        <w:rPr>
          <w:color w:val="000000" w:themeColor="text1"/>
        </w:rPr>
        <w:t xml:space="preserve">attached </w:t>
      </w:r>
      <w:r w:rsidRPr="00653AD7">
        <w:rPr>
          <w:color w:val="000000" w:themeColor="text1"/>
        </w:rPr>
        <w:t>living cells and eventually</w:t>
      </w:r>
      <w:r w:rsidRPr="00653AD7" w:rsidR="00E90556">
        <w:rPr>
          <w:color w:val="000000" w:themeColor="text1"/>
        </w:rPr>
        <w:t xml:space="preserve"> contribute to biofilm formation on the RO membrane surface.</w:t>
      </w:r>
      <w:r w:rsidRPr="00653AD7" w:rsidR="00EF5085">
        <w:rPr>
          <w:color w:val="000000" w:themeColor="text1"/>
        </w:rPr>
        <w:t xml:space="preserve"> Specifically, a</w:t>
      </w:r>
      <w:r w:rsidRPr="00653AD7" w:rsidR="00E10D9A">
        <w:rPr>
          <w:color w:val="000000" w:themeColor="text1"/>
        </w:rPr>
        <w:t xml:space="preserve"> biofilm is a</w:t>
      </w:r>
      <w:r w:rsidRPr="00653AD7" w:rsidR="00F31013">
        <w:rPr>
          <w:color w:val="000000" w:themeColor="text1"/>
        </w:rPr>
        <w:t xml:space="preserve"> heterogenous</w:t>
      </w:r>
      <w:r w:rsidRPr="00653AD7" w:rsidR="00E10D9A">
        <w:rPr>
          <w:color w:val="000000" w:themeColor="text1"/>
        </w:rPr>
        <w:t xml:space="preserve"> assemblage of </w:t>
      </w:r>
      <w:r w:rsidRPr="00653AD7" w:rsidR="008E1C26">
        <w:rPr>
          <w:color w:val="000000" w:themeColor="text1"/>
        </w:rPr>
        <w:t xml:space="preserve">adherent </w:t>
      </w:r>
      <w:r w:rsidRPr="00653AD7" w:rsidR="00E10D9A">
        <w:rPr>
          <w:color w:val="000000" w:themeColor="text1"/>
        </w:rPr>
        <w:t xml:space="preserve">microbial cells that is </w:t>
      </w:r>
      <w:r w:rsidRPr="00653AD7" w:rsidR="00E10D9A">
        <w:rPr>
          <w:rFonts w:ascii="Courier New" w:hAnsi="Courier New" w:cs="Courier New"/>
          <w:color w:val="000000" w:themeColor="text1"/>
        </w:rPr>
        <w:t>﻿</w:t>
      </w:r>
      <w:r w:rsidRPr="00653AD7" w:rsidR="00E10D9A">
        <w:rPr>
          <w:color w:val="000000" w:themeColor="text1"/>
        </w:rPr>
        <w:t>enclosed in a</w:t>
      </w:r>
      <w:r w:rsidRPr="00653AD7" w:rsidR="004B2E85">
        <w:rPr>
          <w:color w:val="000000" w:themeColor="text1"/>
        </w:rPr>
        <w:t xml:space="preserve"> complex</w:t>
      </w:r>
      <w:r w:rsidRPr="00653AD7" w:rsidR="00E10D9A">
        <w:rPr>
          <w:color w:val="000000" w:themeColor="text1"/>
        </w:rPr>
        <w:t xml:space="preserve"> EPS matrix of </w:t>
      </w:r>
      <w:r w:rsidRPr="00653AD7" w:rsidR="004B2E85">
        <w:rPr>
          <w:color w:val="000000" w:themeColor="text1"/>
        </w:rPr>
        <w:t>interlaced biological</w:t>
      </w:r>
      <w:r w:rsidRPr="00653AD7" w:rsidR="00E10D9A">
        <w:rPr>
          <w:color w:val="000000" w:themeColor="text1"/>
        </w:rPr>
        <w:t xml:space="preserve"> </w:t>
      </w:r>
      <w:r w:rsidRPr="00653AD7" w:rsidR="004B2E85">
        <w:rPr>
          <w:color w:val="000000" w:themeColor="text1"/>
        </w:rPr>
        <w:t xml:space="preserve">polymeric </w:t>
      </w:r>
      <w:r w:rsidRPr="00653AD7" w:rsidR="00E10D9A">
        <w:rPr>
          <w:color w:val="000000" w:themeColor="text1"/>
        </w:rPr>
        <w:t>material</w:t>
      </w:r>
      <w:r w:rsidRPr="00653AD7" w:rsidR="004B2E85">
        <w:rPr>
          <w:color w:val="000000" w:themeColor="text1"/>
        </w:rPr>
        <w:t xml:space="preserve">s, particularly </w:t>
      </w:r>
      <w:r w:rsidRPr="00653AD7" w:rsidR="004B2E85">
        <w:rPr>
          <w:rFonts w:ascii="Courier New" w:hAnsi="Courier New" w:cs="Courier New"/>
          <w:color w:val="000000" w:themeColor="text1"/>
        </w:rPr>
        <w:t>﻿</w:t>
      </w:r>
      <w:r w:rsidRPr="00653AD7" w:rsidR="004B2E85">
        <w:rPr>
          <w:color w:val="000000" w:themeColor="text1"/>
        </w:rPr>
        <w:t xml:space="preserve"> polysaccharides, proteins and nucleic acids</w:t>
      </w:r>
      <w:r w:rsidRPr="00653AD7" w:rsidR="008525C4">
        <w:rPr>
          <w:color w:val="000000" w:themeColor="text1"/>
        </w:rPr>
        <w:t xml:space="preserve"> </w:t>
      </w:r>
      <w:r w:rsidRPr="00653AD7" w:rsidR="008E1C26">
        <w:rPr>
          <w:color w:val="000000" w:themeColor="text1"/>
        </w:rPr>
        <w:fldChar w:fldCharType="begin" w:fldLock="1"/>
      </w:r>
      <w:r w:rsidR="0025636C">
        <w:rPr>
          <w:color w:val="000000" w:themeColor="text1"/>
        </w:rPr>
        <w:instrText>ADDIN CSL_CITATION {"citationItems":[{"id":"ITEM-1","itemData":{"DOI":"10.3201/eid0809.020063","ISSN":"1080-6040","author":[{"dropping-particle":"","family":"Donlan","given":"Rodney M.","non-dropping-particle":"","parse-names":false,"suffix":""}],"container-title":"Emerging Infectious Diseases","id":"ITEM-1","issue":"9","issued":{"date-parts":[["2002","9"]]},"page":"881-890","title":"Biofilms: Microbial Life on Surfaces","type":"article-journal","volume":"8"},"uris":["http://www.mendeley.com/documents/?uuid=2f00fd8f-4fe6-4197-9eb2-0806a0b41845"]}],"mendeley":{"formattedCitation":"[56]","plainTextFormattedCitation":"[56]","previouslyFormattedCitation":"[56]"},"properties":{"noteIndex":0},"schema":"https://github.com/citation-style-language/schema/raw/master/csl-citation.json"}</w:instrText>
      </w:r>
      <w:r w:rsidRPr="00653AD7" w:rsidR="008E1C26">
        <w:rPr>
          <w:color w:val="000000" w:themeColor="text1"/>
        </w:rPr>
        <w:fldChar w:fldCharType="separate"/>
      </w:r>
      <w:r w:rsidRPr="00120B88" w:rsidR="00120B88">
        <w:rPr>
          <w:noProof/>
          <w:color w:val="000000" w:themeColor="text1"/>
        </w:rPr>
        <w:t>[56]</w:t>
      </w:r>
      <w:r w:rsidRPr="00653AD7" w:rsidR="008E1C26">
        <w:rPr>
          <w:color w:val="000000" w:themeColor="text1"/>
        </w:rPr>
        <w:fldChar w:fldCharType="end"/>
      </w:r>
      <w:r w:rsidRPr="00653AD7" w:rsidR="00E10D9A">
        <w:rPr>
          <w:color w:val="000000" w:themeColor="text1"/>
        </w:rPr>
        <w:t xml:space="preserve">. </w:t>
      </w:r>
      <w:r w:rsidRPr="00653AD7" w:rsidR="004B2E85">
        <w:rPr>
          <w:color w:val="000000" w:themeColor="text1"/>
        </w:rPr>
        <w:t>EPS serves as a host to enhance water retention, provide mechanical stability and scaffolds for biofilm cells attachment and nutrient sorption</w:t>
      </w:r>
      <w:r w:rsidRPr="00653AD7" w:rsidR="00F20E25">
        <w:rPr>
          <w:color w:val="000000" w:themeColor="text1"/>
        </w:rPr>
        <w:t xml:space="preserve"> </w:t>
      </w:r>
      <w:r w:rsidRPr="00653AD7" w:rsidR="00F20E25">
        <w:rPr>
          <w:color w:val="000000" w:themeColor="text1"/>
        </w:rPr>
        <w:fldChar w:fldCharType="begin" w:fldLock="1"/>
      </w:r>
      <w:r w:rsidR="0025636C">
        <w:rPr>
          <w:color w:val="000000" w:themeColor="text1"/>
        </w:rPr>
        <w:instrText>ADDIN CSL_CITATION {"citationItems":[{"id":"ITEM-1","itemData":{"DOI":"10.1016/j.cis.2017.07.026","ISSN":"00018686","author":[{"dropping-particle":"","family":"Allain","given":"Jean-Marc","non-dropping-particle":"","parse-names":false,"suffix":""},{"dropping-particle":"","family":"Even","given":"Catherine","non-dropping-particle":"","parse-names":false,"suffix":""},{"dropping-particle":"","family":"Ghigo","given":"Jean-Marc","non-dropping-particle":"","parse-names":false,"suffix":""},{"dropping-particle":"","family":"Marlière","given":"Christian","non-dropping-particle":"","parse-names":false,"suffix":""},{"dropping-particle":"","family":"Raspaud","given":"Eric","non-dropping-particle":"","parse-names":false,"suffix":""},{"dropping-particle":"","family":"Marcellan","given":"Alba","non-dropping-particle":"","parse-names":false,"suffix":""}],"container-title":"Advances in Colloid and Interface Science","id":"ITEM-1","issue":"July","issued":{"date-parts":[["2017"]]},"page":"573-588","title":"Recent advances in studying single bacteria and biofilm mechanics","type":"article-journal","volume":"247"},"uris":["http://www.mendeley.com/documents/?uuid=b9498557-70ef-4143-b53d-64e428216bb8"]}],"mendeley":{"formattedCitation":"[57]","plainTextFormattedCitation":"[57]","previouslyFormattedCitation":"[57]"},"properties":{"noteIndex":0},"schema":"https://github.com/citation-style-language/schema/raw/master/csl-citation.json"}</w:instrText>
      </w:r>
      <w:r w:rsidRPr="00653AD7" w:rsidR="00F20E25">
        <w:rPr>
          <w:color w:val="000000" w:themeColor="text1"/>
        </w:rPr>
        <w:fldChar w:fldCharType="separate"/>
      </w:r>
      <w:r w:rsidRPr="00120B88" w:rsidR="00120B88">
        <w:rPr>
          <w:noProof/>
          <w:color w:val="000000" w:themeColor="text1"/>
        </w:rPr>
        <w:t>[57]</w:t>
      </w:r>
      <w:r w:rsidRPr="00653AD7" w:rsidR="00F20E25">
        <w:rPr>
          <w:color w:val="000000" w:themeColor="text1"/>
        </w:rPr>
        <w:fldChar w:fldCharType="end"/>
      </w:r>
      <w:r w:rsidRPr="00653AD7" w:rsidR="004B2E85">
        <w:rPr>
          <w:color w:val="000000" w:themeColor="text1"/>
        </w:rPr>
        <w:t xml:space="preserve">.  The detailed characteristics and the roles of EPS in </w:t>
      </w:r>
      <w:r w:rsidRPr="00653AD7" w:rsidR="00DC2193">
        <w:rPr>
          <w:color w:val="000000" w:themeColor="text1"/>
        </w:rPr>
        <w:t>exacerbating the occurrence of biofouling has been comprehensively discussed</w:t>
      </w:r>
      <w:r w:rsidRPr="00653AD7" w:rsidR="00011B23">
        <w:rPr>
          <w:color w:val="000000" w:themeColor="text1"/>
        </w:rPr>
        <w:t xml:space="preserve"> in many open literatures</w:t>
      </w:r>
      <w:r w:rsidRPr="00653AD7" w:rsidR="00DC2193">
        <w:rPr>
          <w:color w:val="000000" w:themeColor="text1"/>
        </w:rPr>
        <w:t xml:space="preserve"> </w:t>
      </w:r>
      <w:r w:rsidRPr="00653AD7" w:rsidR="00DC2193">
        <w:rPr>
          <w:color w:val="000000" w:themeColor="text1"/>
        </w:rPr>
        <w:fldChar w:fldCharType="begin" w:fldLock="1"/>
      </w:r>
      <w:r w:rsidR="0025636C">
        <w:rPr>
          <w:color w:val="000000" w:themeColor="text1"/>
        </w:rPr>
        <w:instrText>ADDIN CSL_CITATION {"citationItems":[{"id":"ITEM-1","itemData":{"DOI":"10.1016/j.watres.2018.11.020","ISSN":"00431354","author":[{"dropping-particle":"","family":"Seviour","given":"Thomas","non-dropping-particle":"","parse-names":false,"suffix":""},{"dropping-particle":"","family":"Derlon","given":"Nicolas","non-dropping-particle":"","parse-names":false,"suffix":""},{"dropping-particle":"","family":"Dueholm","given":"Morten Simonsen","non-dropping-particle":"","parse-names":false,"suffix":""},{"dropping-particle":"","family":"Flemming","given":"Hans-Curt","non-dropping-particle":"","parse-names":false,"suffix":""},{"dropping-particle":"","family":"Girbal-Neuhauser","given":"Elisabeth","non-dropping-particle":"","parse-names":false,"suffix":""},{"dropping-particle":"","family":"Horn","given":"Harald","non-dropping-particle":"","parse-names":false,"suffix":""},{"dropping-particle":"","family":"Kjelleberg","given":"Staffan","non-dropping-particle":"","parse-names":false,"suffix":""},{"dropping-particle":"","family":"Loosdrecht","given":"Mark C.M.","non-dropping-particle":"van","parse-names":false,"suffix":""},{"dropping-particle":"","family":"Lotti","given":"Tommaso","non-dropping-particle":"","parse-names":false,"suffix":""},{"dropping-particle":"","family":"Malpei","given":"M. Francesca","non-dropping-particle":"","parse-names":false,"suffix":""},{"dropping-particle":"","family":"Nerenberg","given":"Robert","non-dropping-particle":"","parse-names":false,"suffix":""},{"dropping-particle":"","family":"Neu","given":"Thomas R.","non-dropping-particle":"","parse-names":false,"suffix":""},{"dropping-particle":"","family":"Paul","given":"Etienne","non-dropping-particle":"","parse-names":false,"suffix":""},{"dropping-particle":"","family":"Yu","given":"Hanqing","non-dropping-particle":"","parse-names":false,"suffix":""},{"dropping-particle":"","family":"Lin","given":"Yuemei","non-dropping-particle":"","parse-names":false,"suffix":""}],"container-title":"Water Research","id":"ITEM-1","issued":{"date-parts":[["2019","3"]]},"page":"1-7","title":"Extracellular polymeric substances of biofilms: Suffering from an identity crisis","type":"article-journal","volume":"151"},"uris":["http://www.mendeley.com/documents/?uuid=f703f888-debb-4d40-bf41-62f19fd750ce"]},{"id":"ITEM-2","itemData":{"DOI":"10.1016/j.coelec.2017.09.016","ISSN":"24519111","abstract":"Most microbial cells in nature are surrounded by extracellular polymeric substances (EPS), which are fundamental components and determine the physiochemical properties of a biofilm. This review highlights the EPS properties of conductivity and redox ability from an electrochemical perspective, emphasizing recent findings that EPS play important roles in microbial extracellular electron transfer (EET). Basic information regarding EPS structure and components is required to better understand their effects on EET; future directions are briefly discussed.","author":[{"dropping-particle":"","family":"Xiao","given":"Yong","non-dropping-particle":"","parse-names":false,"suffix":""},{"dropping-particle":"","family":"Zhao","given":"Feng","non-dropping-particle":"","parse-names":false,"suffix":""}],"container-title":"Current Opinion in Electrochemistry","id":"ITEM-2","issue":"1","issued":{"date-parts":[["2017"]]},"page":"206-211","title":"Electrochemical roles of extracellular polymeric substances in biofilms","type":"article-journal","volume":"4"},"uris":["http://www.mendeley.com/documents/?uuid=dc931fe8-cc62-4277-b713-5b681545b133"]},{"id":"ITEM-3","itemData":{"DOI":"10.1016/j.chemosphere.2017.04.042","ISSN":"18791298","abstract":"Extracellular polymeric substances (EPS) are present both outside of the cells and in the interior of microbial aggregates, and account for a main component in microbial aggregates. EPS can influence the properties and functions of microbial aggregates in biological wastewater treatment systems, and specifically EPS are involved in biofilm formation and stability, sludge behaviors as well as sequencing batch reactors (SBRs) granulation whereas they are also responsible for membrane fouling in membrane bioreactors (MBRs). EPS exhibit dual roles in biological wastewater treatments, and hence the control of available EPS can be expected to lead to changes in microbial aggregate properties, thereby improving system performance. In this review, current updated knowledge with regard to EPS basics including their formation mechanisms, important properties, key component functions as well as sub-fraction differentiation is given. EPS roles in biological wastewater treatments are also briefly summarized. Special emphasis is laid on EPS controlling strategies which would have the great potential in promoting microbial aggregates performance and in alleviating membrane fouling, including limitation strategies (inhibition of quorum sensing (QS) systems, regulation of environmental conditions, enzymatic degradation of key components, energy uncoupling etc.) and elevation strategies (enhancement of QS systems, addition of exogenous agents etc.). Those strategies have been confirmed to be feasible and promising to enhance system performance, and they would be a research niche that deserves further study.","author":[{"dropping-particle":"","family":"Shi","given":"Yahui","non-dropping-particle":"","parse-names":false,"suffix":""},{"dropping-particle":"","family":"Huang","given":"Jinhui","non-dropping-particle":"","parse-names":false,"suffix":""},{"dropping-particle":"","family":"Zeng","given":"Guangming","non-dropping-particle":"","parse-names":false,"suffix":""},{"dropping-particle":"","family":"Gu","given":"Yanling","non-dropping-particle":"","parse-names":false,"suffix":""},{"dropping-particle":"","family":"Chen","given":"Yaoning","non-dropping-particle":"","parse-names":false,"suffix":""},{"dropping-particle":"","family":"Hu","given":"Yi","non-dropping-particle":"","parse-names":false,"suffix":""},{"dropping-particle":"","family":"Tang","given":"Bi","non-dropping-particle":"","parse-names":false,"suffix":""},{"dropping-particle":"","family":"Zhou","given":"Jianxin","non-dropping-particle":"","parse-names":false,"suffix":""},{"dropping-particle":"","family":"Yang","given":"Ying","non-dropping-particle":"","parse-names":false,"suffix":""},{"dropping-particle":"","family":"Shi","given":"Lixiu","non-dropping-particle":"","parse-names":false,"suffix":""}],"container-title":"Chemosphere","id":"ITEM-3","issued":{"date-parts":[["2017"]]},"page":"396-411","title":"Exploiting extracellular polymeric substances (EPS) controlling strategies for performance enhancement of biological wastewater treatments: An overview","type":"article-journal","volume":"180"},"uris":["http://www.mendeley.com/documents/?uuid=33b5c6af-e1b0-436f-91ec-2cda3f5034e9"]}],"mendeley":{"formattedCitation":"[58–60]","plainTextFormattedCitation":"[58–60]","previouslyFormattedCitation":"[58–60]"},"properties":{"noteIndex":0},"schema":"https://github.com/citation-style-language/schema/raw/master/csl-citation.json"}</w:instrText>
      </w:r>
      <w:r w:rsidRPr="00653AD7" w:rsidR="00DC2193">
        <w:rPr>
          <w:color w:val="000000" w:themeColor="text1"/>
        </w:rPr>
        <w:fldChar w:fldCharType="separate"/>
      </w:r>
      <w:r w:rsidRPr="00120B88" w:rsidR="00120B88">
        <w:rPr>
          <w:noProof/>
          <w:color w:val="000000" w:themeColor="text1"/>
        </w:rPr>
        <w:t>[58–60]</w:t>
      </w:r>
      <w:r w:rsidRPr="00653AD7" w:rsidR="00DC2193">
        <w:rPr>
          <w:color w:val="000000" w:themeColor="text1"/>
        </w:rPr>
        <w:fldChar w:fldCharType="end"/>
      </w:r>
      <w:r w:rsidRPr="00653AD7" w:rsidR="00DC2193">
        <w:rPr>
          <w:color w:val="000000" w:themeColor="text1"/>
        </w:rPr>
        <w:t>.</w:t>
      </w:r>
    </w:p>
    <w:p w:rsidRPr="00653AD7" w:rsidR="004B2E85" w:rsidP="003B1855" w:rsidRDefault="004B2E85" w14:paraId="2D9306A0" w14:textId="77777777">
      <w:pPr>
        <w:spacing w:line="360" w:lineRule="auto"/>
        <w:jc w:val="both"/>
        <w:rPr>
          <w:color w:val="000000" w:themeColor="text1"/>
        </w:rPr>
      </w:pPr>
    </w:p>
    <w:p w:rsidRPr="00653AD7" w:rsidR="009A0436" w:rsidP="003B1855" w:rsidRDefault="00011B23" w14:paraId="0C6FAD0F" w14:textId="12587150">
      <w:pPr>
        <w:spacing w:line="360" w:lineRule="auto"/>
        <w:jc w:val="both"/>
        <w:rPr>
          <w:color w:val="000000" w:themeColor="text1"/>
        </w:rPr>
      </w:pPr>
      <w:r w:rsidRPr="00653AD7">
        <w:rPr>
          <w:color w:val="000000" w:themeColor="text1"/>
        </w:rPr>
        <w:t>In general, b</w:t>
      </w:r>
      <w:r w:rsidRPr="00653AD7" w:rsidR="00CB4FFE">
        <w:rPr>
          <w:color w:val="000000" w:themeColor="text1"/>
        </w:rPr>
        <w:t>iofilm</w:t>
      </w:r>
      <w:r w:rsidRPr="00653AD7" w:rsidR="008525C4">
        <w:rPr>
          <w:color w:val="000000" w:themeColor="text1"/>
        </w:rPr>
        <w:t xml:space="preserve"> develops through </w:t>
      </w:r>
      <w:r w:rsidRPr="00653AD7" w:rsidR="0020487F">
        <w:rPr>
          <w:color w:val="000000" w:themeColor="text1"/>
        </w:rPr>
        <w:t>several</w:t>
      </w:r>
      <w:r w:rsidRPr="00653AD7" w:rsidR="00CB4FFE">
        <w:rPr>
          <w:color w:val="000000" w:themeColor="text1"/>
        </w:rPr>
        <w:t xml:space="preserve"> distinct</w:t>
      </w:r>
      <w:r w:rsidRPr="00653AD7" w:rsidR="0020487F">
        <w:rPr>
          <w:color w:val="000000" w:themeColor="text1"/>
        </w:rPr>
        <w:t>ive</w:t>
      </w:r>
      <w:r w:rsidRPr="00653AD7" w:rsidR="00CB4FFE">
        <w:rPr>
          <w:color w:val="000000" w:themeColor="text1"/>
        </w:rPr>
        <w:t xml:space="preserve"> stages</w:t>
      </w:r>
      <w:r w:rsidRPr="00653AD7" w:rsidR="002C6622">
        <w:rPr>
          <w:color w:val="000000" w:themeColor="text1"/>
        </w:rPr>
        <w:t xml:space="preserve"> </w:t>
      </w:r>
      <w:r w:rsidRPr="00653AD7" w:rsidR="008525C4">
        <w:rPr>
          <w:color w:val="000000" w:themeColor="text1"/>
        </w:rPr>
        <w:t>i.e.</w:t>
      </w:r>
      <w:r w:rsidRPr="00653AD7" w:rsidR="00CB4FFE">
        <w:rPr>
          <w:color w:val="000000" w:themeColor="text1"/>
        </w:rPr>
        <w:t xml:space="preserve"> </w:t>
      </w:r>
      <w:r w:rsidRPr="00653AD7" w:rsidR="001A4823">
        <w:rPr>
          <w:color w:val="000000" w:themeColor="text1"/>
        </w:rPr>
        <w:t xml:space="preserve">i) induction phase, with rapid primary colonization, ii) </w:t>
      </w:r>
      <w:r w:rsidRPr="00653AD7" w:rsidR="001A4823">
        <w:rPr>
          <w:rFonts w:ascii="Courier New" w:hAnsi="Courier New" w:cs="Courier New"/>
          <w:color w:val="000000" w:themeColor="text1"/>
        </w:rPr>
        <w:t>﻿</w:t>
      </w:r>
      <w:r w:rsidRPr="00653AD7" w:rsidR="001A4823">
        <w:rPr>
          <w:color w:val="000000" w:themeColor="text1"/>
        </w:rPr>
        <w:t xml:space="preserve">logarithmical growth phase where cell grown on the surface contributes to biofilm accumulation and iii) </w:t>
      </w:r>
      <w:r w:rsidRPr="00653AD7" w:rsidR="001A4823">
        <w:rPr>
          <w:rFonts w:ascii="Courier New" w:hAnsi="Courier New" w:cs="Courier New"/>
          <w:color w:val="000000" w:themeColor="text1"/>
        </w:rPr>
        <w:t>﻿</w:t>
      </w:r>
      <w:r w:rsidRPr="00653AD7" w:rsidR="001A4823">
        <w:rPr>
          <w:color w:val="000000" w:themeColor="text1"/>
        </w:rPr>
        <w:t>plateau phase that involves cell multiplication</w:t>
      </w:r>
      <w:r w:rsidRPr="00653AD7" w:rsidR="008C0C4D">
        <w:rPr>
          <w:color w:val="000000" w:themeColor="text1"/>
        </w:rPr>
        <w:t xml:space="preserve"> (Figure 1).</w:t>
      </w:r>
      <w:r w:rsidRPr="00653AD7" w:rsidR="001A4823">
        <w:rPr>
          <w:color w:val="000000" w:themeColor="text1"/>
        </w:rPr>
        <w:t xml:space="preserve"> </w:t>
      </w:r>
      <w:r w:rsidRPr="00653AD7" w:rsidR="008C0C4D">
        <w:rPr>
          <w:color w:val="000000" w:themeColor="text1"/>
        </w:rPr>
        <w:t>B</w:t>
      </w:r>
      <w:r w:rsidRPr="00653AD7" w:rsidR="001A4823">
        <w:rPr>
          <w:color w:val="000000" w:themeColor="text1"/>
        </w:rPr>
        <w:t>iofilm growth</w:t>
      </w:r>
      <w:r w:rsidRPr="00653AD7" w:rsidR="002C6622">
        <w:rPr>
          <w:color w:val="000000" w:themeColor="text1"/>
        </w:rPr>
        <w:t xml:space="preserve"> </w:t>
      </w:r>
      <w:r w:rsidRPr="00653AD7" w:rsidR="001A4823">
        <w:rPr>
          <w:color w:val="000000" w:themeColor="text1"/>
        </w:rPr>
        <w:t xml:space="preserve">has been majorly controlled by </w:t>
      </w:r>
      <w:r w:rsidRPr="00653AD7" w:rsidR="001A4823">
        <w:rPr>
          <w:rFonts w:ascii="Courier New" w:hAnsi="Courier New" w:cs="Courier New"/>
          <w:color w:val="000000" w:themeColor="text1"/>
        </w:rPr>
        <w:t>﻿</w:t>
      </w:r>
      <w:r w:rsidRPr="00653AD7" w:rsidR="001A4823">
        <w:rPr>
          <w:color w:val="000000" w:themeColor="text1"/>
        </w:rPr>
        <w:t xml:space="preserve">nutrient concentration, cell growth rate, stability of the biofilm and the effective shear forces </w:t>
      </w:r>
      <w:r w:rsidRPr="00653AD7" w:rsidR="001A4823">
        <w:rPr>
          <w:color w:val="000000" w:themeColor="text1"/>
        </w:rPr>
        <w:fldChar w:fldCharType="begin" w:fldLock="1"/>
      </w:r>
      <w:r w:rsidR="0025636C">
        <w:rPr>
          <w:color w:val="000000" w:themeColor="text1"/>
        </w:rPr>
        <w:instrText>ADDIN CSL_CITATION {"citationItems":[{"id":"ITEM-1","itemData":{"author":[{"dropping-particle":"","family":"Hans-Curt Flemming","given":"","non-dropping-particle":"","parse-names":false,"suffix":""}],"container-title":"Experimental Thermal and Fluid Science","id":"ITEM-1","issue":"14","issued":{"date-parts":[["1997"]]},"page":"382-391","title":"Reverse Osmosis Membrane Biofouling","type":"article-journal","volume":"1777"},"uris":["http://www.mendeley.com/documents/?uuid=930b3313-42b1-46ae-ae51-801de2ec90c8"]}],"mendeley":{"formattedCitation":"[61]","plainTextFormattedCitation":"[61]","previouslyFormattedCitation":"[61]"},"properties":{"noteIndex":0},"schema":"https://github.com/citation-style-language/schema/raw/master/csl-citation.json"}</w:instrText>
      </w:r>
      <w:r w:rsidRPr="00653AD7" w:rsidR="001A4823">
        <w:rPr>
          <w:color w:val="000000" w:themeColor="text1"/>
        </w:rPr>
        <w:fldChar w:fldCharType="separate"/>
      </w:r>
      <w:r w:rsidRPr="00120B88" w:rsidR="00120B88">
        <w:rPr>
          <w:noProof/>
          <w:color w:val="000000" w:themeColor="text1"/>
        </w:rPr>
        <w:t>[61]</w:t>
      </w:r>
      <w:r w:rsidRPr="00653AD7" w:rsidR="001A4823">
        <w:rPr>
          <w:color w:val="000000" w:themeColor="text1"/>
        </w:rPr>
        <w:fldChar w:fldCharType="end"/>
      </w:r>
      <w:r w:rsidRPr="00653AD7" w:rsidR="001A4823">
        <w:rPr>
          <w:color w:val="000000" w:themeColor="text1"/>
        </w:rPr>
        <w:t>.</w:t>
      </w:r>
      <w:r w:rsidRPr="00653AD7" w:rsidR="00F96EF1">
        <w:rPr>
          <w:color w:val="000000" w:themeColor="text1"/>
        </w:rPr>
        <w:t xml:space="preserve"> </w:t>
      </w:r>
      <w:r w:rsidRPr="00653AD7" w:rsidR="00F20E60">
        <w:rPr>
          <w:color w:val="000000" w:themeColor="text1"/>
        </w:rPr>
        <w:t>The steps involved in biofilm development,</w:t>
      </w:r>
      <w:r w:rsidRPr="00653AD7" w:rsidR="008525C4">
        <w:rPr>
          <w:color w:val="000000" w:themeColor="text1"/>
        </w:rPr>
        <w:t xml:space="preserve"> </w:t>
      </w:r>
      <w:r w:rsidRPr="00653AD7" w:rsidR="00F20E60">
        <w:rPr>
          <w:color w:val="000000" w:themeColor="text1"/>
        </w:rPr>
        <w:t xml:space="preserve">particularly the most critical cell attachment step has been comprehensively reviewed by Palmer et al </w:t>
      </w:r>
      <w:r w:rsidRPr="00653AD7" w:rsidR="008525C4">
        <w:rPr>
          <w:color w:val="000000" w:themeColor="text1"/>
        </w:rPr>
        <w:fldChar w:fldCharType="begin" w:fldLock="1"/>
      </w:r>
      <w:r w:rsidR="0025636C">
        <w:rPr>
          <w:color w:val="000000" w:themeColor="text1"/>
        </w:rPr>
        <w:instrText>ADDIN CSL_CITATION {"citationItems":[{"id":"ITEM-1","itemData":{"DOI":"10.1007/s10295-007-0234-4","ISBN":"1367-5435 (Print)\\r1367-5435 (Linking)","ISSN":"13675435","PMID":"17619090","abstract":"The ability of bacteria to attach to surfaces and develop into a biofilm has been of considerable interest to many groups in numerous industries, including the medical and food industry. However, little is understood in the critical initial step seen in all biofilm development, the initial bacterial cell attachment to a surface. This initial attachment is critical for the formation of a bacterial biofilm, as all other cells within a biofilm structure rely on the interaction between surface and bacterial cell for their survival. This review examines what are believed to be some of the most important aspects involved in bacterial attachment to a surface.","author":[{"dropping-particle":"","family":"Palmer","given":"Jon","non-dropping-particle":"","parse-names":false,"suffix":""},{"dropping-particle":"","family":"Flint","given":"Steve","non-dropping-particle":"","parse-names":false,"suffix":""},{"dropping-particle":"","family":"Brooks","given":"John","non-dropping-particle":"","parse-names":false,"suffix":""}],"container-title":"Journal of Industrial Microbiology and Biotechnology","id":"ITEM-1","issue":"9","issued":{"date-parts":[["2007"]]},"page":"577-588","title":"Bacterial cell attachment, the beginning of a biofilm","type":"article-journal","volume":"34"},"uris":["http://www.mendeley.com/documents/?uuid=d787fd6f-93ac-4372-8d4e-392a33de1c26"]}],"mendeley":{"formattedCitation":"[62]","plainTextFormattedCitation":"[62]","previouslyFormattedCitation":"[62]"},"properties":{"noteIndex":0},"schema":"https://github.com/citation-style-language/schema/raw/master/csl-citation.json"}</w:instrText>
      </w:r>
      <w:r w:rsidRPr="00653AD7" w:rsidR="008525C4">
        <w:rPr>
          <w:color w:val="000000" w:themeColor="text1"/>
        </w:rPr>
        <w:fldChar w:fldCharType="separate"/>
      </w:r>
      <w:r w:rsidRPr="00120B88" w:rsidR="00120B88">
        <w:rPr>
          <w:noProof/>
          <w:color w:val="000000" w:themeColor="text1"/>
        </w:rPr>
        <w:t>[62]</w:t>
      </w:r>
      <w:r w:rsidRPr="00653AD7" w:rsidR="008525C4">
        <w:rPr>
          <w:color w:val="000000" w:themeColor="text1"/>
        </w:rPr>
        <w:fldChar w:fldCharType="end"/>
      </w:r>
      <w:r w:rsidRPr="00653AD7" w:rsidR="008525C4">
        <w:rPr>
          <w:color w:val="000000" w:themeColor="text1"/>
        </w:rPr>
        <w:t>.</w:t>
      </w:r>
      <w:r w:rsidRPr="00653AD7" w:rsidR="00F20E60">
        <w:rPr>
          <w:color w:val="000000" w:themeColor="text1"/>
        </w:rPr>
        <w:t xml:space="preserve"> </w:t>
      </w:r>
      <w:r w:rsidRPr="00653AD7" w:rsidR="006261D3">
        <w:rPr>
          <w:color w:val="000000" w:themeColor="text1"/>
        </w:rPr>
        <w:t>The living cells forming the biofilm can be distinguished from the freely suspended entities by the formation of an EPS matrix</w:t>
      </w:r>
      <w:r w:rsidRPr="00653AD7" w:rsidR="006261D3">
        <w:rPr>
          <w:rFonts w:ascii="Courier New" w:hAnsi="Courier New" w:cs="Courier New"/>
          <w:color w:val="000000" w:themeColor="text1"/>
        </w:rPr>
        <w:t>﻿</w:t>
      </w:r>
      <w:r w:rsidRPr="00653AD7" w:rsidR="006261D3">
        <w:rPr>
          <w:color w:val="000000" w:themeColor="text1"/>
        </w:rPr>
        <w:t xml:space="preserve"> and the genes that are transcribed. The biofilm-related cells are also characterized with lower growth rate. </w:t>
      </w:r>
      <w:r w:rsidRPr="00653AD7" w:rsidR="008E1C26">
        <w:rPr>
          <w:color w:val="000000" w:themeColor="text1"/>
        </w:rPr>
        <w:t>Often, n</w:t>
      </w:r>
      <w:r w:rsidRPr="00653AD7" w:rsidR="00E10D9A">
        <w:rPr>
          <w:color w:val="000000" w:themeColor="text1"/>
        </w:rPr>
        <w:t xml:space="preserve">oncellular </w:t>
      </w:r>
      <w:r w:rsidRPr="00653AD7" w:rsidR="008E1C26">
        <w:rPr>
          <w:color w:val="000000" w:themeColor="text1"/>
        </w:rPr>
        <w:t>components</w:t>
      </w:r>
      <w:r w:rsidRPr="00653AD7" w:rsidR="00E10D9A">
        <w:rPr>
          <w:color w:val="000000" w:themeColor="text1"/>
        </w:rPr>
        <w:t xml:space="preserve"> such as mineral</w:t>
      </w:r>
      <w:r w:rsidRPr="00653AD7" w:rsidR="005A06EE">
        <w:rPr>
          <w:color w:val="000000" w:themeColor="text1"/>
        </w:rPr>
        <w:t>, metal ions,</w:t>
      </w:r>
      <w:r w:rsidRPr="00653AD7" w:rsidR="00E10D9A">
        <w:rPr>
          <w:color w:val="000000" w:themeColor="text1"/>
        </w:rPr>
        <w:t xml:space="preserve"> silt particles </w:t>
      </w:r>
      <w:r w:rsidRPr="00653AD7" w:rsidR="005A06EE">
        <w:rPr>
          <w:color w:val="000000" w:themeColor="text1"/>
        </w:rPr>
        <w:t xml:space="preserve">and macromolecules </w:t>
      </w:r>
      <w:r w:rsidRPr="00653AD7" w:rsidR="00E10D9A">
        <w:rPr>
          <w:color w:val="000000" w:themeColor="text1"/>
        </w:rPr>
        <w:t xml:space="preserve">may also </w:t>
      </w:r>
      <w:r w:rsidRPr="00653AD7" w:rsidR="008E1C26">
        <w:rPr>
          <w:color w:val="000000" w:themeColor="text1"/>
        </w:rPr>
        <w:t>be embedded</w:t>
      </w:r>
      <w:r w:rsidRPr="00653AD7" w:rsidR="00E10D9A">
        <w:rPr>
          <w:color w:val="000000" w:themeColor="text1"/>
        </w:rPr>
        <w:t xml:space="preserve"> in the biofilm matrix</w:t>
      </w:r>
      <w:r w:rsidRPr="00653AD7" w:rsidR="00F20E25">
        <w:rPr>
          <w:color w:val="000000" w:themeColor="text1"/>
        </w:rPr>
        <w:t xml:space="preserve"> </w:t>
      </w:r>
      <w:r w:rsidRPr="00653AD7" w:rsidR="00F20E25">
        <w:rPr>
          <w:color w:val="000000" w:themeColor="text1"/>
        </w:rPr>
        <w:fldChar w:fldCharType="begin" w:fldLock="1"/>
      </w:r>
      <w:r w:rsidR="0025636C">
        <w:rPr>
          <w:color w:val="000000" w:themeColor="text1"/>
        </w:rPr>
        <w:instrText>ADDIN CSL_CITATION {"citationItems":[{"id":"ITEM-1","itemData":{"DOI":"10.1016/0043-1354(95)00054-O","ISSN":"00431354","author":[{"dropping-particle":"","family":"Lazarova","given":"V","non-dropping-particle":"","parse-names":false,"suffix":""}],"container-title":"Water Research","id":"ITEM-1","issue":"10","issued":{"date-parts":[["1995","10"]]},"page":"2227-2245","title":"Biofilm characterization and activity analysis in water and wastewater treatment","type":"article-journal","volume":"29"},"uris":["http://www.mendeley.com/documents/?uuid=c2412808-15f8-45d3-814e-ff6a8c4f06be"]}],"mendeley":{"formattedCitation":"[63]","plainTextFormattedCitation":"[63]","previouslyFormattedCitation":"[63]"},"properties":{"noteIndex":0},"schema":"https://github.com/citation-style-language/schema/raw/master/csl-citation.json"}</w:instrText>
      </w:r>
      <w:r w:rsidRPr="00653AD7" w:rsidR="00F20E25">
        <w:rPr>
          <w:color w:val="000000" w:themeColor="text1"/>
        </w:rPr>
        <w:fldChar w:fldCharType="separate"/>
      </w:r>
      <w:r w:rsidRPr="00120B88" w:rsidR="00120B88">
        <w:rPr>
          <w:noProof/>
          <w:color w:val="000000" w:themeColor="text1"/>
        </w:rPr>
        <w:t>[63]</w:t>
      </w:r>
      <w:r w:rsidRPr="00653AD7" w:rsidR="00F20E25">
        <w:rPr>
          <w:color w:val="000000" w:themeColor="text1"/>
        </w:rPr>
        <w:fldChar w:fldCharType="end"/>
      </w:r>
      <w:r w:rsidRPr="00653AD7" w:rsidR="00E10D9A">
        <w:rPr>
          <w:color w:val="000000" w:themeColor="text1"/>
        </w:rPr>
        <w:t>.</w:t>
      </w:r>
      <w:r w:rsidRPr="00653AD7" w:rsidR="008E1C26">
        <w:rPr>
          <w:color w:val="000000" w:themeColor="text1"/>
        </w:rPr>
        <w:t xml:space="preserve"> </w:t>
      </w:r>
      <w:r w:rsidRPr="00653AD7" w:rsidR="006261D3">
        <w:rPr>
          <w:color w:val="000000" w:themeColor="text1"/>
        </w:rPr>
        <w:t xml:space="preserve">The microbial colonies enclosed in the EPS matrix are separated from the suspended colonies by the water channels which </w:t>
      </w:r>
      <w:r w:rsidRPr="00653AD7" w:rsidR="006261D3">
        <w:rPr>
          <w:rFonts w:ascii="Courier New" w:hAnsi="Courier New" w:cs="Courier New"/>
          <w:color w:val="000000" w:themeColor="text1"/>
        </w:rPr>
        <w:t>﻿</w:t>
      </w:r>
      <w:r w:rsidRPr="00653AD7" w:rsidR="006261D3">
        <w:rPr>
          <w:color w:val="000000" w:themeColor="text1"/>
        </w:rPr>
        <w:t xml:space="preserve">allow the diffusion of nutrients and other antimicrobial agents. </w:t>
      </w:r>
      <w:r w:rsidRPr="00653AD7" w:rsidR="00EE314C">
        <w:rPr>
          <w:color w:val="000000" w:themeColor="text1"/>
        </w:rPr>
        <w:t xml:space="preserve">EPS </w:t>
      </w:r>
      <w:r w:rsidRPr="00653AD7" w:rsidR="00095456">
        <w:rPr>
          <w:color w:val="000000" w:themeColor="text1"/>
        </w:rPr>
        <w:t xml:space="preserve">synthesized by microbial cells </w:t>
      </w:r>
      <w:r w:rsidRPr="00653AD7" w:rsidR="00EE314C">
        <w:rPr>
          <w:color w:val="000000" w:themeColor="text1"/>
        </w:rPr>
        <w:t xml:space="preserve">may come in different chemical and physical properties such as </w:t>
      </w:r>
      <w:r w:rsidRPr="00653AD7" w:rsidR="005A06EE">
        <w:rPr>
          <w:color w:val="000000" w:themeColor="text1"/>
        </w:rPr>
        <w:t xml:space="preserve">their amount </w:t>
      </w:r>
      <w:r w:rsidRPr="00653AD7" w:rsidR="00EE314C">
        <w:rPr>
          <w:color w:val="000000" w:themeColor="text1"/>
        </w:rPr>
        <w:t>hydrophobicity/hydrophilicity and solubility but they are generally highly hydrated due to the presence of hydrogen bonding to accommodate large amounts of water into its structure</w:t>
      </w:r>
      <w:r w:rsidRPr="00653AD7" w:rsidR="005A06EE">
        <w:rPr>
          <w:color w:val="000000" w:themeColor="text1"/>
        </w:rPr>
        <w:t xml:space="preserve"> </w:t>
      </w:r>
      <w:r w:rsidRPr="00653AD7" w:rsidR="005A06EE">
        <w:rPr>
          <w:color w:val="000000" w:themeColor="text1"/>
        </w:rPr>
        <w:fldChar w:fldCharType="begin" w:fldLock="1"/>
      </w:r>
      <w:r w:rsidR="0025636C">
        <w:rPr>
          <w:color w:val="000000" w:themeColor="text1"/>
        </w:rPr>
        <w:instrText>ADDIN CSL_CITATION {"citationItems":[{"id":"ITEM-1","itemData":{"DOI":"10.1099/00221287-147-1-3","ISBN":"1350-0872","ISSN":"1350-0872","PMID":"11160795","author":[{"dropping-particle":"","family":"Sutherland","given":"Ian W.","non-dropping-particle":"","parse-names":false,"suffix":""}],"container-title":"Microbiology","id":"ITEM-1","issue":"1","issued":{"date-parts":[["2001","1","1"]]},"page":"3-9","title":"Biofilm exopolysaccharides: a strong and sticky framework","type":"article-journal","volume":"147"},"uris":["http://www.mendeley.com/documents/?uuid=37cd819d-d0ce-4cb5-848b-0e10a91cfb87"]}],"mendeley":{"formattedCitation":"[64]","plainTextFormattedCitation":"[64]","previouslyFormattedCitation":"[64]"},"properties":{"noteIndex":0},"schema":"https://github.com/citation-style-language/schema/raw/master/csl-citation.json"}</w:instrText>
      </w:r>
      <w:r w:rsidRPr="00653AD7" w:rsidR="005A06EE">
        <w:rPr>
          <w:color w:val="000000" w:themeColor="text1"/>
        </w:rPr>
        <w:fldChar w:fldCharType="separate"/>
      </w:r>
      <w:r w:rsidRPr="00120B88" w:rsidR="00120B88">
        <w:rPr>
          <w:noProof/>
          <w:color w:val="000000" w:themeColor="text1"/>
        </w:rPr>
        <w:t>[64]</w:t>
      </w:r>
      <w:r w:rsidRPr="00653AD7" w:rsidR="005A06EE">
        <w:rPr>
          <w:color w:val="000000" w:themeColor="text1"/>
        </w:rPr>
        <w:fldChar w:fldCharType="end"/>
      </w:r>
      <w:r w:rsidRPr="00653AD7" w:rsidR="00EE314C">
        <w:rPr>
          <w:color w:val="000000" w:themeColor="text1"/>
        </w:rPr>
        <w:t>.</w:t>
      </w:r>
      <w:r w:rsidRPr="00653AD7" w:rsidR="005A06EE">
        <w:rPr>
          <w:color w:val="000000" w:themeColor="text1"/>
        </w:rPr>
        <w:t>The amount of EPS also tends to increase with the increasing age of the biofilm. Another important EPS property that ha</w:t>
      </w:r>
      <w:r w:rsidRPr="00653AD7" w:rsidR="00014951">
        <w:rPr>
          <w:color w:val="000000" w:themeColor="text1"/>
        </w:rPr>
        <w:t>s</w:t>
      </w:r>
      <w:r w:rsidRPr="00653AD7" w:rsidR="005A06EE">
        <w:rPr>
          <w:color w:val="000000" w:themeColor="text1"/>
        </w:rPr>
        <w:t xml:space="preserve"> remarkable effect on the biofilm is the co</w:t>
      </w:r>
      <w:r w:rsidRPr="00653AD7" w:rsidR="00095456">
        <w:rPr>
          <w:color w:val="000000" w:themeColor="text1"/>
        </w:rPr>
        <w:t>n</w:t>
      </w:r>
      <w:r w:rsidRPr="00653AD7" w:rsidR="005A06EE">
        <w:rPr>
          <w:color w:val="000000" w:themeColor="text1"/>
        </w:rPr>
        <w:t>f</w:t>
      </w:r>
      <w:r w:rsidRPr="00653AD7" w:rsidR="00095456">
        <w:rPr>
          <w:color w:val="000000" w:themeColor="text1"/>
        </w:rPr>
        <w:t>o</w:t>
      </w:r>
      <w:r w:rsidRPr="00653AD7" w:rsidR="005A06EE">
        <w:rPr>
          <w:color w:val="000000" w:themeColor="text1"/>
        </w:rPr>
        <w:t xml:space="preserve">rmation of the polysaccharides </w:t>
      </w:r>
      <w:r w:rsidRPr="00653AD7" w:rsidR="00014951">
        <w:rPr>
          <w:color w:val="000000" w:themeColor="text1"/>
        </w:rPr>
        <w:t>in which</w:t>
      </w:r>
      <w:r w:rsidRPr="00653AD7" w:rsidR="005A06EE">
        <w:rPr>
          <w:color w:val="000000" w:themeColor="text1"/>
        </w:rPr>
        <w:t xml:space="preserve"> the more rigid and less deformable structure often leads to poor solub</w:t>
      </w:r>
      <w:r w:rsidRPr="00653AD7" w:rsidR="00986781">
        <w:rPr>
          <w:color w:val="000000" w:themeColor="text1"/>
        </w:rPr>
        <w:t xml:space="preserve">ility. </w:t>
      </w:r>
    </w:p>
    <w:p w:rsidR="002C6622" w:rsidP="003B1855" w:rsidRDefault="002C6622" w14:paraId="454B02D2" w14:textId="5EED7AB3">
      <w:pPr>
        <w:spacing w:line="360" w:lineRule="auto"/>
        <w:jc w:val="both"/>
        <w:rPr>
          <w:color w:val="000000" w:themeColor="text1"/>
        </w:rPr>
      </w:pPr>
    </w:p>
    <w:p w:rsidR="00F456D5" w:rsidP="003B1855" w:rsidRDefault="00F456D5" w14:paraId="5788FC05" w14:textId="3D39213C">
      <w:pPr>
        <w:spacing w:line="360" w:lineRule="auto"/>
        <w:jc w:val="both"/>
        <w:rPr>
          <w:color w:val="000000" w:themeColor="text1"/>
        </w:rPr>
      </w:pPr>
    </w:p>
    <w:p w:rsidR="00F456D5" w:rsidP="003B1855" w:rsidRDefault="00F456D5" w14:paraId="53BCD755" w14:textId="0E9DBE3C">
      <w:pPr>
        <w:spacing w:line="360" w:lineRule="auto"/>
        <w:jc w:val="both"/>
        <w:rPr>
          <w:color w:val="000000" w:themeColor="text1"/>
        </w:rPr>
      </w:pPr>
    </w:p>
    <w:p w:rsidRPr="00653AD7" w:rsidR="00F456D5" w:rsidP="003B1855" w:rsidRDefault="00F456D5" w14:paraId="5497BBEB" w14:textId="77777777">
      <w:pPr>
        <w:spacing w:line="360" w:lineRule="auto"/>
        <w:jc w:val="both"/>
        <w:rPr>
          <w:color w:val="000000" w:themeColor="text1"/>
        </w:rPr>
      </w:pPr>
    </w:p>
    <w:p w:rsidRPr="00653AD7" w:rsidR="002C6622" w:rsidP="003B1855" w:rsidRDefault="002C6622" w14:paraId="49D42836" w14:textId="77777777">
      <w:pPr>
        <w:spacing w:line="360" w:lineRule="auto"/>
        <w:jc w:val="both"/>
        <w:rPr>
          <w:color w:val="000000" w:themeColor="text1"/>
        </w:rPr>
      </w:pPr>
    </w:p>
    <w:p w:rsidRPr="00653AD7" w:rsidR="002C6622" w:rsidP="003B1855" w:rsidRDefault="002C6622" w14:paraId="7E3C227B" w14:textId="1C68AC87">
      <w:pPr>
        <w:spacing w:line="360" w:lineRule="auto"/>
        <w:jc w:val="both"/>
        <w:rPr>
          <w:color w:val="000000" w:themeColor="text1"/>
        </w:rPr>
      </w:pPr>
      <w:r w:rsidRPr="00653AD7">
        <w:rPr>
          <w:noProof/>
          <w:color w:val="000000" w:themeColor="text1"/>
        </w:rPr>
        <w:lastRenderedPageBreak/>
        <w:drawing>
          <wp:anchor distT="0" distB="0" distL="114300" distR="114300" simplePos="0" relativeHeight="251683840" behindDoc="1" locked="0" layoutInCell="1" allowOverlap="1" wp14:editId="4F7495B8" wp14:anchorId="560505BC">
            <wp:simplePos x="0" y="0"/>
            <wp:positionH relativeFrom="column">
              <wp:posOffset>321013</wp:posOffset>
            </wp:positionH>
            <wp:positionV relativeFrom="paragraph">
              <wp:posOffset>116570</wp:posOffset>
            </wp:positionV>
            <wp:extent cx="4824325" cy="2490281"/>
            <wp:effectExtent l="0" t="0" r="190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eng_life-cycle-of-biofilm-image-.jpg"/>
                    <pic:cNvPicPr/>
                  </pic:nvPicPr>
                  <pic:blipFill rotWithShape="1">
                    <a:blip r:embed="rId8">
                      <a:extLst>
                        <a:ext uri="{28A0092B-C50C-407E-A947-70E740481C1C}">
                          <a14:useLocalDpi xmlns:a14="http://schemas.microsoft.com/office/drawing/2010/main" val="0"/>
                        </a:ext>
                      </a:extLst>
                    </a:blip>
                    <a:srcRect b="9241"/>
                    <a:stretch/>
                  </pic:blipFill>
                  <pic:spPr bwMode="auto">
                    <a:xfrm>
                      <a:off x="0" y="0"/>
                      <a:ext cx="4824919" cy="24905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Pr="00653AD7" w:rsidR="009A0436" w:rsidP="003B1855" w:rsidRDefault="009A0436" w14:paraId="281D600F" w14:textId="25F6CE7B">
      <w:pPr>
        <w:spacing w:line="360" w:lineRule="auto"/>
        <w:jc w:val="both"/>
        <w:rPr>
          <w:color w:val="000000" w:themeColor="text1"/>
        </w:rPr>
      </w:pPr>
    </w:p>
    <w:p w:rsidRPr="00653AD7" w:rsidR="002C6622" w:rsidP="003B1855" w:rsidRDefault="002C6622" w14:paraId="085C0128" w14:textId="4CA4FF0C">
      <w:pPr>
        <w:spacing w:line="360" w:lineRule="auto"/>
        <w:jc w:val="both"/>
        <w:rPr>
          <w:color w:val="000000" w:themeColor="text1"/>
        </w:rPr>
      </w:pPr>
    </w:p>
    <w:p w:rsidRPr="00653AD7" w:rsidR="002C6622" w:rsidP="003B1855" w:rsidRDefault="002C6622" w14:paraId="70D94CF1" w14:textId="5B69B4BB">
      <w:pPr>
        <w:spacing w:line="360" w:lineRule="auto"/>
        <w:jc w:val="both"/>
        <w:rPr>
          <w:color w:val="000000" w:themeColor="text1"/>
        </w:rPr>
      </w:pPr>
    </w:p>
    <w:p w:rsidRPr="00653AD7" w:rsidR="002C6622" w:rsidP="003B1855" w:rsidRDefault="002C6622" w14:paraId="01475B74" w14:textId="298C2BBC">
      <w:pPr>
        <w:spacing w:line="360" w:lineRule="auto"/>
        <w:jc w:val="both"/>
        <w:rPr>
          <w:color w:val="000000" w:themeColor="text1"/>
        </w:rPr>
      </w:pPr>
    </w:p>
    <w:p w:rsidRPr="00653AD7" w:rsidR="002C6622" w:rsidP="003B1855" w:rsidRDefault="002C6622" w14:paraId="0176A6CA" w14:textId="3FE94A0B">
      <w:pPr>
        <w:spacing w:line="360" w:lineRule="auto"/>
        <w:jc w:val="both"/>
        <w:rPr>
          <w:color w:val="000000" w:themeColor="text1"/>
        </w:rPr>
      </w:pPr>
    </w:p>
    <w:p w:rsidRPr="00653AD7" w:rsidR="002C6622" w:rsidP="003B1855" w:rsidRDefault="002C6622" w14:paraId="73CA6218" w14:textId="36223B77">
      <w:pPr>
        <w:spacing w:line="360" w:lineRule="auto"/>
        <w:jc w:val="both"/>
        <w:rPr>
          <w:color w:val="000000" w:themeColor="text1"/>
        </w:rPr>
      </w:pPr>
    </w:p>
    <w:p w:rsidRPr="00653AD7" w:rsidR="002C6622" w:rsidP="003B1855" w:rsidRDefault="002C6622" w14:paraId="5A500ABD" w14:textId="4BB8CB94">
      <w:pPr>
        <w:spacing w:line="360" w:lineRule="auto"/>
        <w:jc w:val="both"/>
        <w:rPr>
          <w:color w:val="000000" w:themeColor="text1"/>
        </w:rPr>
      </w:pPr>
    </w:p>
    <w:p w:rsidRPr="00653AD7" w:rsidR="002C6622" w:rsidP="003B1855" w:rsidRDefault="002C6622" w14:paraId="0B66BB38" w14:textId="7F290DA2">
      <w:pPr>
        <w:spacing w:line="360" w:lineRule="auto"/>
        <w:jc w:val="both"/>
        <w:rPr>
          <w:color w:val="000000" w:themeColor="text1"/>
        </w:rPr>
      </w:pPr>
    </w:p>
    <w:p w:rsidRPr="00653AD7" w:rsidR="002C6622" w:rsidP="003B1855" w:rsidRDefault="002C6622" w14:paraId="64FD0C31" w14:textId="5AC995E1">
      <w:pPr>
        <w:spacing w:line="360" w:lineRule="auto"/>
        <w:jc w:val="both"/>
        <w:rPr>
          <w:color w:val="000000" w:themeColor="text1"/>
        </w:rPr>
      </w:pPr>
    </w:p>
    <w:p w:rsidRPr="00653AD7" w:rsidR="002C6622" w:rsidP="003B1855" w:rsidRDefault="002C6622" w14:paraId="250FC540" w14:textId="77777777">
      <w:pPr>
        <w:spacing w:line="360" w:lineRule="auto"/>
        <w:jc w:val="both"/>
        <w:rPr>
          <w:color w:val="000000" w:themeColor="text1"/>
        </w:rPr>
      </w:pPr>
    </w:p>
    <w:p w:rsidRPr="00653AD7" w:rsidR="002C6622" w:rsidP="003B1855" w:rsidRDefault="002C6622" w14:paraId="7E79ED6A" w14:textId="099BEAD7">
      <w:pPr>
        <w:spacing w:line="360" w:lineRule="auto"/>
        <w:jc w:val="both"/>
        <w:rPr>
          <w:color w:val="000000" w:themeColor="text1"/>
        </w:rPr>
      </w:pPr>
      <w:r w:rsidRPr="00653AD7">
        <w:rPr>
          <w:color w:val="000000" w:themeColor="text1"/>
        </w:rPr>
        <w:t>Figure 1: The stages of biofilm development. (Open resource; Credit: Bay Area Lyme Foundation)</w:t>
      </w:r>
    </w:p>
    <w:p w:rsidRPr="00653AD7" w:rsidR="002C6622" w:rsidP="003B1855" w:rsidRDefault="002C6622" w14:paraId="1D6F8237" w14:textId="77777777">
      <w:pPr>
        <w:spacing w:line="360" w:lineRule="auto"/>
        <w:jc w:val="both"/>
        <w:rPr>
          <w:color w:val="000000" w:themeColor="text1"/>
        </w:rPr>
      </w:pPr>
    </w:p>
    <w:p w:rsidRPr="00653AD7" w:rsidR="00A60DDA" w:rsidP="003B1855" w:rsidRDefault="00BD7C5F" w14:paraId="6281C4E2" w14:textId="7E0CF73D">
      <w:pPr>
        <w:spacing w:line="360" w:lineRule="auto"/>
        <w:jc w:val="both"/>
        <w:rPr>
          <w:color w:val="000000" w:themeColor="text1"/>
        </w:rPr>
      </w:pPr>
      <w:r w:rsidRPr="00653AD7">
        <w:rPr>
          <w:color w:val="000000" w:themeColor="text1"/>
        </w:rPr>
        <w:t>Majority of EPS</w:t>
      </w:r>
      <w:r w:rsidRPr="00653AD7" w:rsidR="00095456">
        <w:rPr>
          <w:color w:val="000000" w:themeColor="text1"/>
        </w:rPr>
        <w:t xml:space="preserve"> </w:t>
      </w:r>
      <w:r w:rsidRPr="00653AD7">
        <w:rPr>
          <w:color w:val="000000" w:themeColor="text1"/>
        </w:rPr>
        <w:t xml:space="preserve">are </w:t>
      </w:r>
      <w:r w:rsidRPr="00653AD7" w:rsidR="00095456">
        <w:rPr>
          <w:color w:val="000000" w:themeColor="text1"/>
        </w:rPr>
        <w:t>polyanionic due to the presence of uronic acids or ketal-linked pyruvate</w:t>
      </w:r>
      <w:r w:rsidRPr="00653AD7">
        <w:rPr>
          <w:color w:val="000000" w:themeColor="text1"/>
        </w:rPr>
        <w:t xml:space="preserve"> and i</w:t>
      </w:r>
      <w:r w:rsidRPr="00653AD7" w:rsidR="00095456">
        <w:rPr>
          <w:color w:val="000000" w:themeColor="text1"/>
        </w:rPr>
        <w:t>norganic residues</w:t>
      </w:r>
      <w:r w:rsidRPr="00653AD7">
        <w:rPr>
          <w:color w:val="000000" w:themeColor="text1"/>
        </w:rPr>
        <w:t xml:space="preserve"> </w:t>
      </w:r>
      <w:r w:rsidRPr="00653AD7" w:rsidR="00095456">
        <w:rPr>
          <w:color w:val="000000" w:themeColor="text1"/>
        </w:rPr>
        <w:t>such as phosphate</w:t>
      </w:r>
      <w:r w:rsidRPr="00653AD7">
        <w:rPr>
          <w:color w:val="000000" w:themeColor="text1"/>
        </w:rPr>
        <w:t>. While some EPS can also be neutrally charged</w:t>
      </w:r>
      <w:r w:rsidRPr="00653AD7" w:rsidR="008C0C4D">
        <w:rPr>
          <w:color w:val="000000" w:themeColor="text1"/>
        </w:rPr>
        <w:t xml:space="preserve"> but </w:t>
      </w:r>
      <w:r w:rsidRPr="00653AD7">
        <w:rPr>
          <w:color w:val="000000" w:themeColor="text1"/>
        </w:rPr>
        <w:t>only a</w:t>
      </w:r>
      <w:r w:rsidRPr="00653AD7" w:rsidR="00095456">
        <w:rPr>
          <w:color w:val="000000" w:themeColor="text1"/>
        </w:rPr>
        <w:t xml:space="preserve"> very few EPS </w:t>
      </w:r>
      <w:r w:rsidRPr="00653AD7">
        <w:rPr>
          <w:color w:val="000000" w:themeColor="text1"/>
        </w:rPr>
        <w:t xml:space="preserve">are </w:t>
      </w:r>
      <w:r w:rsidRPr="00653AD7" w:rsidR="00095456">
        <w:rPr>
          <w:color w:val="000000" w:themeColor="text1"/>
        </w:rPr>
        <w:t>polycationic</w:t>
      </w:r>
      <w:r w:rsidRPr="00653AD7">
        <w:rPr>
          <w:color w:val="000000" w:themeColor="text1"/>
        </w:rPr>
        <w:t xml:space="preserve"> macromolecules </w:t>
      </w:r>
      <w:r w:rsidRPr="00653AD7">
        <w:rPr>
          <w:color w:val="000000" w:themeColor="text1"/>
        </w:rPr>
        <w:fldChar w:fldCharType="begin" w:fldLock="1"/>
      </w:r>
      <w:r w:rsidR="0025636C">
        <w:rPr>
          <w:color w:val="000000" w:themeColor="text1"/>
        </w:rPr>
        <w:instrText>ADDIN CSL_CITATION {"citationItems":[{"id":"ITEM-1","itemData":{"DOI":"10.1007/BF01574702","ISSN":"0169-4146","abstract":"Material recovered from an extensive and viscous biofilm found on areas of rough hill pasture in Southern Scotland proved to consist of a thick mucilaginous deposit of polysaccharide in which species of green algae, with Gleocystis spp as the dominant microorganism and lesser numbers of Oocystis spp. Cyanobacteria were also entrapped, On laboratory culture other green algal and cyanobacterial species were detected, Analysis of the native polysaccharide and of the exopolysaccharide from a mixed culture of the dominant algal species derived from the original material, revealed the major components as glucose, galactose, mannose and rhamnose, The content of uronic acids was very low. The viscosity of the polysaccharide preparations was determined and compared with bacterial biofilm material; viscosity was lost following phenol extraction indicating that the original material was probably closely associated with proteins.","author":[{"dropping-particle":"","family":"Sutherland","given":"I W","non-dropping-particle":"","parse-names":false,"suffix":""}],"container-title":"Journal of Industrial Microbiology &amp; Biotechnology","id":"ITEM-1","issue":"3-4","issued":{"date-parts":[["1996","9"]]},"page":"281-283","title":"A natural terrestrial biofilm","type":"article-journal","volume":"17"},"uris":["http://www.mendeley.com/documents/?uuid=c66ac216-87a6-434f-bdde-f0ec32b068b8"]}],"mendeley":{"formattedCitation":"[65]","plainTextFormattedCitation":"[65]","previouslyFormattedCitation":"[65]"},"properties":{"noteIndex":0},"schema":"https://github.com/citation-style-language/schema/raw/master/csl-citation.json"}</w:instrText>
      </w:r>
      <w:r w:rsidRPr="00653AD7">
        <w:rPr>
          <w:color w:val="000000" w:themeColor="text1"/>
        </w:rPr>
        <w:fldChar w:fldCharType="separate"/>
      </w:r>
      <w:r w:rsidRPr="00120B88" w:rsidR="00120B88">
        <w:rPr>
          <w:noProof/>
          <w:color w:val="000000" w:themeColor="text1"/>
        </w:rPr>
        <w:t>[65]</w:t>
      </w:r>
      <w:r w:rsidRPr="00653AD7">
        <w:rPr>
          <w:color w:val="000000" w:themeColor="text1"/>
        </w:rPr>
        <w:fldChar w:fldCharType="end"/>
      </w:r>
      <w:r w:rsidRPr="00653AD7">
        <w:rPr>
          <w:color w:val="000000" w:themeColor="text1"/>
        </w:rPr>
        <w:t xml:space="preserve">. </w:t>
      </w:r>
      <w:r w:rsidRPr="00653AD7" w:rsidR="002E1AD0">
        <w:rPr>
          <w:color w:val="000000" w:themeColor="text1"/>
          <w:lang w:val="en-US"/>
        </w:rPr>
        <w:t xml:space="preserve">It has been observed that </w:t>
      </w:r>
      <w:r w:rsidRPr="00653AD7" w:rsidR="008C0C4D">
        <w:rPr>
          <w:color w:val="000000" w:themeColor="text1"/>
          <w:lang w:val="en-US"/>
        </w:rPr>
        <w:t xml:space="preserve">the </w:t>
      </w:r>
      <w:r w:rsidRPr="00653AD7" w:rsidR="002E1AD0">
        <w:rPr>
          <w:color w:val="000000" w:themeColor="text1"/>
          <w:lang w:val="en-US"/>
        </w:rPr>
        <w:t xml:space="preserve">bacteria resided in the center of the biofilm can resist foreign substances while still receiving nutrients that transported through the highly </w:t>
      </w:r>
      <w:r w:rsidRPr="00653AD7" w:rsidR="00B400BE">
        <w:rPr>
          <w:color w:val="000000" w:themeColor="text1"/>
          <w:lang w:val="en-US"/>
        </w:rPr>
        <w:t>permeable</w:t>
      </w:r>
      <w:r w:rsidRPr="00653AD7" w:rsidR="002E1AD0">
        <w:rPr>
          <w:color w:val="000000" w:themeColor="text1"/>
          <w:lang w:val="en-US"/>
        </w:rPr>
        <w:t xml:space="preserve"> channels in the biofilm </w:t>
      </w:r>
      <w:r w:rsidRPr="00653AD7" w:rsidR="002E1AD0">
        <w:rPr>
          <w:color w:val="000000" w:themeColor="text1"/>
          <w:lang w:val="en-US"/>
        </w:rPr>
        <w:fldChar w:fldCharType="begin" w:fldLock="1"/>
      </w:r>
      <w:r w:rsidR="0025636C">
        <w:rPr>
          <w:color w:val="000000" w:themeColor="text1"/>
          <w:lang w:val="en-US"/>
        </w:rPr>
        <w:instrText>ADDIN CSL_CITATION {"citationItems":[{"id":"ITEM-1","itemData":{"DOI":"10.1073/pnas.1216376110","ISSN":"0027-8424","PMID":"23271809","abstract":"Many bacteria on earth exist in surface-attached communities known as biofilms. These films are responsible for manifold problems, including hospital-acquired infections and biofouling, but they can also be beneficial. Biofilm growth depends on the transport of nutrients and waste, for which diffusion is thought to be the main source of transport. However, diffusion is ineffective for transport over large distances and thus should limit growth. Nevertheless, biofilms can grow to be very large. Here we report the presence of a remarkable network of well-defined channels that form in wild-type Bacillus subtilis biofilms and provide a system for enhanced transport. We observe that these channels have high permeability to liquid flow and facilitate the transport of liquid through the biofilm. In addition, we find that spatial variations in evaporative flux from the surface of these biofilms provide a driving force for the flow of liquid in the channels. These channels offer a remarkably simple system for liquid transport, and their discovery provides insight into the physiology and growth of biofilms.","author":[{"dropping-particle":"","family":"Volder","given":"M.","non-dropping-particle":"De","parse-names":false,"suffix":""},{"dropping-particle":"","family":"Losick","given":"R.","non-dropping-particle":"","parse-names":false,"suffix":""},{"dropping-particle":"","family":"Wilking","given":"J. N.","non-dropping-particle":"","parse-names":false,"suffix":""},{"dropping-particle":"","family":"Weitz","given":"D. A.","non-dropping-particle":"","parse-names":false,"suffix":""},{"dropping-particle":"","family":"Zaburdaev","given":"V.","non-dropping-particle":"","parse-names":false,"suffix":""},{"dropping-particle":"","family":"Brenner","given":"M. P.","non-dropping-particle":"","parse-names":false,"suffix":""}],"container-title":"Proceedings of the National Academy of Sciences","id":"ITEM-1","issue":"3","issued":{"date-parts":[["2012"]]},"page":"848-852","title":"Liquid transport facilitated by channels in Bacillus subtilis biofilms","type":"article-journal","volume":"110"},"uris":["http://www.mendeley.com/documents/?uuid=b7da3c1f-9dad-48b9-9382-22e954b9e120"]}],"mendeley":{"formattedCitation":"[66]","plainTextFormattedCitation":"[66]","previouslyFormattedCitation":"[66]"},"properties":{"noteIndex":0},"schema":"https://github.com/citation-style-language/schema/raw/master/csl-citation.json"}</w:instrText>
      </w:r>
      <w:r w:rsidRPr="00653AD7" w:rsidR="002E1AD0">
        <w:rPr>
          <w:color w:val="000000" w:themeColor="text1"/>
          <w:lang w:val="en-US"/>
        </w:rPr>
        <w:fldChar w:fldCharType="separate"/>
      </w:r>
      <w:r w:rsidRPr="00120B88" w:rsidR="00120B88">
        <w:rPr>
          <w:noProof/>
          <w:color w:val="000000" w:themeColor="text1"/>
          <w:lang w:val="en-US"/>
        </w:rPr>
        <w:t>[66]</w:t>
      </w:r>
      <w:r w:rsidRPr="00653AD7" w:rsidR="002E1AD0">
        <w:rPr>
          <w:color w:val="000000" w:themeColor="text1"/>
          <w:lang w:val="en-US"/>
        </w:rPr>
        <w:fldChar w:fldCharType="end"/>
      </w:r>
      <w:r w:rsidRPr="00653AD7" w:rsidR="002E1AD0">
        <w:rPr>
          <w:color w:val="000000" w:themeColor="text1"/>
          <w:lang w:val="en-US"/>
        </w:rPr>
        <w:t xml:space="preserve">. </w:t>
      </w:r>
      <w:r w:rsidRPr="00653AD7" w:rsidR="004C0B6C">
        <w:rPr>
          <w:color w:val="000000" w:themeColor="text1"/>
        </w:rPr>
        <w:t xml:space="preserve">While microbial cells deposited on the membrane surface has directly contributed to biofouling, the decline of water flux is mainly due to the formation of gel-like EPS </w:t>
      </w:r>
      <w:r w:rsidRPr="00653AD7" w:rsidR="00663B90">
        <w:rPr>
          <w:color w:val="000000" w:themeColor="text1"/>
        </w:rPr>
        <w:t>that cross-link with</w:t>
      </w:r>
      <w:r w:rsidRPr="00653AD7" w:rsidR="004C0B6C">
        <w:rPr>
          <w:color w:val="000000" w:themeColor="text1"/>
        </w:rPr>
        <w:t xml:space="preserve"> the membrane surface. </w:t>
      </w:r>
      <w:r w:rsidRPr="00653AD7" w:rsidR="00E26973">
        <w:rPr>
          <w:color w:val="000000" w:themeColor="text1"/>
        </w:rPr>
        <w:t xml:space="preserve">The rough and viscoelastic properties of EPS reduce the void fraction between cells in the biofilm such that the water permeation through membrane is significantly hampered </w:t>
      </w:r>
      <w:r w:rsidRPr="00653AD7" w:rsidR="00E26973">
        <w:rPr>
          <w:color w:val="000000" w:themeColor="text1"/>
        </w:rPr>
        <w:fldChar w:fldCharType="begin" w:fldLock="1"/>
      </w:r>
      <w:r w:rsidR="0025636C">
        <w:rPr>
          <w:color w:val="000000" w:themeColor="text1"/>
        </w:rPr>
        <w:instrText>ADDIN CSL_CITATION {"citationItems":[{"id":"ITEM-1","itemData":{"author":[{"dropping-particle":"","family":"Hans-Curt Flemming","given":"","non-dropping-particle":"","parse-names":false,"suffix":""}],"container-title":"Experimental Thermal and Fluid Science","id":"ITEM-1","issue":"14","issued":{"date-parts":[["1997"]]},"page":"382-391","title":"Reverse Osmosis Membrane Biofouling","type":"article-journal","volume":"1777"},"uris":["http://www.mendeley.com/documents/?uuid=930b3313-42b1-46ae-ae51-801de2ec90c8"]}],"mendeley":{"formattedCitation":"[61]","plainTextFormattedCitation":"[61]","previouslyFormattedCitation":"[61]"},"properties":{"noteIndex":0},"schema":"https://github.com/citation-style-language/schema/raw/master/csl-citation.json"}</w:instrText>
      </w:r>
      <w:r w:rsidRPr="00653AD7" w:rsidR="00E26973">
        <w:rPr>
          <w:color w:val="000000" w:themeColor="text1"/>
        </w:rPr>
        <w:fldChar w:fldCharType="separate"/>
      </w:r>
      <w:r w:rsidRPr="00120B88" w:rsidR="00120B88">
        <w:rPr>
          <w:noProof/>
          <w:color w:val="000000" w:themeColor="text1"/>
        </w:rPr>
        <w:t>[61]</w:t>
      </w:r>
      <w:r w:rsidRPr="00653AD7" w:rsidR="00E26973">
        <w:rPr>
          <w:color w:val="000000" w:themeColor="text1"/>
        </w:rPr>
        <w:fldChar w:fldCharType="end"/>
      </w:r>
      <w:r w:rsidRPr="00653AD7" w:rsidR="00E26973">
        <w:rPr>
          <w:color w:val="000000" w:themeColor="text1"/>
        </w:rPr>
        <w:t xml:space="preserve">.  </w:t>
      </w:r>
      <w:r w:rsidRPr="00653AD7" w:rsidR="00E26973">
        <w:rPr>
          <w:rFonts w:ascii="Courier New" w:hAnsi="Courier New" w:cs="Courier New"/>
          <w:color w:val="000000" w:themeColor="text1"/>
        </w:rPr>
        <w:t>﻿</w:t>
      </w:r>
      <w:r w:rsidRPr="00653AD7" w:rsidR="00F97364">
        <w:rPr>
          <w:color w:val="000000" w:themeColor="text1"/>
        </w:rPr>
        <w:t xml:space="preserve">EPS </w:t>
      </w:r>
      <w:r w:rsidRPr="00653AD7" w:rsidR="00A60DDA">
        <w:rPr>
          <w:color w:val="000000" w:themeColor="text1"/>
        </w:rPr>
        <w:t xml:space="preserve">creates diffusion resistance over convectional mass transport and </w:t>
      </w:r>
      <w:r w:rsidRPr="00653AD7" w:rsidR="00F97364">
        <w:rPr>
          <w:color w:val="000000" w:themeColor="text1"/>
        </w:rPr>
        <w:t>reduce turbulent flow near the membrane surface</w:t>
      </w:r>
      <w:r w:rsidRPr="00653AD7" w:rsidR="00A60DDA">
        <w:rPr>
          <w:color w:val="000000" w:themeColor="text1"/>
        </w:rPr>
        <w:t xml:space="preserve">, </w:t>
      </w:r>
      <w:r w:rsidRPr="00653AD7" w:rsidR="008C0C4D">
        <w:rPr>
          <w:color w:val="000000" w:themeColor="text1"/>
        </w:rPr>
        <w:t>consequently</w:t>
      </w:r>
      <w:r w:rsidRPr="00653AD7" w:rsidR="00A60DDA">
        <w:rPr>
          <w:color w:val="000000" w:themeColor="text1"/>
        </w:rPr>
        <w:t xml:space="preserve"> leading to increased concentration polarization on the membrane</w:t>
      </w:r>
      <w:r w:rsidRPr="00653AD7" w:rsidR="00E26973">
        <w:rPr>
          <w:color w:val="000000" w:themeColor="text1"/>
        </w:rPr>
        <w:t xml:space="preserve"> and decreased salt rejection</w:t>
      </w:r>
      <w:r w:rsidRPr="00653AD7" w:rsidR="002B03C6">
        <w:rPr>
          <w:color w:val="000000" w:themeColor="text1"/>
        </w:rPr>
        <w:t xml:space="preserve"> </w:t>
      </w:r>
      <w:r w:rsidRPr="00653AD7" w:rsidR="002B03C6">
        <w:rPr>
          <w:color w:val="000000" w:themeColor="text1"/>
        </w:rPr>
        <w:fldChar w:fldCharType="begin" w:fldLock="1"/>
      </w:r>
      <w:r w:rsidR="0025636C">
        <w:rPr>
          <w:color w:val="000000" w:themeColor="text1"/>
        </w:rPr>
        <w:instrText>ADDIN CSL_CITATION {"citationItems":[{"id":"ITEM-1","itemData":{"DOI":"10.1016/j.desal.2016.06.033","ISSN":"00119164","abstract":"Due to a significant drop in the energy needed for RO desalination from 12 kWh/m3 to ~ 2 kWh/m3 over the past 20 years, which is close to the theoretical minimum for recovering salt-free water from seawater of 1 kWh/m3, the focus here is on the critical aspects that offer opportunities to further reduce costs. These include pre- and post-treatment; and analysis and optimization of the performance of RO systems, such as selectivity, capacity, and flux decline. Flux decline includes concentration polarization and fouling from inorganic, organic, and biological constituents. We call these the “three legs” that undergird all membrane processes. The approach here is quantitative and includes detailed fluid mechanics and associated mass transfer of RO systems for optimizing performance.","author":[{"dropping-particle":"","family":"Imbrogno","given":"Joseph","non-dropping-particle":"","parse-names":false,"suffix":""},{"dropping-particle":"","family":"Keating","given":"John J.","non-dropping-particle":"","parse-names":false,"suffix":""},{"dropping-particle":"","family":"Kilduff","given":"James","non-dropping-particle":"","parse-names":false,"suffix":""},{"dropping-particle":"","family":"Belfort","given":"Georges","non-dropping-particle":"","parse-names":false,"suffix":""}],"container-title":"Desalination","id":"ITEM-1","issued":{"date-parts":[["2017","1"]]},"page":"68-87","title":"Critical aspects of RO desalination: A combination strategy","type":"article-journal","volume":"401"},"uris":["http://www.mendeley.com/documents/?uuid=62e6a1ad-b0e3-4642-8c15-697030caa113"]}],"mendeley":{"formattedCitation":"[67]","plainTextFormattedCitation":"[67]","previouslyFormattedCitation":"[67]"},"properties":{"noteIndex":0},"schema":"https://github.com/citation-style-language/schema/raw/master/csl-citation.json"}</w:instrText>
      </w:r>
      <w:r w:rsidRPr="00653AD7" w:rsidR="002B03C6">
        <w:rPr>
          <w:color w:val="000000" w:themeColor="text1"/>
        </w:rPr>
        <w:fldChar w:fldCharType="separate"/>
      </w:r>
      <w:r w:rsidRPr="00120B88" w:rsidR="00120B88">
        <w:rPr>
          <w:noProof/>
          <w:color w:val="000000" w:themeColor="text1"/>
        </w:rPr>
        <w:t>[67]</w:t>
      </w:r>
      <w:r w:rsidRPr="00653AD7" w:rsidR="002B03C6">
        <w:rPr>
          <w:color w:val="000000" w:themeColor="text1"/>
        </w:rPr>
        <w:fldChar w:fldCharType="end"/>
      </w:r>
      <w:r w:rsidRPr="00653AD7" w:rsidR="00E26973">
        <w:rPr>
          <w:color w:val="000000" w:themeColor="text1"/>
        </w:rPr>
        <w:t>.</w:t>
      </w:r>
    </w:p>
    <w:p w:rsidRPr="00653AD7" w:rsidR="00A60DDA" w:rsidP="003B1855" w:rsidRDefault="00A60DDA" w14:paraId="11323623" w14:textId="37F2E2D4">
      <w:pPr>
        <w:spacing w:line="360" w:lineRule="auto"/>
        <w:jc w:val="both"/>
        <w:rPr>
          <w:color w:val="000000" w:themeColor="text1"/>
        </w:rPr>
      </w:pPr>
      <w:r w:rsidRPr="00653AD7">
        <w:rPr>
          <w:rFonts w:ascii="Courier New" w:hAnsi="Courier New" w:cs="Courier New"/>
          <w:color w:val="000000" w:themeColor="text1"/>
        </w:rPr>
        <w:t>﻿</w:t>
      </w:r>
    </w:p>
    <w:p w:rsidRPr="00653AD7" w:rsidR="0016104D" w:rsidP="003B1855" w:rsidRDefault="005A06EE" w14:paraId="668113C8" w14:textId="6A563FA1">
      <w:pPr>
        <w:spacing w:line="360" w:lineRule="auto"/>
        <w:jc w:val="both"/>
        <w:rPr>
          <w:color w:val="000000" w:themeColor="text1"/>
        </w:rPr>
      </w:pPr>
      <w:r w:rsidRPr="00653AD7">
        <w:rPr>
          <w:rFonts w:ascii="Courier New" w:hAnsi="Courier New" w:cs="Courier New"/>
          <w:color w:val="000000" w:themeColor="text1"/>
        </w:rPr>
        <w:t>﻿</w:t>
      </w:r>
      <w:r w:rsidRPr="00653AD7">
        <w:rPr>
          <w:color w:val="000000" w:themeColor="text1"/>
        </w:rPr>
        <w:t xml:space="preserve"> </w:t>
      </w:r>
    </w:p>
    <w:p w:rsidRPr="00653AD7" w:rsidR="004B19A7" w:rsidP="003B1855" w:rsidRDefault="001948AA" w14:paraId="2A8A3F6F" w14:textId="5E8BA637">
      <w:pPr>
        <w:spacing w:line="360" w:lineRule="auto"/>
        <w:jc w:val="both"/>
        <w:rPr>
          <w:color w:val="000000" w:themeColor="text1"/>
          <w:lang w:val="en-US"/>
        </w:rPr>
      </w:pPr>
      <w:r w:rsidRPr="00653AD7">
        <w:rPr>
          <w:color w:val="000000" w:themeColor="text1"/>
        </w:rPr>
        <w:t>Microbial attachment and the architecture of biofilm that comprised o</w:t>
      </w:r>
      <w:r w:rsidRPr="00653AD7" w:rsidR="00E10D9A">
        <w:rPr>
          <w:color w:val="000000" w:themeColor="text1"/>
        </w:rPr>
        <w:t>f</w:t>
      </w:r>
      <w:r w:rsidRPr="00653AD7">
        <w:rPr>
          <w:color w:val="000000" w:themeColor="text1"/>
        </w:rPr>
        <w:t xml:space="preserve"> cell and EPS are complex </w:t>
      </w:r>
      <w:r w:rsidRPr="00653AD7" w:rsidR="00E10D9A">
        <w:rPr>
          <w:color w:val="000000" w:themeColor="text1"/>
        </w:rPr>
        <w:t>phenomena</w:t>
      </w:r>
      <w:r w:rsidRPr="00653AD7">
        <w:rPr>
          <w:color w:val="000000" w:themeColor="text1"/>
        </w:rPr>
        <w:t xml:space="preserve"> governed by multiples conditions. </w:t>
      </w:r>
      <w:r w:rsidRPr="00653AD7" w:rsidR="008479C9">
        <w:rPr>
          <w:color w:val="000000" w:themeColor="text1"/>
        </w:rPr>
        <w:t>The biofilm structure and heterogeneity are constantly changed by various external and internal processes of the environment</w:t>
      </w:r>
      <w:r w:rsidRPr="00653AD7" w:rsidR="006A127A">
        <w:rPr>
          <w:color w:val="000000" w:themeColor="text1"/>
        </w:rPr>
        <w:t xml:space="preserve"> </w:t>
      </w:r>
      <w:r w:rsidRPr="00653AD7" w:rsidR="006A127A">
        <w:rPr>
          <w:color w:val="000000" w:themeColor="text1"/>
        </w:rPr>
        <w:fldChar w:fldCharType="begin" w:fldLock="1"/>
      </w:r>
      <w:r w:rsidR="0025636C">
        <w:rPr>
          <w:color w:val="000000" w:themeColor="text1"/>
        </w:rPr>
        <w:instrText>ADDIN CSL_CITATION {"citationItems":[{"id":"ITEM-1","itemData":{"DOI":"10.1016/j.scitotenv.2018.12.197","ISSN":"00489697","author":[{"dropping-particle":"","family":"Iliasafov","given":"Luba","non-dropping-particle":"","parse-names":false,"suffix":""},{"dropping-particle":"","family":"Bilanovic","given":"Dragoljub","non-dropping-particle":"","parse-names":false,"suffix":""},{"dropping-particle":"","family":"Kolik","given":"Luba","non-dropping-particle":"","parse-names":false,"suffix":""},{"dropping-particle":"","family":"Kurzbaum","given":"Eyal","non-dropping-particle":"","parse-names":false,"suffix":""},{"dropping-particle":"","family":"Butnariu","given":"Monica","non-dropping-particle":"","parse-names":false,"suffix":""},{"dropping-particle":"","family":"Armon","given":"Robert","non-dropping-particle":"","parse-names":false,"suffix":""},{"dropping-particle":"","family":"Starosvetsky","given":"Jeana","non-dropping-particle":"","parse-names":false,"suffix":""}],"container-title":"Science of The Total Environment","id":"ITEM-1","issued":{"date-parts":[["2018"]]},"page":"1098-1105","title":"From the Titanic and other shipwrecks to biofilm prevention: The interesting role of polyphenol-protein complexes in biofilm inhibition","type":"article-journal","volume":"658"},"uris":["http://www.mendeley.com/documents/?uuid=ff35e076-5e0b-44cc-8b44-4b12ed510ec4"]}],"mendeley":{"formattedCitation":"[68]","plainTextFormattedCitation":"[68]","previouslyFormattedCitation":"[68]"},"properties":{"noteIndex":0},"schema":"https://github.com/citation-style-language/schema/raw/master/csl-citation.json"}</w:instrText>
      </w:r>
      <w:r w:rsidRPr="00653AD7" w:rsidR="006A127A">
        <w:rPr>
          <w:color w:val="000000" w:themeColor="text1"/>
        </w:rPr>
        <w:fldChar w:fldCharType="separate"/>
      </w:r>
      <w:r w:rsidRPr="00120B88" w:rsidR="00120B88">
        <w:rPr>
          <w:noProof/>
          <w:color w:val="000000" w:themeColor="text1"/>
        </w:rPr>
        <w:t>[68]</w:t>
      </w:r>
      <w:r w:rsidRPr="00653AD7" w:rsidR="006A127A">
        <w:rPr>
          <w:color w:val="000000" w:themeColor="text1"/>
        </w:rPr>
        <w:fldChar w:fldCharType="end"/>
      </w:r>
      <w:r w:rsidRPr="00653AD7" w:rsidR="008479C9">
        <w:rPr>
          <w:color w:val="000000" w:themeColor="text1"/>
        </w:rPr>
        <w:t xml:space="preserve">. </w:t>
      </w:r>
      <w:r w:rsidRPr="00653AD7">
        <w:rPr>
          <w:color w:val="000000" w:themeColor="text1"/>
        </w:rPr>
        <w:t>T</w:t>
      </w:r>
      <w:r w:rsidRPr="00653AD7" w:rsidR="00FB38DC">
        <w:rPr>
          <w:color w:val="000000" w:themeColor="text1"/>
        </w:rPr>
        <w:t xml:space="preserve">he fate of the bacterial colonies growth in biofilm </w:t>
      </w:r>
      <w:r w:rsidRPr="00653AD7" w:rsidR="006D2698">
        <w:rPr>
          <w:color w:val="000000" w:themeColor="text1"/>
        </w:rPr>
        <w:t xml:space="preserve">is </w:t>
      </w:r>
      <w:r w:rsidRPr="00653AD7" w:rsidR="00FB38DC">
        <w:rPr>
          <w:color w:val="000000" w:themeColor="text1"/>
        </w:rPr>
        <w:t>determined</w:t>
      </w:r>
      <w:r w:rsidRPr="00653AD7" w:rsidR="006D2698">
        <w:rPr>
          <w:color w:val="000000" w:themeColor="text1"/>
        </w:rPr>
        <w:t xml:space="preserve"> by biotic and physical variables</w:t>
      </w:r>
      <w:r w:rsidRPr="00653AD7">
        <w:rPr>
          <w:color w:val="000000" w:themeColor="text1"/>
        </w:rPr>
        <w:t xml:space="preserve"> like growth medium, substratum, </w:t>
      </w:r>
      <w:r w:rsidRPr="00653AD7" w:rsidR="0026525C">
        <w:rPr>
          <w:color w:val="000000" w:themeColor="text1"/>
        </w:rPr>
        <w:t xml:space="preserve">chemistry and </w:t>
      </w:r>
      <w:r w:rsidRPr="00653AD7" w:rsidR="002614BF">
        <w:rPr>
          <w:color w:val="000000" w:themeColor="text1"/>
          <w:lang w:val="en-US"/>
        </w:rPr>
        <w:t>hydrodynamics of the feed water medium</w:t>
      </w:r>
      <w:r w:rsidRPr="00653AD7" w:rsidR="002614BF">
        <w:rPr>
          <w:color w:val="000000" w:themeColor="text1"/>
        </w:rPr>
        <w:t xml:space="preserve"> </w:t>
      </w:r>
      <w:r w:rsidRPr="00653AD7" w:rsidR="0026525C">
        <w:rPr>
          <w:color w:val="000000" w:themeColor="text1"/>
        </w:rPr>
        <w:t>as well as the topology and</w:t>
      </w:r>
      <w:r w:rsidRPr="00653AD7">
        <w:rPr>
          <w:color w:val="000000" w:themeColor="text1"/>
        </w:rPr>
        <w:t xml:space="preserve"> </w:t>
      </w:r>
      <w:r w:rsidRPr="00653AD7" w:rsidR="002614BF">
        <w:rPr>
          <w:color w:val="000000" w:themeColor="text1"/>
        </w:rPr>
        <w:t xml:space="preserve">properties of </w:t>
      </w:r>
      <w:r w:rsidRPr="00653AD7">
        <w:rPr>
          <w:color w:val="000000" w:themeColor="text1"/>
        </w:rPr>
        <w:t>cell surface.</w:t>
      </w:r>
      <w:r w:rsidRPr="00653AD7" w:rsidR="006D2698">
        <w:rPr>
          <w:color w:val="000000" w:themeColor="text1"/>
        </w:rPr>
        <w:t xml:space="preserve"> </w:t>
      </w:r>
      <w:r w:rsidRPr="00653AD7">
        <w:rPr>
          <w:color w:val="000000" w:themeColor="text1"/>
        </w:rPr>
        <w:t>T</w:t>
      </w:r>
      <w:r w:rsidRPr="00653AD7" w:rsidR="00FB38DC">
        <w:rPr>
          <w:color w:val="000000" w:themeColor="text1"/>
        </w:rPr>
        <w:t>he</w:t>
      </w:r>
      <w:r w:rsidRPr="00653AD7" w:rsidR="006D2698">
        <w:rPr>
          <w:color w:val="000000" w:themeColor="text1"/>
        </w:rPr>
        <w:t xml:space="preserve"> interactions </w:t>
      </w:r>
      <w:r w:rsidRPr="00653AD7" w:rsidR="00FB38DC">
        <w:rPr>
          <w:color w:val="000000" w:themeColor="text1"/>
        </w:rPr>
        <w:t xml:space="preserve">of </w:t>
      </w:r>
      <w:r w:rsidRPr="00653AD7" w:rsidR="00FB38DC">
        <w:rPr>
          <w:color w:val="000000" w:themeColor="text1"/>
        </w:rPr>
        <w:lastRenderedPageBreak/>
        <w:t>microorganisms within the biofilm allows the modification of</w:t>
      </w:r>
      <w:r w:rsidRPr="00653AD7" w:rsidR="006D2698">
        <w:rPr>
          <w:color w:val="000000" w:themeColor="text1"/>
        </w:rPr>
        <w:t xml:space="preserve"> their habitat</w:t>
      </w:r>
      <w:r w:rsidRPr="00653AD7" w:rsidR="0070783D">
        <w:rPr>
          <w:color w:val="000000" w:themeColor="text1"/>
        </w:rPr>
        <w:t xml:space="preserve"> where t</w:t>
      </w:r>
      <w:r w:rsidRPr="00653AD7" w:rsidR="006D2698">
        <w:rPr>
          <w:color w:val="000000" w:themeColor="text1"/>
        </w:rPr>
        <w:t>he stability, function</w:t>
      </w:r>
      <w:r w:rsidRPr="00653AD7" w:rsidR="00FB38DC">
        <w:rPr>
          <w:color w:val="000000" w:themeColor="text1"/>
        </w:rPr>
        <w:t xml:space="preserve"> </w:t>
      </w:r>
      <w:r w:rsidRPr="00653AD7" w:rsidR="006D2698">
        <w:rPr>
          <w:color w:val="000000" w:themeColor="text1"/>
        </w:rPr>
        <w:t xml:space="preserve">and structure of the microbial communities within biofilms </w:t>
      </w:r>
      <w:r w:rsidRPr="00653AD7" w:rsidR="00FB38DC">
        <w:rPr>
          <w:color w:val="000000" w:themeColor="text1"/>
        </w:rPr>
        <w:t>can be easily altered</w:t>
      </w:r>
      <w:r w:rsidRPr="00653AD7" w:rsidR="00E34A7A">
        <w:rPr>
          <w:color w:val="000000" w:themeColor="text1"/>
        </w:rPr>
        <w:t xml:space="preserve"> </w:t>
      </w:r>
      <w:r w:rsidRPr="00653AD7" w:rsidR="00E34A7A">
        <w:rPr>
          <w:color w:val="000000" w:themeColor="text1"/>
        </w:rPr>
        <w:fldChar w:fldCharType="begin" w:fldLock="1"/>
      </w:r>
      <w:r w:rsidR="0025636C">
        <w:rPr>
          <w:color w:val="000000" w:themeColor="text1"/>
        </w:rPr>
        <w:instrText>ADDIN CSL_CITATION {"citationItems":[{"id":"ITEM-1","itemData":{"DOI":"10.1016/j.watres.2016.02.064","ISSN":"00431354","author":[{"dropping-particle":"","family":"Matar","given":"Gerald","non-dropping-particle":"","parse-names":false,"suffix":""},{"dropping-particle":"","family":"Maab","given":"Husnul","non-dropping-particle":"","parse-names":false,"suffix":""},{"dropping-particle":"","family":"Gonzalez-Gil","given":"Graciela","non-dropping-particle":"","parse-names":false,"suffix":""},{"dropping-particle":"","family":"Le-Clech","given":"Pierre","non-dropping-particle":"","parse-names":false,"suffix":""},{"dropping-particle":"","family":"Nunes","given":"Suzana","non-dropping-particle":"","parse-names":false,"suffix":""},{"dropping-particle":"","family":"Saikaly","given":"Pascal E.","non-dropping-particle":"","parse-names":false,"suffix":""},{"dropping-particle":"","family":"Vrouwenvelder","given":"Johannes","non-dropping-particle":"","parse-names":false,"suffix":""}],"container-title":"Water Research","id":"ITEM-1","issued":{"date-parts":[["2016"]]},"page":"27-38","title":"Temporal changes in extracellular polymeric substances on hydrophobic and hydrophilic membrane surfaces in a submerged membrane bioreactor","type":"article-journal","volume":"95"},"uris":["http://www.mendeley.com/documents/?uuid=8b085452-c2bd-4da6-b386-a385cc50f4ee"]}],"mendeley":{"formattedCitation":"[69]","plainTextFormattedCitation":"[69]","previouslyFormattedCitation":"[69]"},"properties":{"noteIndex":0},"schema":"https://github.com/citation-style-language/schema/raw/master/csl-citation.json"}</w:instrText>
      </w:r>
      <w:r w:rsidRPr="00653AD7" w:rsidR="00E34A7A">
        <w:rPr>
          <w:color w:val="000000" w:themeColor="text1"/>
        </w:rPr>
        <w:fldChar w:fldCharType="separate"/>
      </w:r>
      <w:r w:rsidRPr="00120B88" w:rsidR="00120B88">
        <w:rPr>
          <w:noProof/>
          <w:color w:val="000000" w:themeColor="text1"/>
        </w:rPr>
        <w:t>[69]</w:t>
      </w:r>
      <w:r w:rsidRPr="00653AD7" w:rsidR="00E34A7A">
        <w:rPr>
          <w:color w:val="000000" w:themeColor="text1"/>
        </w:rPr>
        <w:fldChar w:fldCharType="end"/>
      </w:r>
      <w:r w:rsidRPr="00653AD7" w:rsidR="006D2698">
        <w:rPr>
          <w:color w:val="000000" w:themeColor="text1"/>
        </w:rPr>
        <w:t xml:space="preserve">. </w:t>
      </w:r>
      <w:r w:rsidRPr="00653AD7" w:rsidR="00FB38DC">
        <w:rPr>
          <w:color w:val="000000" w:themeColor="text1"/>
        </w:rPr>
        <w:t>Additionally, e</w:t>
      </w:r>
      <w:r w:rsidRPr="00653AD7" w:rsidR="006D2698">
        <w:rPr>
          <w:color w:val="000000" w:themeColor="text1"/>
        </w:rPr>
        <w:t xml:space="preserve">xternal variables </w:t>
      </w:r>
      <w:r w:rsidRPr="00653AD7" w:rsidR="00FB38DC">
        <w:rPr>
          <w:color w:val="000000" w:themeColor="text1"/>
        </w:rPr>
        <w:t>involving</w:t>
      </w:r>
      <w:r w:rsidRPr="00653AD7" w:rsidR="006D2698">
        <w:rPr>
          <w:color w:val="000000" w:themeColor="text1"/>
        </w:rPr>
        <w:t xml:space="preserve"> pretreatment </w:t>
      </w:r>
      <w:r w:rsidRPr="00653AD7" w:rsidR="00FB38DC">
        <w:rPr>
          <w:color w:val="000000" w:themeColor="text1"/>
        </w:rPr>
        <w:t>conditions</w:t>
      </w:r>
      <w:r w:rsidRPr="00653AD7" w:rsidR="006D2698">
        <w:rPr>
          <w:color w:val="000000" w:themeColor="text1"/>
        </w:rPr>
        <w:t>, pH</w:t>
      </w:r>
      <w:r w:rsidRPr="00653AD7" w:rsidR="00FB38DC">
        <w:rPr>
          <w:color w:val="000000" w:themeColor="text1"/>
        </w:rPr>
        <w:t xml:space="preserve"> </w:t>
      </w:r>
      <w:r w:rsidRPr="00653AD7" w:rsidR="006D2698">
        <w:rPr>
          <w:color w:val="000000" w:themeColor="text1"/>
        </w:rPr>
        <w:t xml:space="preserve">and temperature </w:t>
      </w:r>
      <w:r w:rsidRPr="00653AD7" w:rsidR="00FB38DC">
        <w:rPr>
          <w:color w:val="000000" w:themeColor="text1"/>
        </w:rPr>
        <w:t>also</w:t>
      </w:r>
      <w:r w:rsidRPr="00653AD7" w:rsidR="006D2698">
        <w:rPr>
          <w:color w:val="000000" w:themeColor="text1"/>
        </w:rPr>
        <w:t xml:space="preserve"> </w:t>
      </w:r>
      <w:r w:rsidRPr="00653AD7" w:rsidR="00FB38DC">
        <w:rPr>
          <w:color w:val="000000" w:themeColor="text1"/>
        </w:rPr>
        <w:t>influence the development of</w:t>
      </w:r>
      <w:r w:rsidRPr="00653AD7" w:rsidR="006D2698">
        <w:rPr>
          <w:color w:val="000000" w:themeColor="text1"/>
        </w:rPr>
        <w:t xml:space="preserve"> biofilm</w:t>
      </w:r>
      <w:r w:rsidRPr="00653AD7" w:rsidR="0070783D">
        <w:rPr>
          <w:color w:val="000000" w:themeColor="text1"/>
        </w:rPr>
        <w:t xml:space="preserve">. It is known that </w:t>
      </w:r>
      <w:r w:rsidRPr="00653AD7" w:rsidR="00EE314C">
        <w:rPr>
          <w:color w:val="000000" w:themeColor="text1"/>
        </w:rPr>
        <w:t>a</w:t>
      </w:r>
      <w:r w:rsidRPr="00653AD7" w:rsidR="0016104D">
        <w:rPr>
          <w:color w:val="000000" w:themeColor="text1"/>
          <w:lang w:val="en-US"/>
        </w:rPr>
        <w:t xml:space="preserve">n increase in flow velocity, water temperature and  nutrient concentration </w:t>
      </w:r>
      <w:r w:rsidRPr="00653AD7" w:rsidR="00EE314C">
        <w:rPr>
          <w:color w:val="000000" w:themeColor="text1"/>
          <w:lang w:val="en-US"/>
        </w:rPr>
        <w:t>often</w:t>
      </w:r>
      <w:r w:rsidRPr="00653AD7" w:rsidR="0016104D">
        <w:rPr>
          <w:color w:val="000000" w:themeColor="text1"/>
          <w:lang w:val="en-US"/>
        </w:rPr>
        <w:t xml:space="preserve"> responsible to the increased biofilm thickness</w:t>
      </w:r>
      <w:r w:rsidRPr="00653AD7" w:rsidR="00EE314C">
        <w:rPr>
          <w:color w:val="000000" w:themeColor="text1"/>
          <w:lang w:val="en-US"/>
        </w:rPr>
        <w:t xml:space="preserve"> </w:t>
      </w:r>
      <w:r w:rsidRPr="00653AD7" w:rsidR="00EE314C">
        <w:rPr>
          <w:color w:val="000000" w:themeColor="text1"/>
          <w:lang w:val="en-US"/>
        </w:rPr>
        <w:fldChar w:fldCharType="begin" w:fldLock="1"/>
      </w:r>
      <w:r w:rsidR="0025636C">
        <w:rPr>
          <w:color w:val="000000" w:themeColor="text1"/>
          <w:lang w:val="en-US"/>
        </w:rPr>
        <w:instrText>ADDIN CSL_CITATION {"citationItems":[{"id":"ITEM-1","itemData":{"DOI":"10.1080/08927019109378159","ISBN":"0892701900","ISSN":"0892-7014","author":[{"dropping-particle":"","family":"Cowan","given":"Marjorie M","non-dropping-particle":"","parse-names":false,"suffix":""},{"dropping-particle":"","family":"Warren","given":"Tessie M","non-dropping-particle":"","parse-names":false,"suffix":""},{"dropping-particle":"","family":"Fletcher","given":"Madilyn","non-dropping-particle":"","parse-names":false,"suffix":""}],"container-title":"Biofouling","id":"ITEM-1","issue":"1","issued":{"date-parts":[["1991","2","9"]]},"page":"23-34","title":"Mixed</w:instrText>
      </w:r>
      <w:r w:rsidR="0025636C">
        <w:rPr>
          <w:rFonts w:ascii="Cambria Math" w:hAnsi="Cambria Math" w:cs="Cambria Math"/>
          <w:color w:val="000000" w:themeColor="text1"/>
          <w:lang w:val="en-US"/>
        </w:rPr>
        <w:instrText>‐</w:instrText>
      </w:r>
      <w:r w:rsidR="0025636C">
        <w:rPr>
          <w:color w:val="000000" w:themeColor="text1"/>
          <w:lang w:val="en-US"/>
        </w:rPr>
        <w:instrText>species colonization of solid surfaces in laboratory biofilms","type":"article-journal","volume":"3"},"uris":["http://www.mendeley.com/documents/?uuid=d55863a4-1200-4750-b2b9-791100cf9719"]}],"mendeley":{"formattedCitation":"[70]","plainTextFormattedCitation":"[70]","previouslyFormattedCitation":"[70]"},"properties":{"noteIndex":0},"schema":"https://github.com/citation-style-language/schema/raw/master/csl-citation.json"}</w:instrText>
      </w:r>
      <w:r w:rsidRPr="00653AD7" w:rsidR="00EE314C">
        <w:rPr>
          <w:color w:val="000000" w:themeColor="text1"/>
          <w:lang w:val="en-US"/>
        </w:rPr>
        <w:fldChar w:fldCharType="separate"/>
      </w:r>
      <w:r w:rsidRPr="00120B88" w:rsidR="00120B88">
        <w:rPr>
          <w:noProof/>
          <w:color w:val="000000" w:themeColor="text1"/>
          <w:lang w:val="en-US"/>
        </w:rPr>
        <w:t>[70]</w:t>
      </w:r>
      <w:r w:rsidRPr="00653AD7" w:rsidR="00EE314C">
        <w:rPr>
          <w:color w:val="000000" w:themeColor="text1"/>
          <w:lang w:val="en-US"/>
        </w:rPr>
        <w:fldChar w:fldCharType="end"/>
      </w:r>
      <w:r w:rsidRPr="00653AD7" w:rsidR="0016104D">
        <w:rPr>
          <w:color w:val="000000" w:themeColor="text1"/>
          <w:lang w:val="en-US"/>
        </w:rPr>
        <w:t>.</w:t>
      </w:r>
      <w:r w:rsidRPr="00653AD7" w:rsidR="00EE314C">
        <w:rPr>
          <w:color w:val="000000" w:themeColor="text1"/>
        </w:rPr>
        <w:t xml:space="preserve"> </w:t>
      </w:r>
      <w:r w:rsidRPr="00653AD7" w:rsidR="002614BF">
        <w:rPr>
          <w:color w:val="000000" w:themeColor="text1"/>
          <w:lang w:val="en-US"/>
        </w:rPr>
        <w:t xml:space="preserve">The ideal environment at the solid-liquid interface between membrane surface and feed water medium facilitates the attachment and growth of microorganisms. </w:t>
      </w:r>
      <w:r w:rsidRPr="00653AD7" w:rsidR="00CE262A">
        <w:rPr>
          <w:color w:val="000000" w:themeColor="text1"/>
        </w:rPr>
        <w:t>Regardless of the feed water nature, the</w:t>
      </w:r>
      <w:r w:rsidRPr="00653AD7" w:rsidR="00D64AD4">
        <w:rPr>
          <w:color w:val="000000" w:themeColor="text1"/>
        </w:rPr>
        <w:t xml:space="preserve"> RO</w:t>
      </w:r>
      <w:r w:rsidRPr="00653AD7" w:rsidR="00096446">
        <w:rPr>
          <w:color w:val="000000" w:themeColor="text1"/>
        </w:rPr>
        <w:t xml:space="preserve"> membrane surface exposed to </w:t>
      </w:r>
      <w:r w:rsidRPr="00653AD7" w:rsidR="00CE262A">
        <w:rPr>
          <w:color w:val="000000" w:themeColor="text1"/>
        </w:rPr>
        <w:t xml:space="preserve">the </w:t>
      </w:r>
      <w:r w:rsidRPr="00653AD7" w:rsidR="00096446">
        <w:rPr>
          <w:color w:val="000000" w:themeColor="text1"/>
        </w:rPr>
        <w:t xml:space="preserve">aqueous </w:t>
      </w:r>
      <w:r w:rsidRPr="00653AD7" w:rsidR="00CE262A">
        <w:rPr>
          <w:color w:val="000000" w:themeColor="text1"/>
        </w:rPr>
        <w:t xml:space="preserve">medium </w:t>
      </w:r>
      <w:r w:rsidRPr="00653AD7" w:rsidR="00D2652D">
        <w:rPr>
          <w:color w:val="000000" w:themeColor="text1"/>
        </w:rPr>
        <w:t>can be</w:t>
      </w:r>
      <w:r w:rsidRPr="00653AD7" w:rsidR="00CE262A">
        <w:rPr>
          <w:color w:val="000000" w:themeColor="text1"/>
        </w:rPr>
        <w:t xml:space="preserve"> </w:t>
      </w:r>
      <w:r w:rsidRPr="00653AD7" w:rsidR="00096446">
        <w:rPr>
          <w:color w:val="000000" w:themeColor="text1"/>
        </w:rPr>
        <w:t xml:space="preserve">almost immediately conditioned by organic materials </w:t>
      </w:r>
      <w:r w:rsidRPr="00653AD7" w:rsidR="00CE262A">
        <w:rPr>
          <w:color w:val="000000" w:themeColor="text1"/>
        </w:rPr>
        <w:t xml:space="preserve">and has direct effects on the microbial growth </w:t>
      </w:r>
      <w:r w:rsidRPr="00653AD7" w:rsidR="00096446">
        <w:rPr>
          <w:color w:val="000000" w:themeColor="text1"/>
        </w:rPr>
        <w:t xml:space="preserve">rate and </w:t>
      </w:r>
      <w:r w:rsidRPr="00653AD7" w:rsidR="00CE262A">
        <w:rPr>
          <w:color w:val="000000" w:themeColor="text1"/>
        </w:rPr>
        <w:t xml:space="preserve">the </w:t>
      </w:r>
      <w:r w:rsidRPr="00653AD7" w:rsidR="00096446">
        <w:rPr>
          <w:color w:val="000000" w:themeColor="text1"/>
        </w:rPr>
        <w:t xml:space="preserve">extent of attachment </w:t>
      </w:r>
      <w:r w:rsidRPr="00653AD7" w:rsidR="00AB6F8F">
        <w:rPr>
          <w:color w:val="000000" w:themeColor="text1"/>
        </w:rPr>
        <w:fldChar w:fldCharType="begin" w:fldLock="1"/>
      </w:r>
      <w:r w:rsidR="0025636C">
        <w:rPr>
          <w:color w:val="000000" w:themeColor="text1"/>
        </w:rPr>
        <w:instrText>ADDIN CSL_CITATION {"citationItems":[{"id":"ITEM-1","itemData":{"DOI":"10.3201/eid0809.020063","ISSN":"1080-6040","author":[{"dropping-particle":"","family":"Donlan","given":"Rodney M.","non-dropping-particle":"","parse-names":false,"suffix":""}],"container-title":"Emerging Infectious Diseases","id":"ITEM-1","issue":"9","issued":{"date-parts":[["2002","9"]]},"page":"881-890","title":"Biofilms: Microbial Life on Surfaces","type":"article-journal","volume":"8"},"uris":["http://www.mendeley.com/documents/?uuid=2f00fd8f-4fe6-4197-9eb2-0806a0b41845"]}],"mendeley":{"formattedCitation":"[56]","plainTextFormattedCitation":"[56]","previouslyFormattedCitation":"[56]"},"properties":{"noteIndex":0},"schema":"https://github.com/citation-style-language/schema/raw/master/csl-citation.json"}</w:instrText>
      </w:r>
      <w:r w:rsidRPr="00653AD7" w:rsidR="00AB6F8F">
        <w:rPr>
          <w:color w:val="000000" w:themeColor="text1"/>
        </w:rPr>
        <w:fldChar w:fldCharType="separate"/>
      </w:r>
      <w:r w:rsidRPr="00120B88" w:rsidR="00120B88">
        <w:rPr>
          <w:noProof/>
          <w:color w:val="000000" w:themeColor="text1"/>
        </w:rPr>
        <w:t>[56]</w:t>
      </w:r>
      <w:r w:rsidRPr="00653AD7" w:rsidR="00AB6F8F">
        <w:rPr>
          <w:color w:val="000000" w:themeColor="text1"/>
        </w:rPr>
        <w:fldChar w:fldCharType="end"/>
      </w:r>
      <w:r w:rsidRPr="00653AD7" w:rsidR="00096446">
        <w:rPr>
          <w:color w:val="000000" w:themeColor="text1"/>
        </w:rPr>
        <w:t xml:space="preserve">. </w:t>
      </w:r>
      <w:r w:rsidRPr="00653AD7" w:rsidR="008A3613">
        <w:rPr>
          <w:color w:val="000000" w:themeColor="text1"/>
          <w:lang w:val="en-US"/>
        </w:rPr>
        <w:t xml:space="preserve">It is generally agreed that the  attachment of biofilm will readily take place and exaggerated on </w:t>
      </w:r>
      <w:r w:rsidRPr="00653AD7" w:rsidR="004B19A7">
        <w:rPr>
          <w:color w:val="000000" w:themeColor="text1"/>
          <w:lang w:val="en-US"/>
        </w:rPr>
        <w:t xml:space="preserve">rough and hydrophobic </w:t>
      </w:r>
      <w:r w:rsidRPr="00653AD7" w:rsidR="008A3613">
        <w:rPr>
          <w:color w:val="000000" w:themeColor="text1"/>
          <w:lang w:val="en-US"/>
        </w:rPr>
        <w:t>membrane surfaces</w:t>
      </w:r>
      <w:r w:rsidRPr="00653AD7" w:rsidR="004B19A7">
        <w:rPr>
          <w:color w:val="000000" w:themeColor="text1"/>
          <w:lang w:val="en-US"/>
        </w:rPr>
        <w:t xml:space="preserve">. </w:t>
      </w:r>
      <w:r w:rsidRPr="00653AD7" w:rsidR="004B19A7">
        <w:rPr>
          <w:rFonts w:ascii="Courier New" w:hAnsi="Courier New" w:cs="Courier New"/>
          <w:color w:val="000000" w:themeColor="text1"/>
          <w:lang w:val="en-US"/>
        </w:rPr>
        <w:t>﻿</w:t>
      </w:r>
      <w:r w:rsidRPr="00653AD7" w:rsidR="004B19A7">
        <w:rPr>
          <w:color w:val="000000" w:themeColor="text1"/>
          <w:lang w:val="en-US"/>
        </w:rPr>
        <w:t xml:space="preserve"> Uneven flow distribution can be easily induced on a membrane surface with irregularities and micrometer-scale roughness, subsequently act as a shielding site to entrap bacteria and protein sources</w:t>
      </w:r>
      <w:r w:rsidRPr="00653AD7" w:rsidR="006377E1">
        <w:rPr>
          <w:color w:val="000000" w:themeColor="text1"/>
          <w:lang w:val="en-US"/>
        </w:rPr>
        <w:t xml:space="preserve"> </w:t>
      </w:r>
      <w:r w:rsidRPr="00653AD7" w:rsidR="006377E1">
        <w:rPr>
          <w:color w:val="000000" w:themeColor="text1"/>
          <w:lang w:val="en-US"/>
        </w:rPr>
        <w:fldChar w:fldCharType="begin" w:fldLock="1"/>
      </w:r>
      <w:r w:rsidR="0025636C">
        <w:rPr>
          <w:color w:val="000000" w:themeColor="text1"/>
          <w:lang w:val="en-US"/>
        </w:rPr>
        <w:instrText>ADDIN CSL_CITATION {"citationItems":[{"id":"ITEM-1","itemData":{"DOI":"10.1016/j.desal.2016.11.010","ISSN":"00119164","abstract":"The mechanical properties of virgin and industrially fouled reverse osmosis membranes (composite polyamide) used for the purification and desalination of seawater in desalination processes were characterised using novel atomic force microscopy (AFM) methods. Polymeric surface elasticity has previously been demonstrated to strongly affect the adhesion of bacteria; hence the study examined membrane surface elasticity to demonstrate how AFM can be used to assess the bio-fouling potential of membranes. An AFM colloid probe technique was used to determine the mechanical properties of the membrane, the adhesion forces and the work of adhesion at the membrane surfaces. The mean values of Young's modulus for the virgin membrane decreased in magnitude with increasing pH values, where these values were significantly different (p &lt; 0.017) between both pH 3 (1450 kPa), pH 7 (1327 kPa) and pH 9 (788 kPa). These differences were attributed to differences in membrane swelling and indicate possible control parameters that could be exploited to improve membrane cleaning regimes. A membrane with a higher modulus will be stronger and potentially more resistant to chemical and physical processes during operation and cleaning. Significant differences (p &lt; 0.017) in force measurements were also found between different electrolytic conditions for each of the membranes, where for the virgin membrane the adhesion force values were 6.00 nN at pH 3, 1.77 nN at pH 7 and 0.98 N at pH 9, and also the work of adhesion were 153.6 nJ at pH 3, 22.8nJ at pH 7 and 9.9 nJ at pH 9 in 0.6 M NaCl. These observations further confirm the importance of the electrolytic environment on the nanoscale interactions of the membrane which should be considered to control fouling during operation and cleaning cycles. AFM images and streaming potential measurements of virgin and fouled membranes were also obtained to aid analysis of the industrial membrane system. The novel application of AFM to membranes to measure Young's moduli and work of adhesion is a new addition to the AFM tools that can be used to unravel separation processes at the membrane surface. In addition, this study further demonstrates that AFM force spectroscopy can be used as part of a sophisticated membrane autopsy procedure for the elucidation of the mechanisms involved in membrane fouling.","author":[{"dropping-particle":"","family":"Powell","given":"L. C.","non-dropping-particle":"","parse-names":false,"suffix":""},{"dropping-particle":"","family":"Hilal","given":"N.","non-dropping-particle":"","parse-names":false,"suffix":""},{"dropping-particle":"","family":"Wright","given":"C. J.","non-dropping-particle":"","parse-names":false,"suffix":""}],"container-title":"Desalination","id":"ITEM-1","issued":{"date-parts":[["2017"]]},"page":"313-321","title":"Atomic force microscopy study of the biofouling and mechanical properties of virgin and industrially fouled reverse osmosis membranes","type":"article-journal","volume":"404"},"uris":["http://www.mendeley.com/documents/?uuid=65726d97-c2c1-41ac-9eb5-befa298695f8"]}],"mendeley":{"formattedCitation":"[71]","plainTextFormattedCitation":"[71]","previouslyFormattedCitation":"[71]"},"properties":{"noteIndex":0},"schema":"https://github.com/citation-style-language/schema/raw/master/csl-citation.json"}</w:instrText>
      </w:r>
      <w:r w:rsidRPr="00653AD7" w:rsidR="006377E1">
        <w:rPr>
          <w:color w:val="000000" w:themeColor="text1"/>
          <w:lang w:val="en-US"/>
        </w:rPr>
        <w:fldChar w:fldCharType="separate"/>
      </w:r>
      <w:r w:rsidRPr="00120B88" w:rsidR="00120B88">
        <w:rPr>
          <w:noProof/>
          <w:color w:val="000000" w:themeColor="text1"/>
          <w:lang w:val="en-US"/>
        </w:rPr>
        <w:t>[71]</w:t>
      </w:r>
      <w:r w:rsidRPr="00653AD7" w:rsidR="006377E1">
        <w:rPr>
          <w:color w:val="000000" w:themeColor="text1"/>
          <w:lang w:val="en-US"/>
        </w:rPr>
        <w:fldChar w:fldCharType="end"/>
      </w:r>
      <w:r w:rsidRPr="00653AD7" w:rsidR="004B19A7">
        <w:rPr>
          <w:color w:val="000000" w:themeColor="text1"/>
          <w:lang w:val="en-US"/>
        </w:rPr>
        <w:t xml:space="preserve">. </w:t>
      </w:r>
      <w:r w:rsidRPr="00653AD7" w:rsidR="00342868">
        <w:rPr>
          <w:color w:val="000000" w:themeColor="text1"/>
          <w:lang w:val="en-US"/>
        </w:rPr>
        <w:t>The larger surface areas resulted from the rough surface peak and valley structures also unfavourably increase the binding si</w:t>
      </w:r>
      <w:r w:rsidRPr="00653AD7" w:rsidR="00993AC7">
        <w:rPr>
          <w:color w:val="000000" w:themeColor="text1"/>
          <w:lang w:val="en-US"/>
        </w:rPr>
        <w:t>t</w:t>
      </w:r>
      <w:r w:rsidRPr="00653AD7" w:rsidR="00342868">
        <w:rPr>
          <w:color w:val="000000" w:themeColor="text1"/>
          <w:lang w:val="en-US"/>
        </w:rPr>
        <w:t xml:space="preserve">e for </w:t>
      </w:r>
      <w:r w:rsidRPr="00653AD7" w:rsidR="00993AC7">
        <w:rPr>
          <w:color w:val="000000" w:themeColor="text1"/>
          <w:lang w:val="en-US"/>
        </w:rPr>
        <w:t>the adhesion of biofilm</w:t>
      </w:r>
      <w:r w:rsidRPr="00653AD7" w:rsidR="006377E1">
        <w:rPr>
          <w:color w:val="000000" w:themeColor="text1"/>
          <w:lang w:val="en-US"/>
        </w:rPr>
        <w:t xml:space="preserve"> </w:t>
      </w:r>
      <w:r w:rsidRPr="00653AD7" w:rsidR="006377E1">
        <w:rPr>
          <w:color w:val="000000" w:themeColor="text1"/>
          <w:lang w:val="en-US"/>
        </w:rPr>
        <w:fldChar w:fldCharType="begin" w:fldLock="1"/>
      </w:r>
      <w:r w:rsidR="0025636C">
        <w:rPr>
          <w:color w:val="000000" w:themeColor="text1"/>
          <w:lang w:val="en-US"/>
        </w:rPr>
        <w:instrText>ADDIN CSL_CITATION {"citationItems":[{"id":"ITEM-1","itemData":{"DOI":"10.1016/j.desal.2016.04.002","ISBN":"0011-9164","ISSN":"00119164","abstract":"Reverse osmosis (RO) is the most employed technology for water desalination. Energy consumption and membrane fouling represent some of the major concerns in membrane technology because they increase the costs associated with treated water. Membrane lifespan is mainly correlated to the quality of the water and the operation condition and it is estimated that often membrane lifespan is 5 to 10 years. Remarkable advances have been made improving the reverse osmosis desalination by integrating pretreatment and cleaning processes. Attending to the membrane active layer, substantial research efforts have been conducted in preparing new antifouling RO membranes to i) enhance antifouling properties, ii) obtain high recovery flux and iii) have low energy requirements. However, scarce research has been detected in literature regarding end-of-life membrane management. This review summarizes the most representative research activities conducted to prevent membrane fouling. In addition, it highlights alternative routes to discarded end-of-life-membranes in order to prevent the uncontrolled disposal of fouled membranes in landfills. In this way, this review aims at summarizing research efforts found in literature in order to approach a more circular economy society, covering the whole life cycle of RO membranes: from the new development of antifouling membranes to the membrane waste management.","author":[{"dropping-particle":"","family":"Landaburu-Aguirre","given":"Junkal","non-dropping-particle":"","parse-names":false,"suffix":""},{"dropping-particle":"","family":"García-Pacheco","given":"Raquel","non-dropping-particle":"","parse-names":false,"suffix":""},{"dropping-particle":"","family":"Molina","given":"Serena","non-dropping-particle":"","parse-names":false,"suffix":""},{"dropping-particle":"","family":"Rodríguez-Sáez","given":"Laura","non-dropping-particle":"","parse-names":false,"suffix":""},{"dropping-particle":"","family":"Rabadán","given":"Javier","non-dropping-particle":"","parse-names":false,"suffix":""},{"dropping-particle":"","family":"García-Calvo","given":"Eloy","non-dropping-particle":"","parse-names":false,"suffix":""}],"container-title":"Desalination","id":"ITEM-1","issued":{"date-parts":[["2016"]]},"page":"16-30","title":"Fouling prevention, preparing for re-use and membrane recycling. Towards circular economy in RO desalination","type":"article-journal","volume":"393"},"uris":["http://www.mendeley.com/documents/?uuid=fb677803-89e1-4f21-af78-bea09ea396ba"]}],"mendeley":{"formattedCitation":"[72]","plainTextFormattedCitation":"[72]","previouslyFormattedCitation":"[72]"},"properties":{"noteIndex":0},"schema":"https://github.com/citation-style-language/schema/raw/master/csl-citation.json"}</w:instrText>
      </w:r>
      <w:r w:rsidRPr="00653AD7" w:rsidR="006377E1">
        <w:rPr>
          <w:color w:val="000000" w:themeColor="text1"/>
          <w:lang w:val="en-US"/>
        </w:rPr>
        <w:fldChar w:fldCharType="separate"/>
      </w:r>
      <w:r w:rsidRPr="00120B88" w:rsidR="00120B88">
        <w:rPr>
          <w:noProof/>
          <w:color w:val="000000" w:themeColor="text1"/>
          <w:lang w:val="en-US"/>
        </w:rPr>
        <w:t>[72]</w:t>
      </w:r>
      <w:r w:rsidRPr="00653AD7" w:rsidR="006377E1">
        <w:rPr>
          <w:color w:val="000000" w:themeColor="text1"/>
          <w:lang w:val="en-US"/>
        </w:rPr>
        <w:fldChar w:fldCharType="end"/>
      </w:r>
      <w:r w:rsidRPr="00653AD7" w:rsidR="00342868">
        <w:rPr>
          <w:color w:val="000000" w:themeColor="text1"/>
          <w:lang w:val="en-US"/>
        </w:rPr>
        <w:t xml:space="preserve">. </w:t>
      </w:r>
    </w:p>
    <w:p w:rsidRPr="00653AD7" w:rsidR="00E1551B" w:rsidP="003B1855" w:rsidRDefault="00E1551B" w14:paraId="1814A4D4" w14:textId="6B042165">
      <w:pPr>
        <w:spacing w:line="360" w:lineRule="auto"/>
        <w:jc w:val="both"/>
        <w:rPr>
          <w:color w:val="000000" w:themeColor="text1"/>
          <w:lang w:val="en-US"/>
        </w:rPr>
      </w:pPr>
    </w:p>
    <w:p w:rsidRPr="00653AD7" w:rsidR="004B19A7" w:rsidP="003B1855" w:rsidRDefault="00E1551B" w14:paraId="00A44328" w14:textId="43334E87">
      <w:pPr>
        <w:spacing w:line="360" w:lineRule="auto"/>
        <w:jc w:val="both"/>
        <w:rPr>
          <w:color w:val="000000" w:themeColor="text1"/>
          <w:lang w:val="en-US"/>
        </w:rPr>
      </w:pPr>
      <w:r w:rsidRPr="00653AD7">
        <w:rPr>
          <w:rFonts w:ascii="Courier New" w:hAnsi="Courier New" w:cs="Courier New"/>
          <w:color w:val="000000" w:themeColor="text1"/>
          <w:lang w:val="en-US"/>
        </w:rPr>
        <w:t>﻿</w:t>
      </w:r>
      <w:r w:rsidRPr="00653AD7" w:rsidR="006A740E">
        <w:rPr>
          <w:color w:val="000000" w:themeColor="text1"/>
          <w:lang w:val="en-US"/>
        </w:rPr>
        <w:t xml:space="preserve"> </w:t>
      </w:r>
    </w:p>
    <w:p w:rsidRPr="00653AD7" w:rsidR="00A17DF4" w:rsidP="003B1855" w:rsidRDefault="00BF5809" w14:paraId="19537CF4" w14:textId="12EEBC3A">
      <w:pPr>
        <w:spacing w:line="360" w:lineRule="auto"/>
        <w:jc w:val="both"/>
        <w:rPr>
          <w:color w:val="000000" w:themeColor="text1"/>
          <w:lang w:val="en-US"/>
        </w:rPr>
      </w:pPr>
      <w:r w:rsidRPr="00653AD7">
        <w:rPr>
          <w:color w:val="000000" w:themeColor="text1"/>
        </w:rPr>
        <w:t xml:space="preserve">Inspection and estimation of the severity of membrane biofouling is an important undertaking for RO plant operation. For any RO processes, the variation of the microbiological quality in terms of their microbial features, persistency and growth in the feed water is a serious concern in tackling biofouling issue.  The microorganisms can present at the start-up of the RO membrane installation or can be introduced into the process due to the contamination from the environment. It has also been suggested that the multiple stage treatment process in the RO plant can potentially change the chemical and physical qualities  of water as well as the community of microorganisms in distinctive ways. </w:t>
      </w:r>
      <w:r w:rsidRPr="00653AD7" w:rsidR="00637F0A">
        <w:rPr>
          <w:color w:val="000000" w:themeColor="text1"/>
          <w:lang w:val="en-US"/>
        </w:rPr>
        <w:t xml:space="preserve">As the assessment of membrane antifouling efficiency in actual water treatment plant condition are tedious, time-consuming and impractical for large number of different surfaces,  measurement of bacterial deposition kinetic is more favourable and has been commonly reported in open literature. Using well-define </w:t>
      </w:r>
      <w:r w:rsidRPr="00653AD7" w:rsidR="00637F0A">
        <w:rPr>
          <w:rFonts w:ascii="Courier New" w:hAnsi="Courier New" w:cs="Courier New"/>
          <w:color w:val="000000" w:themeColor="text1"/>
          <w:lang w:val="en-US"/>
        </w:rPr>
        <w:t>﻿</w:t>
      </w:r>
      <w:r w:rsidRPr="00653AD7" w:rsidR="00637F0A">
        <w:rPr>
          <w:color w:val="000000" w:themeColor="text1"/>
          <w:lang w:val="en-US"/>
        </w:rPr>
        <w:t xml:space="preserve">hydrodynamic conditions, the bacterial attachment kinetic simulates the critical initial stage of biofouling and offers a direct measurement of the bacteria adhesion on the membrane the surface. </w:t>
      </w:r>
      <w:r w:rsidRPr="00653AD7" w:rsidR="004D1348">
        <w:rPr>
          <w:color w:val="000000" w:themeColor="text1"/>
        </w:rPr>
        <w:t xml:space="preserve">By observing the </w:t>
      </w:r>
      <w:r w:rsidRPr="00653AD7" w:rsidR="004D1348">
        <w:rPr>
          <w:rFonts w:ascii="Courier New" w:hAnsi="Courier New" w:cs="Courier New"/>
          <w:color w:val="000000" w:themeColor="text1"/>
        </w:rPr>
        <w:t>﻿</w:t>
      </w:r>
      <w:r w:rsidRPr="00653AD7" w:rsidR="004D1348">
        <w:rPr>
          <w:color w:val="000000" w:themeColor="text1"/>
        </w:rPr>
        <w:t xml:space="preserve">anti-biofouling activity of commercial RO membranes grafted with negatively charged, positively charged and zwitterionic hydrophilic polymers </w:t>
      </w:r>
      <w:r w:rsidRPr="00653AD7" w:rsidR="004D1348">
        <w:rPr>
          <w:rFonts w:ascii="Courier New" w:hAnsi="Courier New" w:cs="Courier New"/>
          <w:color w:val="000000" w:themeColor="text1"/>
        </w:rPr>
        <w:t>﻿</w:t>
      </w:r>
      <w:r w:rsidRPr="00653AD7" w:rsidR="004D1348">
        <w:rPr>
          <w:color w:val="000000" w:themeColor="text1"/>
        </w:rPr>
        <w:t xml:space="preserve">on different bacterial strains, Berstein et al. </w:t>
      </w:r>
      <w:r w:rsidRPr="00653AD7" w:rsidR="00EE5834">
        <w:rPr>
          <w:color w:val="000000" w:themeColor="text1"/>
        </w:rPr>
        <w:t xml:space="preserve">observed reduced bacterial deposition but enhanced biofilm formation with the RO membrane modified </w:t>
      </w:r>
      <w:r w:rsidRPr="00653AD7" w:rsidR="00CE728B">
        <w:rPr>
          <w:color w:val="000000" w:themeColor="text1"/>
        </w:rPr>
        <w:t xml:space="preserve">with </w:t>
      </w:r>
      <w:r w:rsidRPr="00653AD7" w:rsidR="00EE5834">
        <w:rPr>
          <w:color w:val="000000" w:themeColor="text1"/>
        </w:rPr>
        <w:t xml:space="preserve">negatively charged </w:t>
      </w:r>
      <w:r w:rsidRPr="00653AD7" w:rsidR="00EE5834">
        <w:rPr>
          <w:rFonts w:ascii="Courier New" w:hAnsi="Courier New" w:cs="Courier New"/>
          <w:color w:val="000000" w:themeColor="text1"/>
        </w:rPr>
        <w:t>﻿</w:t>
      </w:r>
      <w:r w:rsidRPr="00653AD7" w:rsidR="00EE5834">
        <w:rPr>
          <w:color w:val="000000" w:themeColor="text1"/>
        </w:rPr>
        <w:t xml:space="preserve">sulfonatedglycidyl </w:t>
      </w:r>
      <w:r w:rsidRPr="00653AD7" w:rsidR="00EE5834">
        <w:rPr>
          <w:color w:val="000000" w:themeColor="text1"/>
        </w:rPr>
        <w:lastRenderedPageBreak/>
        <w:t xml:space="preserve">methacrylate </w:t>
      </w:r>
      <w:r w:rsidRPr="00653AD7" w:rsidR="00EE5834">
        <w:rPr>
          <w:color w:val="000000" w:themeColor="text1"/>
        </w:rPr>
        <w:fldChar w:fldCharType="begin" w:fldLock="1"/>
      </w:r>
      <w:r w:rsidR="0025636C">
        <w:rPr>
          <w:color w:val="000000" w:themeColor="text1"/>
        </w:rPr>
        <w:instrText>ADDIN CSL_CITATION {"citationItems":[{"id":"ITEM-1","itemData":{"DOI":"10.1080/08927014.2013.876011","ISSN":"08927014","abstract":"A number of techniques are used for testing the anti-biofouling activity of surfaces, yet the correlation between different results is often questionable. In this report, the correlation between initial bacterial deposition (fast tests, reported previously) and biofilm growth (much slower tests) was analyzed on a pristine and a surface-modified reverse osmosis membrane ESPA-1. The membrane was modified with grafted hydrophilic polymers bearing negatively charged, positively charged and zwitter-ionic moieties. Using three different bacterial strains it was found that there was no general correlation between the initial bacterial deposition rates and biofilm growth on surfaces, the reasons being different for each modified surface. For the negatively charged surface the slowest deposition due to the charge repulsion was eventually succeeded by the largest biofilm growth, probably due to secretion of extracellular polymeric substances (EPS) that mediated a strong attachment. For the positively charged surface, short-term charge attraction by quaternary amine groups led to the fastest deposition, but could be eventually overridden by their antimicrobial activity, resulting in non-consistent results where in some cases a lower biofilm formation rate was observed. The results indicate that initial deposition rates have to be used and interpreted with great care, when used for assessing the anti-biofouling activity of surfaces. However, for a weakly interacting 'low-fouling' zwitter-ionic surface, the positive correlation between initial cell deposition and biofilm growth, especially under flow, suggests that for this type of coating initial deposition tests may be fairly indicative of anti-biofouling potential.","author":[{"dropping-particle":"","family":"Bernstein","given":"Roy","non-dropping-particle":"","parse-names":false,"suffix":""},{"dropping-particle":"","family":"Freger","given":"Viatcheslav","non-dropping-particle":"","parse-names":false,"suffix":""},{"dropping-particle":"","family":"Lee","given":"Jin Hyung","non-dropping-particle":"","parse-names":false,"suffix":""},{"dropping-particle":"","family":"Kim","given":"Yong Guy","non-dropping-particle":"","parse-names":false,"suffix":""},{"dropping-particle":"","family":"Lee","given":"Jintae","non-dropping-particle":"","parse-names":false,"suffix":""},{"dropping-particle":"","family":"Herzberg","given":"Moshe","non-dropping-particle":"","parse-names":false,"suffix":""}],"container-title":"Biofouling","id":"ITEM-1","issue":"3","issued":{"date-parts":[["2014"]]},"page":"367-376","title":"'Should I stay or should I go?' Bacterial attachment vs biofilm formation on surface-modified membranes","type":"article-journal","volume":"30"},"uris":["http://www.mendeley.com/documents/?uuid=9527d545-09c8-431b-91ef-c5ff956fbb71"]}],"mendeley":{"formattedCitation":"[73]","plainTextFormattedCitation":"[73]","previouslyFormattedCitation":"[73]"},"properties":{"noteIndex":0},"schema":"https://github.com/citation-style-language/schema/raw/master/csl-citation.json"}</w:instrText>
      </w:r>
      <w:r w:rsidRPr="00653AD7" w:rsidR="00EE5834">
        <w:rPr>
          <w:color w:val="000000" w:themeColor="text1"/>
        </w:rPr>
        <w:fldChar w:fldCharType="separate"/>
      </w:r>
      <w:r w:rsidRPr="00120B88" w:rsidR="00120B88">
        <w:rPr>
          <w:noProof/>
          <w:color w:val="000000" w:themeColor="text1"/>
        </w:rPr>
        <w:t>[73]</w:t>
      </w:r>
      <w:r w:rsidRPr="00653AD7" w:rsidR="00EE5834">
        <w:rPr>
          <w:color w:val="000000" w:themeColor="text1"/>
        </w:rPr>
        <w:fldChar w:fldCharType="end"/>
      </w:r>
      <w:r w:rsidRPr="00653AD7" w:rsidR="00EE5834">
        <w:rPr>
          <w:color w:val="000000" w:themeColor="text1"/>
        </w:rPr>
        <w:t xml:space="preserve">. In contrast, </w:t>
      </w:r>
      <w:r w:rsidRPr="00653AD7" w:rsidR="00EE5834">
        <w:rPr>
          <w:rFonts w:ascii="Courier New" w:hAnsi="Courier New" w:cs="Courier New"/>
          <w:color w:val="000000" w:themeColor="text1"/>
        </w:rPr>
        <w:t>﻿</w:t>
      </w:r>
      <w:r w:rsidRPr="00653AD7" w:rsidR="00EE5834">
        <w:rPr>
          <w:color w:val="000000" w:themeColor="text1"/>
        </w:rPr>
        <w:t xml:space="preserve"> the positively charged modified RO membrane enhanced initial deposition but has shown significant inhibition of biofilm formation. It</w:t>
      </w:r>
      <w:r w:rsidRPr="00653AD7" w:rsidR="00300B4B">
        <w:rPr>
          <w:color w:val="000000" w:themeColor="text1"/>
        </w:rPr>
        <w:t xml:space="preserve"> </w:t>
      </w:r>
      <w:r w:rsidRPr="00653AD7" w:rsidR="00EE5834">
        <w:rPr>
          <w:color w:val="000000" w:themeColor="text1"/>
        </w:rPr>
        <w:t xml:space="preserve">can be </w:t>
      </w:r>
      <w:r w:rsidRPr="00653AD7" w:rsidR="00300B4B">
        <w:rPr>
          <w:color w:val="000000" w:themeColor="text1"/>
        </w:rPr>
        <w:t xml:space="preserve">reasonably </w:t>
      </w:r>
      <w:r w:rsidRPr="00653AD7" w:rsidR="00EE5834">
        <w:rPr>
          <w:color w:val="000000" w:themeColor="text1"/>
        </w:rPr>
        <w:t xml:space="preserve">concluded </w:t>
      </w:r>
      <w:r w:rsidRPr="00653AD7" w:rsidR="004D1348">
        <w:rPr>
          <w:color w:val="000000" w:themeColor="text1"/>
        </w:rPr>
        <w:t>that</w:t>
      </w:r>
      <w:r w:rsidRPr="00653AD7" w:rsidR="00CE262A">
        <w:rPr>
          <w:color w:val="000000" w:themeColor="text1"/>
        </w:rPr>
        <w:t xml:space="preserve"> bacteria adhered to the membrane surface has no direct correlation with the biofouling resistance of the surface</w:t>
      </w:r>
      <w:r w:rsidRPr="00653AD7" w:rsidR="00EE5834">
        <w:rPr>
          <w:color w:val="000000" w:themeColor="text1"/>
        </w:rPr>
        <w:t xml:space="preserve">. </w:t>
      </w:r>
      <w:r w:rsidRPr="00653AD7" w:rsidR="00A17DF4">
        <w:rPr>
          <w:color w:val="000000" w:themeColor="text1"/>
        </w:rPr>
        <w:t>One important point to be emphasized is that from the moment biofoulant deposition and biofilm adhesion is initiated, the solute-foulant interaction immediately takes over the effect of solute-membrane interaction, the antifouling strategy is no longer effective in preventing the propagation of fouling. Therefore, both robust polymer structure and effective surface modification strategies are equally important to impart effective anti-biofouling characteristics to the membrane surface.</w:t>
      </w:r>
    </w:p>
    <w:p w:rsidRPr="00653AD7" w:rsidR="00230A45" w:rsidP="003B1855" w:rsidRDefault="00230A45" w14:paraId="64F729C2" w14:textId="24F761AB">
      <w:pPr>
        <w:tabs>
          <w:tab w:val="left" w:pos="1239"/>
        </w:tabs>
        <w:spacing w:line="360" w:lineRule="auto"/>
        <w:outlineLvl w:val="0"/>
        <w:rPr>
          <w:color w:val="000000" w:themeColor="text1"/>
          <w:lang w:val="en-US"/>
        </w:rPr>
      </w:pPr>
    </w:p>
    <w:p w:rsidRPr="00653AD7" w:rsidR="00230A45" w:rsidP="003B1855" w:rsidRDefault="00230A45" w14:paraId="09A4371C" w14:textId="59D86B5E">
      <w:pPr>
        <w:tabs>
          <w:tab w:val="left" w:pos="1239"/>
        </w:tabs>
        <w:spacing w:line="360" w:lineRule="auto"/>
        <w:jc w:val="both"/>
        <w:outlineLvl w:val="0"/>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 xml:space="preserve"> </w:t>
      </w:r>
    </w:p>
    <w:p w:rsidRPr="00653AD7" w:rsidR="009D0C44" w:rsidP="003B1855" w:rsidRDefault="009D0C44" w14:paraId="61B02CBB" w14:textId="77777777">
      <w:pPr>
        <w:spacing w:line="360" w:lineRule="auto"/>
        <w:rPr>
          <w:color w:val="000000" w:themeColor="text1"/>
          <w:lang w:val="en-US"/>
        </w:rPr>
      </w:pPr>
    </w:p>
    <w:p w:rsidRPr="00653AD7" w:rsidR="00FA2DF1" w:rsidP="003B1855" w:rsidRDefault="00FA2DF1" w14:paraId="5A76FC74" w14:textId="67E61D95">
      <w:pPr>
        <w:pStyle w:val="ListParagraph"/>
        <w:numPr>
          <w:ilvl w:val="0"/>
          <w:numId w:val="3"/>
        </w:numPr>
        <w:spacing w:line="360" w:lineRule="auto"/>
        <w:ind w:hanging="720"/>
        <w:rPr>
          <w:b/>
          <w:color w:val="000000" w:themeColor="text1"/>
          <w:lang w:val="en-US"/>
        </w:rPr>
      </w:pPr>
      <w:r w:rsidRPr="00653AD7">
        <w:rPr>
          <w:b/>
          <w:color w:val="000000" w:themeColor="text1"/>
          <w:lang w:val="en-US"/>
        </w:rPr>
        <w:t xml:space="preserve">Contemporary Strategies for </w:t>
      </w:r>
      <w:r w:rsidRPr="00653AD7" w:rsidR="00AA6430">
        <w:rPr>
          <w:b/>
          <w:color w:val="000000" w:themeColor="text1"/>
          <w:lang w:val="en-US"/>
        </w:rPr>
        <w:t xml:space="preserve">the Development of </w:t>
      </w:r>
      <w:r w:rsidRPr="00653AD7">
        <w:rPr>
          <w:b/>
          <w:color w:val="000000" w:themeColor="text1"/>
          <w:lang w:val="en-US"/>
        </w:rPr>
        <w:t>Anti-biofouling Reverse Osmosis Membrane</w:t>
      </w:r>
    </w:p>
    <w:p w:rsidRPr="00CE0C9F" w:rsidR="002C5A0A" w:rsidP="002C5A0A" w:rsidRDefault="002C5A0A" w14:paraId="0443B90C" w14:textId="45EEDB3F">
      <w:pPr>
        <w:spacing w:line="360" w:lineRule="auto"/>
        <w:jc w:val="both"/>
        <w:rPr>
          <w:color w:val="5B9BD5" w:themeColor="accent1"/>
          <w:lang w:val="en-US"/>
        </w:rPr>
      </w:pPr>
    </w:p>
    <w:p w:rsidRPr="00F8327E" w:rsidR="006309FE" w:rsidP="00F8327E" w:rsidRDefault="00B253EB" w14:paraId="4DE8EF80" w14:textId="6A8F5663">
      <w:pPr>
        <w:spacing w:line="360" w:lineRule="auto"/>
        <w:jc w:val="both"/>
        <w:rPr>
          <w:color w:val="5B9BD5" w:themeColor="accent1"/>
          <w:lang w:val="en-US"/>
        </w:rPr>
      </w:pPr>
      <w:r w:rsidRPr="00B253EB">
        <w:rPr>
          <w:color w:val="5B9BD5" w:themeColor="accent1"/>
          <w:lang w:val="en-US"/>
        </w:rPr>
        <w:t>As discussed in the preceding section, t</w:t>
      </w:r>
      <w:r w:rsidRPr="00B253EB" w:rsidR="006561B0">
        <w:rPr>
          <w:color w:val="5B9BD5" w:themeColor="accent1"/>
        </w:rPr>
        <w:t>he shortcomings of RO pretreatment and membrane cleaning approaches</w:t>
      </w:r>
      <w:r w:rsidRPr="00B253EB" w:rsidR="00D5374E">
        <w:rPr>
          <w:color w:val="5B9BD5" w:themeColor="accent1"/>
          <w:shd w:val="clear" w:color="auto" w:fill="FFFFFF"/>
        </w:rPr>
        <w:t xml:space="preserve"> promp</w:t>
      </w:r>
      <w:r w:rsidRPr="00B253EB" w:rsidR="006561B0">
        <w:rPr>
          <w:color w:val="5B9BD5" w:themeColor="accent1"/>
          <w:shd w:val="clear" w:color="auto" w:fill="FFFFFF"/>
        </w:rPr>
        <w:t>t</w:t>
      </w:r>
      <w:r w:rsidRPr="00B253EB" w:rsidR="00D5374E">
        <w:rPr>
          <w:color w:val="5B9BD5" w:themeColor="accent1"/>
          <w:shd w:val="clear" w:color="auto" w:fill="FFFFFF"/>
        </w:rPr>
        <w:t xml:space="preserve"> the </w:t>
      </w:r>
      <w:r w:rsidRPr="00B253EB" w:rsidR="006561B0">
        <w:rPr>
          <w:color w:val="5B9BD5" w:themeColor="accent1"/>
          <w:shd w:val="clear" w:color="auto" w:fill="FFFFFF"/>
        </w:rPr>
        <w:t>search</w:t>
      </w:r>
      <w:r w:rsidRPr="00B253EB" w:rsidR="00D5374E">
        <w:rPr>
          <w:color w:val="5B9BD5" w:themeColor="accent1"/>
          <w:shd w:val="clear" w:color="auto" w:fill="FFFFFF"/>
        </w:rPr>
        <w:t xml:space="preserve"> for better strategies</w:t>
      </w:r>
      <w:r w:rsidRPr="00B253EB" w:rsidR="006309FE">
        <w:rPr>
          <w:color w:val="5B9BD5" w:themeColor="accent1"/>
          <w:shd w:val="clear" w:color="auto" w:fill="FFFFFF"/>
        </w:rPr>
        <w:t xml:space="preserve">. </w:t>
      </w:r>
      <w:r w:rsidRPr="006309FE" w:rsidR="006309FE">
        <w:rPr>
          <w:color w:val="5B9BD5" w:themeColor="accent1"/>
          <w:lang w:val="en-US"/>
        </w:rPr>
        <w:t>The design of low fouling membrane is a feasible way of countering membrane fouling effects. Low fouling membranes, such as  Hydranautic LFC</w:t>
      </w:r>
      <w:r w:rsidRPr="006309FE" w:rsidR="006309FE">
        <w:rPr>
          <w:color w:val="5B9BD5" w:themeColor="accent1"/>
          <w:vertAlign w:val="superscript"/>
          <w:lang w:val="en-US"/>
        </w:rPr>
        <w:sym w:font="Symbol" w:char="F0E2"/>
      </w:r>
      <w:r w:rsidRPr="006309FE" w:rsidR="006309FE">
        <w:rPr>
          <w:color w:val="5B9BD5" w:themeColor="accent1"/>
          <w:lang w:val="en-US"/>
        </w:rPr>
        <w:t xml:space="preserve"> series commercialized by AMI Inc, can be commonly found in the market. Low fouling membranes can generally reduce the fouling rates and maintain membrane efficiency by restoring the nominal performance after cleaning. With the increase in membrane durability and higher tolerance towards harsh chemical cleaning, the emergence of low fouling membranes can significantly </w:t>
      </w:r>
      <w:r w:rsidR="006309FE">
        <w:rPr>
          <w:color w:val="5B9BD5" w:themeColor="accent1"/>
          <w:lang w:val="en-US"/>
        </w:rPr>
        <w:t xml:space="preserve">lengthen the membrane lifespan and </w:t>
      </w:r>
      <w:r w:rsidRPr="006309FE" w:rsidR="006309FE">
        <w:rPr>
          <w:color w:val="5B9BD5" w:themeColor="accent1"/>
          <w:lang w:val="en-US"/>
        </w:rPr>
        <w:t>reduce the cost of membrane replacement.</w:t>
      </w:r>
    </w:p>
    <w:p w:rsidR="006309FE" w:rsidP="003B1855" w:rsidRDefault="006309FE" w14:paraId="2F8504C6" w14:textId="77777777">
      <w:pPr>
        <w:spacing w:line="360" w:lineRule="auto"/>
        <w:jc w:val="both"/>
        <w:rPr>
          <w:color w:val="000000" w:themeColor="text1"/>
          <w:shd w:val="clear" w:color="auto" w:fill="FFFFFF"/>
        </w:rPr>
      </w:pPr>
    </w:p>
    <w:p w:rsidRPr="00653AD7" w:rsidR="00D5374E" w:rsidP="003B1855" w:rsidRDefault="006309FE" w14:paraId="7F2AFCB4" w14:textId="1AF22A62">
      <w:pPr>
        <w:spacing w:line="360" w:lineRule="auto"/>
        <w:jc w:val="both"/>
        <w:rPr>
          <w:color w:val="000000" w:themeColor="text1"/>
          <w:lang w:val="en-US"/>
        </w:rPr>
      </w:pPr>
      <w:r>
        <w:rPr>
          <w:color w:val="000000" w:themeColor="text1"/>
          <w:shd w:val="clear" w:color="auto" w:fill="FFFFFF"/>
        </w:rPr>
        <w:t>In terms of biofouling, the efforts have been focused on the strategies that capable of inhibiting</w:t>
      </w:r>
      <w:r w:rsidRPr="00653AD7" w:rsidR="00D5374E">
        <w:rPr>
          <w:color w:val="000000" w:themeColor="text1"/>
          <w:shd w:val="clear" w:color="auto" w:fill="FFFFFF"/>
        </w:rPr>
        <w:t xml:space="preserve"> EPS excretion or biofilm formation.</w:t>
      </w:r>
      <w:r w:rsidRPr="00653AD7" w:rsidR="00D5374E">
        <w:rPr>
          <w:color w:val="000000" w:themeColor="text1"/>
          <w:lang w:val="en-US"/>
        </w:rPr>
        <w:t xml:space="preserve"> </w:t>
      </w:r>
      <w:r w:rsidRPr="00653AD7" w:rsidR="00EF5085">
        <w:rPr>
          <w:color w:val="000000" w:themeColor="text1"/>
        </w:rPr>
        <w:t xml:space="preserve">Tailoring the membrane surface characteristics to minimize its tendency for bacterial deposition provides more rooms for biofouling control.  </w:t>
      </w:r>
      <w:r w:rsidRPr="00653AD7" w:rsidR="00D5374E">
        <w:rPr>
          <w:color w:val="000000" w:themeColor="text1"/>
        </w:rPr>
        <w:t>Enormous publications have appeared in recent years documenting innovative membrane surface construction for enhanced antifouling properties</w:t>
      </w:r>
      <w:r w:rsidRPr="00653AD7" w:rsidR="004C1208">
        <w:rPr>
          <w:color w:val="000000" w:themeColor="text1"/>
        </w:rPr>
        <w:t xml:space="preserve"> </w:t>
      </w:r>
      <w:r w:rsidRPr="00653AD7" w:rsidR="004C1208">
        <w:rPr>
          <w:color w:val="000000" w:themeColor="text1"/>
        </w:rPr>
        <w:fldChar w:fldCharType="begin" w:fldLock="1"/>
      </w:r>
      <w:r w:rsidR="00120B88">
        <w:rPr>
          <w:color w:val="000000" w:themeColor="text1"/>
        </w:rPr>
        <w:instrText>ADDIN CSL_CITATION {"citationItems":[{"id":"ITEM-1","itemData":{"DOI":"10.1016/j.colsurfa.2016.06.026","ISSN":"18734359","abstract":"This review summarizes the recent studies on membrane fouling and the process of surface modification to develop fouling resistant membranes in microfiltration (MF), ultrafiltration (UF), and nanofiltration (NF) processes. Predominantly membrane properties such as hydrophilicity, surface charge, and roughness have an essential role in membrane fouling and flux decline. Surface modification techniques such as coating, plasma treatment, UV irradiation, grafting and chemical reactions on membrane surface are used to improve high potential membrane. Most studies in paper showed that an alteration of membrane surface properties favorably enhanced the fouling resistance of membranes along with either improved or sacrificed performance. This research highlights the emerging techniques for surface membrane modifications using nanoparticles, hydrophilic monomers and co-polymers, photochemical radiation, and innovative materials to reduce fouling on polymeric membranes. On the basis of this work, right strategies on the further development of fouling-resistant membranes might be made. The current research reviews the modification techniques and development of fouling resistant property of the polymeric membranes in the industrial applications.","author":[{"dropping-particle":"","family":"Ayyavoo","given":"Jayalakshmi","non-dropping-particle":"","parse-names":false,"suffix":""},{"dropping-particle":"","family":"Nguyen","given":"Thi Phuong Nga","non-dropping-particle":"","parse-names":false,"suffix":""},{"dropping-particle":"","family":"Jun","given":"Byung Moon","non-dropping-particle":"","parse-names":false,"suffix":""},{"dropping-particle":"","family":"Kim","given":"In Chul","non-dropping-particle":"","parse-names":false,"suffix":""},{"dropping-particle":"","family":"Kwon","given":"Young Nam","non-dropping-particle":"","parse-names":false,"suffix":""}],"container-title":"Colloids and Surfaces A: Physicochemical and Engineering Aspects","id":"ITEM-1","issued":{"date-parts":[["2016"]]},"page":"190-201","title":"Protection of polymeric membranes with antifouling surfacing via surface modifications","type":"article-journal","volume":"506"},"uris":["http://www.mendeley.com/documents/?uuid=ec65115e-775e-4242-96ca-9901151761ca"]},{"id":"ITEM-2","itemData":{"DOI":"10.1016/j.progpolymsci.2014.06.001","ISBN":"0079-6700","ISSN":"00796700","abstract":"By imitating the exceptional compositions, structures, formations and functions of biological or natural materials, a myriad of biomimetic and bioinspired membranes have been designed and prepared using cell membrane, lotus, mussel as representative prototypes and biomineralization, bioadhesion, self-assembly as major tools. These membranes have displayed fascinating properties and outstanding performances such as multiple interactions, hierarchical organizations, multiple selective transport mechanisms, superior stability/resistance and distinct adaptability. Meanwhile, these membranes have made tremendous contributions in coping with energy and water stress, environment threats. Biomimetics focuses on the basic science by fundamentally exploring the principles of biological systems, while bioinspiration focuses on the applied engineering by technologically implementing the principles from biological systems. Biomimetics and bioinspiration, as the complementary and interchangeable strategies for sustainable innovation and development of membrane technology, have great implications in exploring membrane materials and intensifying membrane processes. This review will present a brief overview on the prototypes, preparation, application as well as perspective of biomimetic and bioinspired membranes. © 2014 Elsevier Ltd. All rights reserved.","author":[{"dropping-particle":"","family":"Zhao","given":"Jing","non-dropping-particle":"","parse-names":false,"suffix":""},{"dropping-particle":"","family":"Zhao","given":"Xueting","non-dropping-particle":"","parse-names":false,"suffix":""},{"dropping-particle":"","family":"Jiang","given":"Zhongyi","non-dropping-particle":"","parse-names":false,"suffix":""},{"dropping-particle":"","family":"Li","given":"Zhen","non-dropping-particle":"","parse-names":false,"suffix":""},{"dropping-particle":"","family":"Fan","given":"Xiaochen","non-dropping-particle":"","parse-names":false,"suffix":""},{"dropping-particle":"","family":"Zhu","given":"Junao","non-dropping-particle":"","parse-names":false,"suffix":""},{"dropping-particle":"","family":"Wu","given":"Hong","non-dropping-particle":"","parse-names":false,"suffix":""},{"dropping-particle":"","family":"Su","given":"Yanlei","non-dropping-particle":"","parse-names":false,"suffix":""},{"dropping-particle":"","family":"Yang","given":"Dong","non-dropping-particle":"","parse-names":false,"suffix":""},{"dropping-particle":"","family":"Pan","given":"Fusheng","non-dropping-particle":"","parse-names":false,"suffix":""},{"dropping-particle":"","family":"Shi","given":"Jiafu","non-dropping-particle":"","parse-names":false,"suffix":""}],"container-title":"Progress in Polymer Science","id":"ITEM-2","issue":"9","issued":{"date-parts":[["2014"]]},"page":"1668-1720","publisher":"Elsevier Ltd","title":"Biomimetic and bioinspired membranes: Preparation and application","type":"article-journal","volume":"39"},"uris":["http://www.mendeley.com/documents/?uuid=d6879c47-0d2c-459d-9de7-422c9003456e"]},{"id":"ITEM-3","itemData":{"DOI":"10.1016/j.jiec.2018.07.010","ISSN":"22345957","abstract":"RO membranes, the core elements for RO process formed using polyamide, have found prominent space in membrane technology. RO membranes with better application perspective could be achieved by precise controlling the kinetics of IP reaction and surface modification strategy. Despite huge progresses, great challenges still exist in trade-off between flux, rejections and fouling. More works are necessary to enhance the performance and stability of RO membranes via surface modification. Further insights into the use of natural monomers are necessary. It is anticipated that this article can provide clues for further in-depth evaluation and research in exploring more advanced RO membranes.","author":[{"dropping-particle":"","family":"Otitoju","given":"T. A.","non-dropping-particle":"","parse-names":false,"suffix":""},{"dropping-particle":"","family":"Saari","given":"R. A.","non-dropping-particle":"","parse-names":false,"suffix":""},{"dropping-particle":"","family":"Ahmad","given":"A. L.","non-dropping-particle":"","parse-names":false,"suffix":""}],"container-title":"Journal of Industrial and Engineering Chemistry","id":"ITEM-3","issued":{"date-parts":[["2018"]]},"page":"52-71","title":"Progress in the modification of reverse osmosis (RO) membranes for enhanced performance","type":"article-journal","volume":"67"},"uris":["http://www.mendeley.com/documents/?uuid=a883dcd5-3eaf-4b1a-99c3-64ce3d0eeaec"]}],"mendeley":{"formattedCitation":"[74–76]","plainTextFormattedCitation":"[74–76]","previouslyFormattedCitation":"[74–76]"},"properties":{"noteIndex":0},"schema":"https://github.com/citation-style-language/schema/raw/master/csl-citation.json"}</w:instrText>
      </w:r>
      <w:r w:rsidRPr="00653AD7" w:rsidR="004C1208">
        <w:rPr>
          <w:color w:val="000000" w:themeColor="text1"/>
        </w:rPr>
        <w:fldChar w:fldCharType="separate"/>
      </w:r>
      <w:r w:rsidRPr="007E3A44" w:rsidR="007E3A44">
        <w:rPr>
          <w:noProof/>
          <w:color w:val="000000" w:themeColor="text1"/>
        </w:rPr>
        <w:t>[74–76]</w:t>
      </w:r>
      <w:r w:rsidRPr="00653AD7" w:rsidR="004C1208">
        <w:rPr>
          <w:color w:val="000000" w:themeColor="text1"/>
        </w:rPr>
        <w:fldChar w:fldCharType="end"/>
      </w:r>
      <w:r w:rsidRPr="00653AD7" w:rsidR="00D5374E">
        <w:rPr>
          <w:color w:val="000000" w:themeColor="text1"/>
        </w:rPr>
        <w:t xml:space="preserve">. </w:t>
      </w:r>
      <w:r w:rsidRPr="00653AD7" w:rsidR="00D5374E">
        <w:rPr>
          <w:color w:val="000000" w:themeColor="text1"/>
          <w:lang w:val="en-US"/>
        </w:rPr>
        <w:t xml:space="preserve">From economical and technical points of view, surface modification of RO membranes without altering other desired bulk properties through molecular design biofouling mitigation is preferable </w:t>
      </w:r>
      <w:r w:rsidRPr="00653AD7" w:rsidR="00D5374E">
        <w:rPr>
          <w:color w:val="000000" w:themeColor="text1"/>
          <w:lang w:val="en-US"/>
        </w:rPr>
        <w:fldChar w:fldCharType="begin" w:fldLock="1"/>
      </w:r>
      <w:r w:rsidR="00120B88">
        <w:rPr>
          <w:color w:val="000000" w:themeColor="text1"/>
          <w:lang w:val="en-US"/>
        </w:rPr>
        <w:instrText>ADDIN CSL_CITATION {"citationItems":[{"id":"ITEM-1","itemData":{"DOI":"10.1016/j.watres.2011.11.041","ISBN":"0043-1354","ISSN":"00431354","PMID":"22154112","abstract":"With the rapidly increasing demands on water resources, fresh water shortage has become an important issue affecting the economic and social development in many countries. As one of the main technologies for producing fresh water from saline water and other wastewater sources, reverse osmosis (RO) has been widely used so far. However, a major challenge facing widespread application of RO technology is membrane fouling, which results in reduced production capacity and increased operation costs. Therefore, many researches have been focused on enhancing the RO membrane resistance to fouling. This paper presents a review of developing antifouling RO membranes in recent years, including the selection of new starting monomers, improvement of interfacial polymerization process, surface modification of conventional RO membrane by physical and chemical methods as well as the hybrid organic/inorganic RO membrane. The review of research progress in this article may provide an insight for the development of antifouling RO membranes and extend the applications of RO technology in water treatment in the future.","author":[{"dropping-particle":"","family":"Kang","given":"Guo-dong","non-dropping-particle":"","parse-names":false,"suffix":""},{"dropping-particle":"","family":"Cao","given":"Yi-ming","non-dropping-particle":"","parse-names":false,"suffix":""}],"container-title":"Water Research","id":"ITEM-1","issue":"3","issued":{"date-parts":[["2012"]]},"page":"584-600","title":"Development of antifouling reverse osmosis membranes for water treatment: A review","type":"article-journal","volume":"46"},"uris":["http://www.mendeley.com/documents/?uuid=312f4a22-bc26-4a26-85d8-6949d67ad4bb"]}],"mendeley":{"formattedCitation":"[77]","plainTextFormattedCitation":"[77]","previouslyFormattedCitation":"[77]"},"properties":{"noteIndex":0},"schema":"https://github.com/citation-style-language/schema/raw/master/csl-citation.json"}</w:instrText>
      </w:r>
      <w:r w:rsidRPr="00653AD7" w:rsidR="00D5374E">
        <w:rPr>
          <w:color w:val="000000" w:themeColor="text1"/>
          <w:lang w:val="en-US"/>
        </w:rPr>
        <w:fldChar w:fldCharType="separate"/>
      </w:r>
      <w:r w:rsidRPr="007E3A44" w:rsidR="007E3A44">
        <w:rPr>
          <w:noProof/>
          <w:color w:val="000000" w:themeColor="text1"/>
          <w:lang w:val="en-US"/>
        </w:rPr>
        <w:t>[77]</w:t>
      </w:r>
      <w:r w:rsidRPr="00653AD7" w:rsidR="00D5374E">
        <w:rPr>
          <w:color w:val="000000" w:themeColor="text1"/>
          <w:lang w:val="en-US"/>
        </w:rPr>
        <w:fldChar w:fldCharType="end"/>
      </w:r>
      <w:r w:rsidRPr="00653AD7" w:rsidR="00D5374E">
        <w:rPr>
          <w:color w:val="000000" w:themeColor="text1"/>
          <w:lang w:val="en-US"/>
        </w:rPr>
        <w:t>.</w:t>
      </w:r>
      <w:r w:rsidRPr="00653AD7" w:rsidR="001E3C7F">
        <w:rPr>
          <w:color w:val="000000" w:themeColor="text1"/>
          <w:lang w:val="en-US"/>
        </w:rPr>
        <w:t xml:space="preserve"> In this </w:t>
      </w:r>
      <w:r w:rsidRPr="00653AD7" w:rsidR="001E3C7F">
        <w:rPr>
          <w:color w:val="000000" w:themeColor="text1"/>
          <w:lang w:val="en-US"/>
        </w:rPr>
        <w:lastRenderedPageBreak/>
        <w:t>section, the potential materials and their selection criteria as well as the techniques adopted for anti</w:t>
      </w:r>
      <w:r w:rsidRPr="00653AD7" w:rsidR="006561B0">
        <w:rPr>
          <w:color w:val="000000" w:themeColor="text1"/>
          <w:lang w:val="en-US"/>
        </w:rPr>
        <w:t>-</w:t>
      </w:r>
      <w:r w:rsidRPr="00653AD7" w:rsidR="001E3C7F">
        <w:rPr>
          <w:color w:val="000000" w:themeColor="text1"/>
          <w:lang w:val="en-US"/>
        </w:rPr>
        <w:t xml:space="preserve">biofouling membrane modification are presented. </w:t>
      </w:r>
    </w:p>
    <w:p w:rsidRPr="00653AD7" w:rsidR="00D5374E" w:rsidP="003B1855" w:rsidRDefault="00D5374E" w14:paraId="2F2D7230" w14:textId="3F1A0B91">
      <w:pPr>
        <w:pStyle w:val="NormalWeb"/>
        <w:shd w:val="clear" w:color="auto" w:fill="FFFFFF"/>
        <w:spacing w:before="0" w:beforeAutospacing="0" w:after="0" w:afterAutospacing="0" w:line="360" w:lineRule="auto"/>
        <w:textAlignment w:val="baseline"/>
        <w:rPr>
          <w:color w:val="000000" w:themeColor="text1"/>
          <w:lang w:val="en-US"/>
        </w:rPr>
      </w:pPr>
    </w:p>
    <w:p w:rsidRPr="00653AD7" w:rsidR="002C28C6" w:rsidP="003B1855" w:rsidRDefault="002C28C6" w14:paraId="653A8D38" w14:textId="2EED6AC9">
      <w:pPr>
        <w:pStyle w:val="NormalWeb"/>
        <w:shd w:val="clear" w:color="auto" w:fill="FFFFFF"/>
        <w:spacing w:before="0" w:beforeAutospacing="0" w:after="0" w:afterAutospacing="0" w:line="360" w:lineRule="auto"/>
        <w:textAlignment w:val="baseline"/>
        <w:rPr>
          <w:b/>
          <w:color w:val="000000" w:themeColor="text1"/>
          <w:lang w:val="en-US"/>
        </w:rPr>
      </w:pPr>
      <w:r w:rsidRPr="00653AD7">
        <w:rPr>
          <w:b/>
          <w:color w:val="000000" w:themeColor="text1"/>
          <w:lang w:val="en-US"/>
        </w:rPr>
        <w:t>3.1 Material Characteristics and Selections</w:t>
      </w:r>
    </w:p>
    <w:p w:rsidRPr="00653AD7" w:rsidR="00241789" w:rsidP="003B1855" w:rsidRDefault="00D5374E" w14:paraId="3C846CEF" w14:textId="6ACF0F30">
      <w:pPr>
        <w:spacing w:line="360" w:lineRule="auto"/>
        <w:jc w:val="both"/>
        <w:rPr>
          <w:color w:val="000000" w:themeColor="text1"/>
        </w:rPr>
      </w:pPr>
      <w:r w:rsidRPr="00653AD7">
        <w:rPr>
          <w:color w:val="000000" w:themeColor="text1"/>
          <w:lang w:val="en-US"/>
        </w:rPr>
        <w:t xml:space="preserve">Resistance to microorganism adhesion is a vital factor in biofouling suppression as the attachment of microbes is responsible to the subsequent colonization and biofilm formation </w:t>
      </w:r>
      <w:r w:rsidRPr="00653AD7">
        <w:rPr>
          <w:color w:val="000000" w:themeColor="text1"/>
          <w:lang w:val="en-US"/>
        </w:rPr>
        <w:fldChar w:fldCharType="begin" w:fldLock="1"/>
      </w:r>
      <w:r w:rsidR="00120B88">
        <w:rPr>
          <w:color w:val="000000" w:themeColor="text1"/>
          <w:lang w:val="en-US"/>
        </w:rPr>
        <w:instrText>ADDIN CSL_CITATION {"citationItems":[{"id":"ITEM-1","itemData":{"DOI":"10.1088/1748-6041/3/3/034003","ISBN":"1748-6041","ISSN":"1748605X","PMID":"18689922","abstract":"Several polymeric materials find application in biomedical implants and devices due to their superior physicochemical properties. The main requirement for these polymers is that they should be biocompatible, which means they prevent bacterial adhesion and are blood compatible. Many parameters contribute to the degree of biocompatibility. This paper discusses the mechanism of the formation of biofilms and lists the factors that influence the bacterial adhesion and haemocompatibility. Polymer surfaces are also modified to enhance adsorption of host cells. The physical, chemical and biological techniques are meant to modify the surface of the biomaterial but at the same time retain the key properties. The various polymer treatment processes have advantages and disadvantages and a few techniques have been proved to be both highly effective at treatment and found suitable for various in vivo environments. The current research focus pertaining to smart materials, biodegradable polymers, combinatorial chemistry, computational modelling and newer analytical techniques to understand polymer-cell interaction holds promise in designing better, cost effective and biocompatible polymers.","author":[{"dropping-particle":"","family":"Pavithra","given":"D.","non-dropping-particle":"","parse-names":false,"suffix":""},{"dropping-particle":"","family":"Doble","given":"Mukesh","non-dropping-particle":"","parse-names":false,"suffix":""}],"container-title":"Biomedical Materials","id":"ITEM-1","issue":"3","issued":{"date-parts":[["2008"]]},"title":"Biofilm formation, bacterial adhesion and host response on polymeric implants - Issues and prevention","type":"article-journal","volume":"3"},"uris":["http://www.mendeley.com/documents/?uuid=b32c7de9-f752-43aa-b8fc-b585dfe8cd9c"]}],"mendeley":{"formattedCitation":"[78]","plainTextFormattedCitation":"[78]","previouslyFormattedCitation":"[78]"},"properties":{"noteIndex":0},"schema":"https://github.com/citation-style-language/schema/raw/master/csl-citation.json"}</w:instrText>
      </w:r>
      <w:r w:rsidRPr="00653AD7">
        <w:rPr>
          <w:color w:val="000000" w:themeColor="text1"/>
          <w:lang w:val="en-US"/>
        </w:rPr>
        <w:fldChar w:fldCharType="separate"/>
      </w:r>
      <w:r w:rsidRPr="007E3A44" w:rsidR="007E3A44">
        <w:rPr>
          <w:noProof/>
          <w:color w:val="000000" w:themeColor="text1"/>
          <w:lang w:val="en-US"/>
        </w:rPr>
        <w:t>[78]</w:t>
      </w:r>
      <w:r w:rsidRPr="00653AD7">
        <w:rPr>
          <w:color w:val="000000" w:themeColor="text1"/>
          <w:lang w:val="en-US"/>
        </w:rPr>
        <w:fldChar w:fldCharType="end"/>
      </w:r>
      <w:r w:rsidRPr="00653AD7">
        <w:rPr>
          <w:color w:val="000000" w:themeColor="text1"/>
          <w:lang w:val="en-US"/>
        </w:rPr>
        <w:t>. Hence,</w:t>
      </w:r>
      <w:r w:rsidRPr="00653AD7">
        <w:rPr>
          <w:color w:val="000000" w:themeColor="text1"/>
        </w:rPr>
        <w:t xml:space="preserve"> extensive studies have been focused in altering the surface functionalities and properties to make the membrane less receptive to microbe attachment </w:t>
      </w:r>
      <w:r w:rsidRPr="00653AD7">
        <w:rPr>
          <w:color w:val="000000" w:themeColor="text1"/>
        </w:rPr>
        <w:fldChar w:fldCharType="begin" w:fldLock="1"/>
      </w:r>
      <w:r w:rsidR="00120B88">
        <w:rPr>
          <w:color w:val="000000" w:themeColor="text1"/>
        </w:rPr>
        <w:instrText>ADDIN CSL_CITATION {"citationItems":[{"id":"ITEM-1","itemData":{"DOI":"10.1016/j.coche.2018.01.008","ISSN":"22113398","abstract":"In recent years, surface patterning of membranes has been explored as a new strategy to modify surface properties of polymeric membranes. A variety of methods including template-based micromolding and direct printing have been developed for effective fabrication of surface-patterned membranes. In this review, we compare the underlying pattern replication mechanisms and the advantages and challenges associated with the range of different fabrication methods. The presence of the surface patterns, when properly created, can enlarge the active surface/interfacial area, create more effective conduction pathways, and enhance the hydrodynamic effects. These effects can be harnessed for improving membrane performance for a wide range of applications.","author":[{"dropping-particle":"","family":"Heinz","given":"Ozge","non-dropping-particle":"","parse-names":false,"suffix":""},{"dropping-particle":"","family":"Aghajani","given":"Masoud","non-dropping-particle":"","parse-names":false,"suffix":""},{"dropping-particle":"","family":"Greenberg","given":"Alan R.","non-dropping-particle":"","parse-names":false,"suffix":""},{"dropping-particle":"","family":"Ding","given":"Yifu","non-dropping-particle":"","parse-names":false,"suffix":""}],"container-title":"Current Opinion in Chemical Engineering","id":"ITEM-1","issued":{"date-parts":[["2018"]]},"page":"1-12","title":"Surface-patterning of polymeric membranes: fabrication and performance","type":"article-journal","volume":"20"},"uris":["http://www.mendeley.com/documents/?uuid=a729167c-190b-4e33-82f5-f9f158a1b0db"]}],"mendeley":{"formattedCitation":"[79]","plainTextFormattedCitation":"[79]","previouslyFormattedCitation":"[79]"},"properties":{"noteIndex":0},"schema":"https://github.com/citation-style-language/schema/raw/master/csl-citation.json"}</w:instrText>
      </w:r>
      <w:r w:rsidRPr="00653AD7">
        <w:rPr>
          <w:color w:val="000000" w:themeColor="text1"/>
        </w:rPr>
        <w:fldChar w:fldCharType="separate"/>
      </w:r>
      <w:r w:rsidRPr="007E3A44" w:rsidR="007E3A44">
        <w:rPr>
          <w:noProof/>
          <w:color w:val="000000" w:themeColor="text1"/>
        </w:rPr>
        <w:t>[79]</w:t>
      </w:r>
      <w:r w:rsidRPr="00653AD7">
        <w:rPr>
          <w:color w:val="000000" w:themeColor="text1"/>
        </w:rPr>
        <w:fldChar w:fldCharType="end"/>
      </w:r>
      <w:r w:rsidRPr="00653AD7">
        <w:rPr>
          <w:color w:val="000000" w:themeColor="text1"/>
        </w:rPr>
        <w:t xml:space="preserve">. </w:t>
      </w:r>
      <w:r w:rsidRPr="00653AD7" w:rsidR="001551C7">
        <w:rPr>
          <w:color w:val="000000" w:themeColor="text1"/>
        </w:rPr>
        <w:t xml:space="preserve">Improving the surface hydrophilicity has been addressed as a feasible and effective method to mitigate biofouling. The formation of hydration layer on the hydrophilic membrane surface can act as an energetic barrier to prevent the adhesion of organic matters such as proteins, cells and bacteria </w:t>
      </w:r>
      <w:r w:rsidRPr="00653AD7" w:rsidR="001551C7">
        <w:rPr>
          <w:color w:val="000000" w:themeColor="text1"/>
          <w:lang w:val="en-US"/>
        </w:rPr>
        <w:t>without imparting significant conformational changes</w:t>
      </w:r>
      <w:r w:rsidRPr="00653AD7" w:rsidR="001551C7">
        <w:rPr>
          <w:color w:val="000000" w:themeColor="text1"/>
        </w:rPr>
        <w:t xml:space="preserve"> </w:t>
      </w:r>
      <w:r w:rsidRPr="00653AD7" w:rsidR="001551C7">
        <w:rPr>
          <w:color w:val="000000" w:themeColor="text1"/>
        </w:rPr>
        <w:fldChar w:fldCharType="begin" w:fldLock="1"/>
      </w:r>
      <w:r w:rsidR="00120B88">
        <w:rPr>
          <w:color w:val="000000" w:themeColor="text1"/>
        </w:rPr>
        <w:instrText>ADDIN CSL_CITATION {"citationItems":[{"id":"ITEM-1","itemData":{"DOI":"10.1016/j.actbio.2016.03.038","ISSN":"18787568","PMID":"27025359","abstract":"Membrane separation processes are often perplexed by severe and ubiquitous membrane fouling. Zwitterionic materials, keeping electric neutrality with equivalent positive and negative charged groups, are well known for their superior antifouling properties and have been broadly utilized to construct antifouling surfaces for medical devices, biosensors and marine coatings applications. In recent years, zwitterionic materials have been more and more frequently utilized for constructing antifouling membrane surfaces. In this review, the antifouling mechanisms of zwitterionic materials as well as their biomimetic prototypes in cell membranes will be discussed, followed by the survey of common approaches to incorporate zwitterionic materials onto membrane surfaces including surface grafting, surface segregation, biomimetic adhesion, surface coating and so on. The potential applications of these antifouling membranes are also embedded. Finally, we will present a brief perspective on the future development of zwitterionic materials modified antifouling membranes. Statement of Significance Membrane fouling is a severe problem hampering the application of membrane separation technology. The properties of membrane surfaces play a critical role in membrane fouling and antifouling behavior/performance. Antifouling membrane surface construction has evolved as a hot research issue for the development of membrane processes. Zwitterionic modification of membrane surfaces has been recognized as an effective strategy to resist membrane fouling. This review summarizes the antifouling mechanisms of zwitterionic materials inspired by cell membranes as well as the popular approaches to incorporate them onto membrane surfaces. It can help form a comprehensive knowledge about the principles and methods of modifying membrane surfaces with zwitterionic materials. Finally, we propose the possible future research directions of zwitterionic materials modified antifouling membranes.","author":[{"dropping-particle":"","family":"He","given":"Mingrui","non-dropping-particle":"","parse-names":false,"suffix":""},{"dropping-particle":"","family":"Gao","given":"Kang","non-dropping-particle":"","parse-names":false,"suffix":""},{"dropping-particle":"","family":"Zhou","given":"Linjie","non-dropping-particle":"","parse-names":false,"suffix":""},{"dropping-particle":"","family":"Jiao","given":"Zhiwei","non-dropping-particle":"","parse-names":false,"suffix":""},{"dropping-particle":"","family":"Wu","given":"Mengyuan","non-dropping-particle":"","parse-names":false,"suffix":""},{"dropping-particle":"","family":"Cao","given":"Jialin","non-dropping-particle":"","parse-names":false,"suffix":""},{"dropping-particle":"","family":"You","given":"Xinda","non-dropping-particle":"","parse-names":false,"suffix":""},{"dropping-particle":"","family":"Cai","given":"Ziyi","non-dropping-particle":"","parse-names":false,"suffix":""},{"dropping-particle":"","family":"Su","given":"Yanlei","non-dropping-particle":"","parse-names":false,"suffix":""},{"dropping-particle":"","family":"Jiang","given":"Zhongyi","non-dropping-particle":"","parse-names":false,"suffix":""}],"container-title":"Acta Biomaterialia","id":"ITEM-1","issue":"92","issued":{"date-parts":[["2016"]]},"page":"142-152","title":"Zwitterionic materials for antifouling membrane surface construction","type":"article-journal","volume":"40"},"uris":["http://www.mendeley.com/documents/?uuid=64a3d02f-c936-42f5-9b69-448a94d5864c"]}],"mendeley":{"formattedCitation":"[80]","plainTextFormattedCitation":"[80]","previouslyFormattedCitation":"[80]"},"properties":{"noteIndex":0},"schema":"https://github.com/citation-style-language/schema/raw/master/csl-citation.json"}</w:instrText>
      </w:r>
      <w:r w:rsidRPr="00653AD7" w:rsidR="001551C7">
        <w:rPr>
          <w:color w:val="000000" w:themeColor="text1"/>
        </w:rPr>
        <w:fldChar w:fldCharType="separate"/>
      </w:r>
      <w:r w:rsidRPr="007E3A44" w:rsidR="007E3A44">
        <w:rPr>
          <w:noProof/>
          <w:color w:val="000000" w:themeColor="text1"/>
        </w:rPr>
        <w:t>[80]</w:t>
      </w:r>
      <w:r w:rsidRPr="00653AD7" w:rsidR="001551C7">
        <w:rPr>
          <w:color w:val="000000" w:themeColor="text1"/>
        </w:rPr>
        <w:fldChar w:fldCharType="end"/>
      </w:r>
      <w:r w:rsidRPr="00653AD7" w:rsidR="001551C7">
        <w:rPr>
          <w:color w:val="000000" w:themeColor="text1"/>
        </w:rPr>
        <w:t xml:space="preserve">. Other  membrane surface chemistry associated criteria include </w:t>
      </w:r>
      <w:r w:rsidRPr="00653AD7" w:rsidR="00D808AB">
        <w:rPr>
          <w:color w:val="000000" w:themeColor="text1"/>
        </w:rPr>
        <w:t>neutral</w:t>
      </w:r>
      <w:r w:rsidRPr="00653AD7" w:rsidR="001551C7">
        <w:rPr>
          <w:color w:val="000000" w:themeColor="text1"/>
        </w:rPr>
        <w:t xml:space="preserve"> charge and </w:t>
      </w:r>
      <w:r w:rsidRPr="00653AD7" w:rsidR="00D808AB">
        <w:rPr>
          <w:color w:val="000000" w:themeColor="text1"/>
        </w:rPr>
        <w:t xml:space="preserve">stable surface hydration with the </w:t>
      </w:r>
      <w:r w:rsidRPr="00653AD7" w:rsidR="001551C7">
        <w:rPr>
          <w:color w:val="000000" w:themeColor="text1"/>
        </w:rPr>
        <w:t>absence of hydrogen bond-donating groups.</w:t>
      </w:r>
      <w:r w:rsidRPr="00653AD7" w:rsidR="00634F82">
        <w:rPr>
          <w:color w:val="000000" w:themeColor="text1"/>
        </w:rPr>
        <w:t xml:space="preserve"> </w:t>
      </w:r>
      <w:r w:rsidRPr="00653AD7" w:rsidR="003D3C54">
        <w:rPr>
          <w:color w:val="000000" w:themeColor="text1"/>
        </w:rPr>
        <w:t>Poly(ethylene glycol) (PEG), a h</w:t>
      </w:r>
      <w:r w:rsidRPr="00653AD7">
        <w:rPr>
          <w:color w:val="000000" w:themeColor="text1"/>
        </w:rPr>
        <w:t>ydrophilic polymeric material</w:t>
      </w:r>
      <w:r w:rsidRPr="00653AD7" w:rsidR="003D3C54">
        <w:rPr>
          <w:color w:val="000000" w:themeColor="text1"/>
        </w:rPr>
        <w:t xml:space="preserve">, is of the </w:t>
      </w:r>
      <w:r w:rsidRPr="00653AD7" w:rsidR="003D3C54">
        <w:rPr>
          <w:rFonts w:ascii="Courier New" w:hAnsi="Courier New" w:cs="Courier New"/>
          <w:color w:val="000000" w:themeColor="text1"/>
        </w:rPr>
        <w:t>﻿</w:t>
      </w:r>
      <w:r w:rsidRPr="00653AD7" w:rsidR="003D3C54">
        <w:rPr>
          <w:color w:val="000000" w:themeColor="text1"/>
        </w:rPr>
        <w:t xml:space="preserve">most efficient antifouling materials that could </w:t>
      </w:r>
      <w:r w:rsidRPr="00653AD7" w:rsidR="00D808AB">
        <w:rPr>
          <w:color w:val="000000" w:themeColor="text1"/>
        </w:rPr>
        <w:t>fulfil</w:t>
      </w:r>
      <w:r w:rsidRPr="00653AD7" w:rsidR="003D3C54">
        <w:rPr>
          <w:color w:val="000000" w:themeColor="text1"/>
        </w:rPr>
        <w:t xml:space="preserve"> </w:t>
      </w:r>
      <w:r w:rsidRPr="00653AD7" w:rsidR="00D808AB">
        <w:rPr>
          <w:color w:val="000000" w:themeColor="text1"/>
        </w:rPr>
        <w:t>the required</w:t>
      </w:r>
      <w:r w:rsidRPr="00653AD7" w:rsidR="003D3C54">
        <w:rPr>
          <w:color w:val="000000" w:themeColor="text1"/>
        </w:rPr>
        <w:t xml:space="preserve"> </w:t>
      </w:r>
      <w:r w:rsidRPr="00653AD7" w:rsidR="00D808AB">
        <w:rPr>
          <w:color w:val="000000" w:themeColor="text1"/>
        </w:rPr>
        <w:t xml:space="preserve">antifouling </w:t>
      </w:r>
      <w:r w:rsidRPr="00653AD7" w:rsidR="003D3C54">
        <w:rPr>
          <w:color w:val="000000" w:themeColor="text1"/>
        </w:rPr>
        <w:t>criteria</w:t>
      </w:r>
      <w:r w:rsidRPr="00653AD7" w:rsidR="00D808AB">
        <w:rPr>
          <w:color w:val="000000" w:themeColor="text1"/>
        </w:rPr>
        <w:t xml:space="preserve"> to improve resistance towards nonspecific protein adsorption</w:t>
      </w:r>
      <w:r w:rsidRPr="00653AD7" w:rsidR="004A7EFE">
        <w:rPr>
          <w:color w:val="000000" w:themeColor="text1"/>
        </w:rPr>
        <w:t xml:space="preserve"> </w:t>
      </w:r>
      <w:r w:rsidRPr="00653AD7" w:rsidR="004A7EFE">
        <w:rPr>
          <w:color w:val="000000" w:themeColor="text1"/>
        </w:rPr>
        <w:fldChar w:fldCharType="begin" w:fldLock="1"/>
      </w:r>
      <w:r w:rsidR="00120B88">
        <w:rPr>
          <w:color w:val="000000" w:themeColor="text1"/>
        </w:rPr>
        <w:instrText>ADDIN CSL_CITATION {"citationItems":[{"id":"ITEM-1","itemData":{"DOI":"10.1016/j.desal.2015.10.012","ISSN":"00119164","abstract":"Poly(vinyl alcohol) (PVA) is commonly used as a coating material for reverse osmosis membranes to improve their surface properties. However, there are no systematic reports available with respect to the processes conditions and the exact chemistries used for the production of these PVA coatings. In the present study, PVA coatings were fabricated on the outer surfaces of composite polyamide reverse osmosis membranes. The coatings were prepared in both hydrogel film and ultra-thin adsorbed film forms. The processing conditions for the formation of the coatings, such as the PVA concentration, the crosslinking parameters, and the relative humidity (RH) of the curing environment, were studied. The resultant membrane properties, including surface morphology, relative hydrophilicity, tightness, and surface charge, were investigated. The best results were obtained with PVA coating cured at high RH (H-3 and H-4) with membranes exhibiting improved NaCl rejection compared to the virgin membrane, with only a slight decrease in the water flux. The PVA coated membrane (H-4) also exhibited good antifouling performance comparable to the commercial membrane SW30 HR LE. The results suggest that coatings which exhibit a combination of high hydrophilicity and weak tightness result in composite membranes with both high salt rejection and high flux.","author":[{"dropping-particle":"","family":"Zhang","given":"Qifeng","non-dropping-particle":"","parse-names":false,"suffix":""},{"dropping-particle":"","family":"Zhang","given":"Cuicui","non-dropping-particle":"","parse-names":false,"suffix":""},{"dropping-particle":"","family":"Xu","given":"Jialin","non-dropping-particle":"","parse-names":false,"suffix":""},{"dropping-particle":"","family":"Nie","given":"Yan","non-dropping-particle":"","parse-names":false,"suffix":""},{"dropping-particle":"","family":"Li","given":"Shenghai","non-dropping-particle":"","parse-names":false,"suffix":""},{"dropping-particle":"","family":"Zhang","given":"Suobo","non-dropping-particle":"","parse-names":false,"suffix":""}],"container-title":"Desalination","id":"ITEM-1","issued":{"date-parts":[["2016"]]},"page":"42-52","publisher":"Elsevier B.V.","title":"Effect of poly(vinyl alcohol) coating process conditions on the properties and performance of polyamide reverse osmosis membranes","type":"article-journal","volume":"379"},"uris":["http://www.mendeley.com/documents/?uuid=82d0a28b-5d35-4d50-a516-fbc021da7668"]},{"id":"ITEM-2","itemData":{"DOI":"10.1016/j.memsci.2018.05.046","ISSN":"03767388","author":[{"dropping-particle":"","family":"Cheng","given":"Xiquan","non-dropping-particle":"","parse-names":false,"suffix":""},{"dropping-particle":"","family":"Bai","given":"Yongping","non-dropping-particle":"","parse-names":false,"suffix":""},{"dropping-particle":"","family":"Zhang","given":"Yanqiu","non-dropping-particle":"","parse-names":false,"suffix":""},{"dropping-particle":"","family":"Xu","given":"Yanchao","non-dropping-particle":"","parse-names":false,"suffix":""},{"dropping-particle":"","family":"Shao","given":"Lu","non-dropping-particle":"","parse-names":false,"suffix":""},{"dropping-particle":"","family":"Yang","given":"Xiaobin","non-dropping-particle":"","parse-names":false,"suffix":""},{"dropping-particle":"","family":"Sun","given":"Hongguang","non-dropping-particle":"","parse-names":false,"suffix":""}],"container-title":"Journal of Membrane Science","id":"ITEM-2","issue":"April","issued":{"date-parts":[["2018"]]},"page":"22-30","title":"Segregation-induced in situ hydrophilic modification of poly (vinylidene fluoride) ultrafiltration membranes via sticky poly (ethylene glycol) blending","type":"article-journal","volume":"563"},"uris":["http://www.mendeley.com/documents/?uuid=f786c4b2-911c-4ff9-910a-f4d07aa06961"]}],"mendeley":{"formattedCitation":"[81,82]","plainTextFormattedCitation":"[81,82]","previouslyFormattedCitation":"[81,82]"},"properties":{"noteIndex":0},"schema":"https://github.com/citation-style-language/schema/raw/master/csl-citation.json"}</w:instrText>
      </w:r>
      <w:r w:rsidRPr="00653AD7" w:rsidR="004A7EFE">
        <w:rPr>
          <w:color w:val="000000" w:themeColor="text1"/>
        </w:rPr>
        <w:fldChar w:fldCharType="separate"/>
      </w:r>
      <w:r w:rsidRPr="007E3A44" w:rsidR="007E3A44">
        <w:rPr>
          <w:noProof/>
          <w:color w:val="000000" w:themeColor="text1"/>
        </w:rPr>
        <w:t>[81,82]</w:t>
      </w:r>
      <w:r w:rsidRPr="00653AD7" w:rsidR="004A7EFE">
        <w:rPr>
          <w:color w:val="000000" w:themeColor="text1"/>
        </w:rPr>
        <w:fldChar w:fldCharType="end"/>
      </w:r>
      <w:r w:rsidRPr="00653AD7" w:rsidR="003D3C54">
        <w:rPr>
          <w:color w:val="000000" w:themeColor="text1"/>
        </w:rPr>
        <w:t>. Z</w:t>
      </w:r>
      <w:r w:rsidRPr="00653AD7">
        <w:rPr>
          <w:color w:val="000000" w:themeColor="text1"/>
        </w:rPr>
        <w:t xml:space="preserve">witterionic polymers such as polysulfobetaine </w:t>
      </w:r>
      <w:r w:rsidRPr="00653AD7" w:rsidR="003D3C54">
        <w:rPr>
          <w:color w:val="000000" w:themeColor="text1"/>
        </w:rPr>
        <w:t xml:space="preserve">and carboxybetains </w:t>
      </w:r>
      <w:r w:rsidRPr="00653AD7">
        <w:rPr>
          <w:color w:val="000000" w:themeColor="text1"/>
        </w:rPr>
        <w:t xml:space="preserve">as well as inorganic nanomaterials such as titanium dioxide and graphene oxide have </w:t>
      </w:r>
      <w:r w:rsidRPr="00653AD7" w:rsidR="003D3C54">
        <w:rPr>
          <w:color w:val="000000" w:themeColor="text1"/>
        </w:rPr>
        <w:t xml:space="preserve">also </w:t>
      </w:r>
      <w:r w:rsidRPr="00653AD7">
        <w:rPr>
          <w:color w:val="000000" w:themeColor="text1"/>
        </w:rPr>
        <w:t>been widely studied for the modification of polyamide layer</w:t>
      </w:r>
      <w:r w:rsidRPr="00653AD7" w:rsidR="003D3C54">
        <w:rPr>
          <w:color w:val="000000" w:themeColor="text1"/>
        </w:rPr>
        <w:t xml:space="preserve">. Compared to PEG, these alternatives are attractive for non-fouling surface engineering due to their higher hydrolytic and oxidative stability. </w:t>
      </w:r>
    </w:p>
    <w:p w:rsidRPr="00653AD7" w:rsidR="00552B4F" w:rsidP="003B1855" w:rsidRDefault="00552B4F" w14:paraId="4A8879E7" w14:textId="31C928E7">
      <w:pPr>
        <w:spacing w:line="360" w:lineRule="auto"/>
        <w:jc w:val="both"/>
        <w:rPr>
          <w:color w:val="000000" w:themeColor="text1"/>
        </w:rPr>
      </w:pPr>
    </w:p>
    <w:p w:rsidRPr="00653AD7" w:rsidR="00634F82" w:rsidP="003B1855" w:rsidRDefault="00B07EB6" w14:paraId="5152A0DF" w14:textId="348378B6">
      <w:pPr>
        <w:spacing w:line="360" w:lineRule="auto"/>
        <w:jc w:val="both"/>
        <w:rPr>
          <w:color w:val="000000" w:themeColor="text1"/>
          <w:lang w:val="en-US"/>
        </w:rPr>
      </w:pPr>
      <w:r w:rsidRPr="00653AD7">
        <w:rPr>
          <w:color w:val="000000" w:themeColor="text1"/>
        </w:rPr>
        <w:t xml:space="preserve">Zwitterionic materials that are highly resistant to protein adsorption and microbe adhesion have been widely explored in marine anti-biofouling application </w:t>
      </w:r>
      <w:r w:rsidRPr="00653AD7">
        <w:rPr>
          <w:color w:val="000000" w:themeColor="text1"/>
        </w:rPr>
        <w:fldChar w:fldCharType="begin" w:fldLock="1"/>
      </w:r>
      <w:r w:rsidR="00120B88">
        <w:rPr>
          <w:color w:val="000000" w:themeColor="text1"/>
        </w:rPr>
        <w:instrText>ADDIN CSL_CITATION {"citationItems":[{"id":"ITEM-1","itemData":{"DOI":"10.1021/acsami.8b00962","ISSN":"1944-8244","author":[{"dropping-particle":"","family":"Xie","given":"Qingyi","non-dropping-particle":"","parse-names":false,"suffix":""},{"dropping-particle":"","family":"Xie","given":"Qianni","non-dropping-particle":"","parse-names":false,"suffix":""},{"dropping-particle":"","family":"Pan","given":"Jiansen","non-dropping-particle":"","parse-names":false,"suffix":""},{"dropping-particle":"","family":"Ma","given":"Chunfeng","non-dropping-particle":"","parse-names":false,"suffix":""},{"dropping-particle":"","family":"Zhang","given":"Guangzhao","non-dropping-particle":"","parse-names":false,"suffix":""}],"container-title":"ACS Applied Materials &amp; Interfaces","id":"ITEM-1","issue":"13","issued":{"date-parts":[["2018","4","4"]]},"page":"11213-11220","title":"Biodegradable Polymer with Hydrolysis-Induced Zwitterions for Antibiofouling","type":"article-journal","volume":"10"},"uris":["http://www.mendeley.com/documents/?uuid=1777c1a4-ba57-4a1a-8894-b2a1f6443e76"]}],"mendeley":{"formattedCitation":"[83]","plainTextFormattedCitation":"[83]","previouslyFormattedCitation":"[83]"},"properties":{"noteIndex":0},"schema":"https://github.com/citation-style-language/schema/raw/master/csl-citation.json"}</w:instrText>
      </w:r>
      <w:r w:rsidRPr="00653AD7">
        <w:rPr>
          <w:color w:val="000000" w:themeColor="text1"/>
        </w:rPr>
        <w:fldChar w:fldCharType="separate"/>
      </w:r>
      <w:r w:rsidRPr="007E3A44" w:rsidR="007E3A44">
        <w:rPr>
          <w:noProof/>
          <w:color w:val="000000" w:themeColor="text1"/>
        </w:rPr>
        <w:t>[83]</w:t>
      </w:r>
      <w:r w:rsidRPr="00653AD7">
        <w:rPr>
          <w:color w:val="000000" w:themeColor="text1"/>
        </w:rPr>
        <w:fldChar w:fldCharType="end"/>
      </w:r>
      <w:r w:rsidRPr="00653AD7">
        <w:rPr>
          <w:color w:val="000000" w:themeColor="text1"/>
        </w:rPr>
        <w:t xml:space="preserve">. In  recent years, </w:t>
      </w:r>
      <w:r w:rsidRPr="00653AD7">
        <w:rPr>
          <w:color w:val="000000" w:themeColor="text1"/>
          <w:lang w:val="en-US"/>
        </w:rPr>
        <w:t>there has been a rapid rise in the use of zwitterionic polymers to tackle biofouling issues in RO</w:t>
      </w:r>
      <w:r w:rsidRPr="00653AD7" w:rsidR="00225D0D">
        <w:rPr>
          <w:color w:val="000000" w:themeColor="text1"/>
          <w:lang w:val="en-US"/>
        </w:rPr>
        <w:t xml:space="preserve"> </w:t>
      </w:r>
      <w:r w:rsidRPr="00653AD7" w:rsidR="00225D0D">
        <w:rPr>
          <w:color w:val="000000" w:themeColor="text1"/>
          <w:lang w:val="en-US"/>
        </w:rPr>
        <w:fldChar w:fldCharType="begin" w:fldLock="1"/>
      </w:r>
      <w:r w:rsidR="00120B88">
        <w:rPr>
          <w:color w:val="000000" w:themeColor="text1"/>
          <w:lang w:val="en-US"/>
        </w:rPr>
        <w:instrText>ADDIN CSL_CITATION {"citationItems":[{"id":"ITEM-1","itemData":{"DOI":"10.1016/j.surfcoat.2015.08.037","ISSN":"02578972","author":[{"dropping-particle":"","family":"Shafi","given":"Hafiz Zahid","non-dropping-particle":"","parse-names":false,"suffix":""},{"dropping-particle":"","family":"Matin","given":"Asif","non-dropping-particle":"","parse-names":false,"suffix":""},{"dropping-particle":"","family":"Khan","given":"Zafarullah","non-dropping-particle":"","parse-names":false,"suffix":""},{"dropping-particle":"","family":"Khalil","given":"Amjad","non-dropping-particle":"","parse-names":false,"suffix":""},{"dropping-particle":"","family":"Gleason","given":"Karen K.","non-dropping-particle":"","parse-names":false,"suffix":""}],"container-title":"Surface and Coatings Technology","id":"ITEM-1","issued":{"date-parts":[["2015"]]},"page":"171-179","title":"Surface modification of reverse osmosis membranes with zwitterionic coatings: A potential strategy for control of biofouling","type":"article-journal","volume":"279"},"uris":["http://www.mendeley.com/documents/?uuid=c82b0c2d-750c-4b15-ab21-7fe12466c7db"]},{"id":"ITEM-2","itemData":{"DOI":"10.1016/j.apsusc.2018.06.020","ISSN":"01694332","abstract":"Conventional thin-film composite forward osmosis membrane suffers from serious biofouling problem when used for desalination and treating wastewater. However, reported improved strategies are difficult to keep a balance between fouling resistance and membrane performance. To address this challenge, this work presents a simple and efficient surface modification strategy to construct a zwitterion-silver nanocomposite structure via second interfacial polymerization of zwitterion and in situ synthesis of silver nanoparticles (Ag NPs), which improves the polyamide layer in terms of hydrophilicity and transport properties without adversely affecting the selectivity. In addition, the zwitterion-silver modified membrane exhibits significantly biofouling resistance due to the simultaneous improvement of antiadhesive and antimicrobial property. Furthermore, the zwitterion-silver modified membrane with regeneration ability shows a long-term anti-biofouling property. Compared with other reports, the zwitterion-silver nanocomposite modified membrane shows outstanding antifouling property (&gt;96% antimicrobial efficiency), high water flux and excellent selectivity, which highlights its potential for practical applications.","author":[{"dropping-particle":"","family":"Qiu","given":"Ming","non-dropping-particle":"","parse-names":false,"suffix":""},{"dropping-particle":"","family":"He","given":"Chunju","non-dropping-particle":"","parse-names":false,"suffix":""}],"container-title":"Applied Surface Science","id":"ITEM-2","issue":"November 2017","issued":{"date-parts":[["2018"]]},"page":"492-501","title":"Novel zwitterion-silver nanocomposite modified thin-film composite forward osmosis membrane with simultaneous improved water flux and biofouling resistance property","type":"article-journal","volume":"455"},"uris":["http://www.mendeley.com/documents/?uuid=cf2ca5be-09d0-410b-89af-dc8ee40b0990"]},{"id":"ITEM-3","itemData":{"DOI":"10.1016/j.memsci.2016.02.014","ISSN":"18733123","abstract":"Zwitterion functionalized carbon nanotubes (CNTs) were incorporated into polyamide thin film composite membranes to improve membrane permselectivity and surface biofouling resistance. The CNTs within the polyamide layer were partially aligned via a vacuum filtration step during membrane synthesis, and the fabrication of the zwitterionic CNT/polyamide nanocomposite membranes was optimized by varying the loadings of CNTs and the crosslink density of the polyamide. The permeation flux was found to increase by approximately three-fold as the fraction of CNTs was increased from 0 to 20 wt% for all the salt solutions tested in our study. The steric hindrance to transport due to the zwitterionic functional groups prevents the permeation of the majority of ions through the CNT pores, resulting in high salt rejection. The charges of the zwitterionic groups do not appear to produce a significant Donnan potential to reject ions, and thus surface charge had no effect on membrane selectivity. The semi-aligned zwitterionic CNTs appeared to be exposed at the membrane surface and interacted with the feed water to form a strong hydration layer, resulting in improved surface biofouling resistance. The adsorption rate of protein foulants on the nanocomposite membrane surface was significantly reduced compared to the control membrane without CNTs, and the adsorbed fouling layer could be easily removed by flushing with water. After washing, the nanocomposite membrane recovered 100% of the decreased water flux whereas the control membrane only recovered 10% of the decreased flux resulting in a permanent loss of 30% in water permeation.","author":[{"dropping-particle":"","family":"Chan","given":"Wai Fong","non-dropping-particle":"","parse-names":false,"suffix":""},{"dropping-particle":"","family":"Marand","given":"Eva","non-dropping-particle":"","parse-names":false,"suffix":""},{"dropping-particle":"","family":"Martin","given":"Stephen M.","non-dropping-particle":"","parse-names":false,"suffix":""}],"container-title":"Journal of Membrane Science","id":"ITEM-3","issued":{"date-parts":[["2016"]]},"page":"125-137","title":"Novel zwitterion functionalized carbon nanotube nanocomposite membranes for improved RO performance and surface anti-biofouling resistance","type":"article-journal","volume":"509"},"uris":["http://www.mendeley.com/documents/?uuid=461513ef-2aab-41a4-a438-5d303c806dcf"]}],"mendeley":{"formattedCitation":"[84–86]","plainTextFormattedCitation":"[84–86]","previouslyFormattedCitation":"[84–86]"},"properties":{"noteIndex":0},"schema":"https://github.com/citation-style-language/schema/raw/master/csl-citation.json"}</w:instrText>
      </w:r>
      <w:r w:rsidRPr="00653AD7" w:rsidR="00225D0D">
        <w:rPr>
          <w:color w:val="000000" w:themeColor="text1"/>
          <w:lang w:val="en-US"/>
        </w:rPr>
        <w:fldChar w:fldCharType="separate"/>
      </w:r>
      <w:r w:rsidRPr="007E3A44" w:rsidR="007E3A44">
        <w:rPr>
          <w:noProof/>
          <w:color w:val="000000" w:themeColor="text1"/>
          <w:lang w:val="en-US"/>
        </w:rPr>
        <w:t>[84–86]</w:t>
      </w:r>
      <w:r w:rsidRPr="00653AD7" w:rsidR="00225D0D">
        <w:rPr>
          <w:color w:val="000000" w:themeColor="text1"/>
          <w:lang w:val="en-US"/>
        </w:rPr>
        <w:fldChar w:fldCharType="end"/>
      </w:r>
      <w:r w:rsidRPr="00653AD7">
        <w:rPr>
          <w:color w:val="000000" w:themeColor="text1"/>
          <w:lang w:val="en-US"/>
        </w:rPr>
        <w:t xml:space="preserve">. Structurally resemble to the zwitterionic phosphatidylcholine ionic groups that are abundantly found in the cell membrane phospholipid layer, zwitterionic polymers contain both positively and negatively charged species </w:t>
      </w:r>
      <w:r w:rsidRPr="00653AD7" w:rsidR="008C0871">
        <w:rPr>
          <w:color w:val="000000" w:themeColor="text1"/>
          <w:lang w:val="en-US"/>
        </w:rPr>
        <w:t xml:space="preserve">that are </w:t>
      </w:r>
      <w:r w:rsidRPr="00653AD7">
        <w:rPr>
          <w:color w:val="000000" w:themeColor="text1"/>
          <w:lang w:val="en-US"/>
        </w:rPr>
        <w:t xml:space="preserve">uniformly distributed on the same monomer unit, hence result in overall charge neutrality </w:t>
      </w:r>
      <w:r w:rsidRPr="00653AD7">
        <w:rPr>
          <w:color w:val="000000" w:themeColor="text1"/>
          <w:lang w:val="en-US"/>
        </w:rPr>
        <w:fldChar w:fldCharType="begin" w:fldLock="1"/>
      </w:r>
      <w:r w:rsidR="00120B88">
        <w:rPr>
          <w:color w:val="000000" w:themeColor="text1"/>
          <w:lang w:val="en-US"/>
        </w:rPr>
        <w:instrText>ADDIN CSL_CITATION {"citationItems":[{"id":"ITEM-1","itemData":{"DOI":"10.1002/adma.200901407","ISBN":"1521-4095","ISSN":"09359648","PMID":"20217815","abstract":"In recent years, zwitterionic materials such as poly(carboxybetaine) (pCB) and poly(sulfobetaine) (pSB) have been applied to a broad range of biomedical and engineering materials. Due to electrostatically induced hydration, surfaces coated with zwitterionic groups are highly resistant to nonspecific protein adsorption, bacterial adhesion, and biofilm formation. Among zwitterionic materials, pCB is unique due to its abundant functional groups for the convenient immobilization of biomolecules. pCB can also be prepared in a hydrolyzable form as cationic pCB esters, which can kill bacteria or condense DNA. The hydrolysis of cationic pCB esters into nonfouling zwitterionic groups will lead to the release of killed microbes or the irreversible unpackaging of DNA. Furthermore, mixed-charge materials have been shown to be equivalent to zwitterionic materials in resisting nonspecific protein adsorption when they are uniformly mixed at the molecular scale.","author":[{"dropping-particle":"","family":"Jiang","given":"Shaoyi","non-dropping-particle":"","parse-names":false,"suffix":""},{"dropping-particle":"","family":"Cao","given":"Zhiqicmg","non-dropping-particle":"","parse-names":false,"suffix":""}],"container-title":"Advanced Materials","id":"ITEM-1","issue":"9","issued":{"date-parts":[["2010"]]},"page":"920-932","title":"Ultralow-fouling, functionalizable, and hydrolyzable zwitterionic materials and their derivatives for biological applications","type":"article-journal","volume":"22"},"uris":["http://www.mendeley.com/documents/?uuid=49370622-bcda-43e6-982d-2963fb989c54"]}],"mendeley":{"formattedCitation":"[87]","plainTextFormattedCitation":"[87]","previouslyFormattedCitation":"[87]"},"properties":{"noteIndex":0},"schema":"https://github.com/citation-style-language/schema/raw/master/csl-citation.json"}</w:instrText>
      </w:r>
      <w:r w:rsidRPr="00653AD7">
        <w:rPr>
          <w:color w:val="000000" w:themeColor="text1"/>
          <w:lang w:val="en-US"/>
        </w:rPr>
        <w:fldChar w:fldCharType="separate"/>
      </w:r>
      <w:r w:rsidRPr="007E3A44" w:rsidR="007E3A44">
        <w:rPr>
          <w:noProof/>
          <w:color w:val="000000" w:themeColor="text1"/>
          <w:lang w:val="en-US"/>
        </w:rPr>
        <w:t>[87]</w:t>
      </w:r>
      <w:r w:rsidRPr="00653AD7">
        <w:rPr>
          <w:color w:val="000000" w:themeColor="text1"/>
          <w:lang w:val="en-US"/>
        </w:rPr>
        <w:fldChar w:fldCharType="end"/>
      </w:r>
      <w:r w:rsidRPr="00653AD7">
        <w:rPr>
          <w:color w:val="000000" w:themeColor="text1"/>
          <w:lang w:val="en-US"/>
        </w:rPr>
        <w:t xml:space="preserve">. The antifouling behavior of zwitterionic materials at the membrane-water interface involves two major mechanisms, i.e. formation of hydration shell and steric hindrance effects </w:t>
      </w:r>
      <w:r w:rsidRPr="00653AD7">
        <w:rPr>
          <w:color w:val="000000" w:themeColor="text1"/>
          <w:lang w:val="en-US"/>
        </w:rPr>
        <w:fldChar w:fldCharType="begin" w:fldLock="1"/>
      </w:r>
      <w:r w:rsidR="00120B88">
        <w:rPr>
          <w:color w:val="000000" w:themeColor="text1"/>
          <w:lang w:val="en-US"/>
        </w:rPr>
        <w:instrText>ADDIN CSL_CITATION {"citationItems":[{"id":"ITEM-1","itemData":{"DOI":"10.1016/j.actbio.2016.03.038","ISSN":"18787568","PMID":"27025359","abstract":"Membrane separation processes are often perplexed by severe and ubiquitous membrane fouling. Zwitterionic materials, keeping electric neutrality with equivalent positive and negative charged groups, are well known for their superior antifouling properties and have been broadly utilized to construct antifouling surfaces for medical devices, biosensors and marine coatings applications. In recent years, zwitterionic materials have been more and more frequently utilized for constructing antifouling membrane surfaces. In this review, the antifouling mechanisms of zwitterionic materials as well as their biomimetic prototypes in cell membranes will be discussed, followed by the survey of common approaches to incorporate zwitterionic materials onto membrane surfaces including surface grafting, surface segregation, biomimetic adhesion, surface coating and so on. The potential applications of these antifouling membranes are also embedded. Finally, we will present a brief perspective on the future development of zwitterionic materials modified antifouling membranes. Statement of Significance Membrane fouling is a severe problem hampering the application of membrane separation technology. The properties of membrane surfaces play a critical role in membrane fouling and antifouling behavior/performance. Antifouling membrane surface construction has evolved as a hot research issue for the development of membrane processes. Zwitterionic modification of membrane surfaces has been recognized as an effective strategy to resist membrane fouling. This review summarizes the antifouling mechanisms of zwitterionic materials inspired by cell membranes as well as the popular approaches to incorporate them onto membrane surfaces. It can help form a comprehensive knowledge about the principles and methods of modifying membrane surfaces with zwitterionic materials. Finally, we propose the possible future research directions of zwitterionic materials modified antifouling membranes.","author":[{"dropping-particle":"","family":"He","given":"Mingrui","non-dropping-particle":"","parse-names":false,"suffix":""},{"dropping-particle":"","family":"Gao","given":"Kang","non-dropping-particle":"","parse-names":false,"suffix":""},{"dropping-particle":"","family":"Zhou","given":"Linjie","non-dropping-particle":"","parse-names":false,"suffix":""},{"dropping-particle":"","family":"Jiao","given":"Zhiwei","non-dropping-particle":"","parse-names":false,"suffix":""},{"dropping-particle":"","family":"Wu","given":"Mengyuan","non-dropping-particle":"","parse-names":false,"suffix":""},{"dropping-particle":"","family":"Cao","given":"Jialin","non-dropping-particle":"","parse-names":false,"suffix":""},{"dropping-particle":"","family":"You","given":"Xinda","non-dropping-particle":"","parse-names":false,"suffix":""},{"dropping-particle":"","family":"Cai","given":"Ziyi","non-dropping-particle":"","parse-names":false,"suffix":""},{"dropping-particle":"","family":"Su","given":"Yanlei","non-dropping-particle":"","parse-names":false,"suffix":""},{"dropping-particle":"","family":"Jiang","given":"Zhongyi","non-dropping-particle":"","parse-names":false,"suffix":""}],"container-title":"Acta Biomaterialia","id":"ITEM-1","issue":"92","issued":{"date-parts":[["2016"]]},"page":"142-152","title":"Zwitterionic materials for antifouling membrane surface construction","type":"article-journal","volume":"40"},"uris":["http://www.mendeley.com/documents/?uuid=64a3d02f-c936-42f5-9b69-448a94d5864c"]}],"mendeley":{"formattedCitation":"[80]","plainTextFormattedCitation":"[80]","previouslyFormattedCitation":"[80]"},"properties":{"noteIndex":0},"schema":"https://github.com/citation-style-language/schema/raw/master/csl-citation.json"}</w:instrText>
      </w:r>
      <w:r w:rsidRPr="00653AD7">
        <w:rPr>
          <w:color w:val="000000" w:themeColor="text1"/>
          <w:lang w:val="en-US"/>
        </w:rPr>
        <w:fldChar w:fldCharType="separate"/>
      </w:r>
      <w:r w:rsidRPr="007E3A44" w:rsidR="007E3A44">
        <w:rPr>
          <w:noProof/>
          <w:color w:val="000000" w:themeColor="text1"/>
          <w:lang w:val="en-US"/>
        </w:rPr>
        <w:t>[80]</w:t>
      </w:r>
      <w:r w:rsidRPr="00653AD7">
        <w:rPr>
          <w:color w:val="000000" w:themeColor="text1"/>
          <w:lang w:val="en-US"/>
        </w:rPr>
        <w:fldChar w:fldCharType="end"/>
      </w:r>
      <w:r w:rsidRPr="00653AD7">
        <w:rPr>
          <w:color w:val="000000" w:themeColor="text1"/>
          <w:lang w:val="en-US"/>
        </w:rPr>
        <w:t>. Zwitterionic materials are capable to interact with water molecules via electrostatically induced hydration without disrupting the hydrogen bonding between water molecules</w:t>
      </w:r>
      <w:r w:rsidRPr="00653AD7" w:rsidR="008C0871">
        <w:rPr>
          <w:color w:val="000000" w:themeColor="text1"/>
          <w:lang w:val="en-US"/>
        </w:rPr>
        <w:t xml:space="preserve"> </w:t>
      </w:r>
      <w:r w:rsidRPr="00653AD7" w:rsidR="008C0871">
        <w:rPr>
          <w:color w:val="000000" w:themeColor="text1"/>
          <w:lang w:val="en-US"/>
        </w:rPr>
        <w:fldChar w:fldCharType="begin" w:fldLock="1"/>
      </w:r>
      <w:r w:rsidR="00120B88">
        <w:rPr>
          <w:color w:val="000000" w:themeColor="text1"/>
          <w:lang w:val="en-US"/>
        </w:rPr>
        <w:instrText>ADDIN CSL_CITATION {"citationItems":[{"id":"ITEM-1","itemData":{"DOI":"10.1021/la500057j","ISSN":"0743-7463","abstract":"Coating surfaces with thin or thick films of zwitterionic material is an effective way to reduce or eliminate nonspecific adsorption to the solid/ liquid interface. This review tracks the various approaches to zwitteration, such as monolayer assemblies and polymeric brush coatings, on micro- to macroscopic surfaces. A critical summary of the mechanisms responsible for antifouling shows how zwitterions are ideally suited to this task. ■","author":[{"dropping-particle":"","family":"Schleno","given":"Joseph B","non-dropping-particle":"","parse-names":false,"suffix":""}],"container-title":"Langmuir","id":"ITEM-1","issue":"32","issued":{"date-parts":[["2014"]]},"page":"9625-9636","title":"Zwitteration: Coating Surfaces with Zwitterionic Functionality to Reduce Nonspecific Adsorption","type":"article-journal","volume":"30"},"uris":["http://www.mendeley.com/documents/?uuid=6ba8a661-495e-4bb6-aeff-f0188f9f5eb4"]},{"id":"ITEM-2","itemData":{"DOI":"10.1016/j.seppur.2018.07.009","ISSN":"13835866","author":[{"dropping-particle":"","family":"Lee","given":"W.J.","non-dropping-particle":"","parse-names":false,"suffix":""},{"dropping-particle":"","family":"Goh","given":"P.S.","non-dropping-particle":"","parse-names":false,"suffix":""},{"dropping-particle":"","family":"Lau","given":"W.J.","non-dropping-particle":"","parse-names":false,"suffix":""},{"dropping-particle":"","family":"Ong","given":"C.S.","non-dropping-particle":"","parse-names":false,"suffix":""},{"dropping-particle":"","family":"Ismail","given":"A.F.","non-dropping-particle":"","parse-names":false,"suffix":""}],"container-title":"Separation and Purification Technology","id":"ITEM-2","issued":{"date-parts":[["2019","5"]]},"page":"40-50","title":"Antifouling zwitterion embedded forward osmosis thin film composite membrane for highly concentrated oily wastewater treatment","type":"article-journal","volume":"214"},"uris":["http://www.mendeley.com/documents/?uuid=fa7660aa-9f49-4142-be94-8464e7a2f0a0"]}],"mendeley":{"formattedCitation":"[88,89]","plainTextFormattedCitation":"[88,89]","previouslyFormattedCitation":"[88,89]"},"properties":{"noteIndex":0},"schema":"https://github.com/citation-style-language/schema/raw/master/csl-citation.json"}</w:instrText>
      </w:r>
      <w:r w:rsidRPr="00653AD7" w:rsidR="008C0871">
        <w:rPr>
          <w:color w:val="000000" w:themeColor="text1"/>
          <w:lang w:val="en-US"/>
        </w:rPr>
        <w:fldChar w:fldCharType="separate"/>
      </w:r>
      <w:r w:rsidRPr="007E3A44" w:rsidR="007E3A44">
        <w:rPr>
          <w:noProof/>
          <w:color w:val="000000" w:themeColor="text1"/>
          <w:lang w:val="en-US"/>
        </w:rPr>
        <w:t>[88,89]</w:t>
      </w:r>
      <w:r w:rsidRPr="00653AD7" w:rsidR="008C0871">
        <w:rPr>
          <w:color w:val="000000" w:themeColor="text1"/>
          <w:lang w:val="en-US"/>
        </w:rPr>
        <w:fldChar w:fldCharType="end"/>
      </w:r>
      <w:r w:rsidRPr="00653AD7" w:rsidR="008C0871">
        <w:rPr>
          <w:color w:val="000000" w:themeColor="text1"/>
          <w:lang w:val="en-US"/>
        </w:rPr>
        <w:t>. This can in turn</w:t>
      </w:r>
      <w:r w:rsidRPr="00653AD7">
        <w:rPr>
          <w:color w:val="000000" w:themeColor="text1"/>
          <w:lang w:val="en-US"/>
        </w:rPr>
        <w:t xml:space="preserve"> establish strong and stable bonding to give rise in denser and tighter adsorbed water. As the maximum Gibbs free energy of zwitterion-modified surfaces is higher than that of neat surfaces, the adsorption of foulant is a </w:t>
      </w:r>
      <w:r w:rsidRPr="00653AD7">
        <w:rPr>
          <w:color w:val="000000" w:themeColor="text1"/>
          <w:lang w:val="en-US"/>
        </w:rPr>
        <w:lastRenderedPageBreak/>
        <w:t xml:space="preserve">thermodynamically unfavourable hence unlikely to take place. Compared to conventionally used PEG-based polymeric antifouling materials, zwitterionic species can better resist biological macromolecule foulants and are more biocompatible because the hydration shell created through electrostatic interactions demonstrates feature that is more similar to free water </w:t>
      </w:r>
      <w:r w:rsidRPr="00653AD7">
        <w:rPr>
          <w:color w:val="000000" w:themeColor="text1"/>
          <w:lang w:val="en-US"/>
        </w:rPr>
        <w:fldChar w:fldCharType="begin" w:fldLock="1"/>
      </w:r>
      <w:r w:rsidR="00120B88">
        <w:rPr>
          <w:color w:val="000000" w:themeColor="text1"/>
          <w:lang w:val="en-US"/>
        </w:rPr>
        <w:instrText>ADDIN CSL_CITATION {"citationItems":[{"id":"ITEM-1","itemData":{"author":[{"dropping-particle":"","family":"Bernstein","given":"Roy","non-dropping-particle":"","parse-names":false,"suffix":""},{"dropping-particle":"","family":"Belfer","given":"Sofia","non-dropping-particle":"","parse-names":false,"suffix":""},{"dropping-particle":"","family":"Freger","given":"Viatcheslav","non-dropping-particle":"","parse-names":false,"suffix":""}],"container-title":"Environmental Science and Technology","id":"ITEM-1","issued":{"date-parts":[["2011"]]},"page":"5973-5980","title":"Bacterial Attachment to RO Membranes Surface-Modified by Concentration-Polarization Enhanced Graft Polymerization","type":"article-journal","volume":"45"},"uris":["http://www.mendeley.com/documents/?uuid=86603620-ef28-4e35-9399-4956305e0671"]}],"mendeley":{"formattedCitation":"[90]","plainTextFormattedCitation":"[90]","previouslyFormattedCitation":"[90]"},"properties":{"noteIndex":0},"schema":"https://github.com/citation-style-language/schema/raw/master/csl-citation.json"}</w:instrText>
      </w:r>
      <w:r w:rsidRPr="00653AD7">
        <w:rPr>
          <w:color w:val="000000" w:themeColor="text1"/>
          <w:lang w:val="en-US"/>
        </w:rPr>
        <w:fldChar w:fldCharType="separate"/>
      </w:r>
      <w:r w:rsidRPr="007E3A44" w:rsidR="007E3A44">
        <w:rPr>
          <w:noProof/>
          <w:color w:val="000000" w:themeColor="text1"/>
          <w:lang w:val="en-US"/>
        </w:rPr>
        <w:t>[90]</w:t>
      </w:r>
      <w:r w:rsidRPr="00653AD7">
        <w:rPr>
          <w:color w:val="000000" w:themeColor="text1"/>
          <w:lang w:val="en-US"/>
        </w:rPr>
        <w:fldChar w:fldCharType="end"/>
      </w:r>
      <w:r w:rsidRPr="00653AD7">
        <w:rPr>
          <w:color w:val="000000" w:themeColor="text1"/>
          <w:lang w:val="en-US"/>
        </w:rPr>
        <w:t>. Additionally, the long chain zwitterionic polymers usually form dense and smooth coverage to reduce surface roughness and improve biofouling resistance</w:t>
      </w:r>
      <w:r w:rsidRPr="00653AD7" w:rsidR="00634F82">
        <w:rPr>
          <w:color w:val="000000" w:themeColor="text1"/>
          <w:lang w:val="en-US"/>
        </w:rPr>
        <w:t xml:space="preserve"> </w:t>
      </w:r>
      <w:r w:rsidRPr="00653AD7" w:rsidR="00634F82">
        <w:rPr>
          <w:color w:val="000000" w:themeColor="text1"/>
          <w:lang w:val="en-US"/>
        </w:rPr>
        <w:fldChar w:fldCharType="begin" w:fldLock="1"/>
      </w:r>
      <w:r w:rsidR="00120B88">
        <w:rPr>
          <w:color w:val="000000" w:themeColor="text1"/>
          <w:lang w:val="en-US"/>
        </w:rPr>
        <w:instrText>ADDIN CSL_CITATION {"citationItems":[{"id":"ITEM-1","itemData":{"DOI":"10.1016/j.memsci.2018.01.001","ISSN":"18733123","abstract":"Surface-initiated atom transfer radical polymerization (SI-ATRP) is a powerful method to uniformly modify the surface of reverse-osmosis (RO) membranes with functional polymers and prevent biofouling. However, immobilization of the initiator, an essential step of SI-ATRP, is difficult to perform directly on commercial polyamide RO membranes. This study describes an effective pretreatment method to immobilize ATRP initiators on the surface of polyamide RO membranes and the effect of the polymer chain length on the biofouling behavior. Firstly, RO membrane surfaces were aminated with 3-aminopropyltrimethoxysilane (APTES). Then, α-bromoisobutyryl bromide (BIBB), an acyl halide-type ATRP initiator, was reacted with the APTES layer. A zwitterionic polymer, poly[(2-methacryloyloxy)ethyl]dimethyl[3-sulfopropyl]ammonium hydroxide (pMEDSAH), was then grafted on the membrane surface via SI-ATRP. The APTES treatment effectively improved the amount of BIBB immobilized on the membrane surface, maintaining the water permeability and salt rejection properties of the RO membrane. pMEDSAH grafting enhanced the surface hydrophilicity and changed the surface to a smoother and denser morphology. Regarding the biofouling behavior, static bacterial adhesion on the membrane surface was prevented by increasing the ATRP polymerization time. In cross-flow bacterial filtration tests, the membranes grafted with pMEDSAH at polymerization times of over 1 h presented no permeability decline and little biofilm coverage.","author":[{"dropping-particle":"","family":"Yang","given":"Zhe","non-dropping-particle":"","parse-names":false,"suffix":""},{"dropping-particle":"","family":"Saeki","given":"Daisuke","non-dropping-particle":"","parse-names":false,"suffix":""},{"dropping-particle":"","family":"Matsuyama","given":"Hideto","non-dropping-particle":"","parse-names":false,"suffix":""}],"container-title":"Journal of Membrane Science","id":"ITEM-1","issue":"December 2017","issued":{"date-parts":[["2018"]]},"page":"332-339","title":"Zwitterionic polymer modification of polyamide reverse-osmosis membranes via surface amination and atom transfer radical polymerization for anti-biofouling","type":"article-journal","volume":"550"},"uris":["http://www.mendeley.com/documents/?uuid=d01e5ada-9ac7-4dc5-979a-b16c6fa59402"]},{"id":"ITEM-2","itemData":{"DOI":"10.1016/j.memsci.2014.06.008","ISBN":"0376-7388","ISSN":"18733123","abstract":"Commercial polyamide (PA) reverse osmosis (RO) membranes were surface modified in a sequential two-step polymerization process to impart anti-biofouling properties to the membrane surface. In the first step, a 2-bromoisobutyryl bromide initiator-polydopamine (BiBBr-initiator-PDA) layer was deposited onto the membrane surface from a Tris(hydroxymethyl)aminomethane buffered solution of dopamine hydrochloride and 2-bromoisobutyryl bromide at ambient conditions. In the second step, polymer chains of [2-(methacryloyloxy)ethyl]trimethylammonium chloride (MTAC) were grafted-from the BiBBr-initiator-PDA surface using activators regeneration by electron transfer-atom transfer radical polymerization for between 1 and 24. h. The modified surfaces were characterized using attenuated reflectance-Fourier transform infrared spectroscopy and water contact angle and their pure water flux, saline water flux and ability to reject salt were determined. Results showed that the water flux and salt rejection properties of the PDA-g-PMTAC modified membranes were similar to the unmodified PA RO membranes. Chlorine resistance tests showed the coating had enhanced stability in regards to salt rejection properties. Significantly, after six days of incubation in nutrient solution there was 93.2% less bacteria on the PDA-g-MTAC modified PA RO membranes, compared to the unmodified membranes. Reverse osmosis membranes were coated with an ATRP polymerization initiator layer. Polymerization from this layer using ARGET-ATRP was achieved. Polydopamine-g-poly[2-(methacryloyloxy)ethyl]trimethylammonium chloride resulted. Water flux and salt rejection increased relative to unmodified membranes. Superior anti-biofouling was observed. © 2014 Elsevier B.V..","author":[{"dropping-particle":"","family":"Blok","given":"Andrew J.","non-dropping-particle":"","parse-names":false,"suffix":""},{"dropping-particle":"","family":"Chhasatia","given":"Rinkubahen","non-dropping-particle":"","parse-names":false,"suffix":""},{"dropping-particle":"","family":"Dilag","given":"Jessirie","non-dropping-particle":"","parse-names":false,"suffix":""},{"dropping-particle":"V.","family":"Ellis","given":"Amanda","non-dropping-particle":"","parse-names":false,"suffix":""}],"container-title":"Journal of Membrane Science","id":"ITEM-2","issued":{"date-parts":[["2014"]]},"page":"216-223","title":"Surface initiated polydopamine grafted poly([2-(methacryoyloxy)ethyl]trimethylammonium chloride) coatings to produce reverse osmosis desalination membranes with anti-biofouling properties","type":"article-journal","volume":"468"},"uris":["http://www.mendeley.com/documents/?uuid=141ef732-8e14-4d41-9a2b-2dd46391a49c"]}],"mendeley":{"formattedCitation":"[91,92]","plainTextFormattedCitation":"[91,92]","previouslyFormattedCitation":"[91,92]"},"properties":{"noteIndex":0},"schema":"https://github.com/citation-style-language/schema/raw/master/csl-citation.json"}</w:instrText>
      </w:r>
      <w:r w:rsidRPr="00653AD7" w:rsidR="00634F82">
        <w:rPr>
          <w:color w:val="000000" w:themeColor="text1"/>
          <w:lang w:val="en-US"/>
        </w:rPr>
        <w:fldChar w:fldCharType="separate"/>
      </w:r>
      <w:r w:rsidRPr="007E3A44" w:rsidR="007E3A44">
        <w:rPr>
          <w:noProof/>
          <w:color w:val="000000" w:themeColor="text1"/>
          <w:lang w:val="en-US"/>
        </w:rPr>
        <w:t>[91,92]</w:t>
      </w:r>
      <w:r w:rsidRPr="00653AD7" w:rsidR="00634F82">
        <w:rPr>
          <w:color w:val="000000" w:themeColor="text1"/>
          <w:lang w:val="en-US"/>
        </w:rPr>
        <w:fldChar w:fldCharType="end"/>
      </w:r>
      <w:r w:rsidRPr="00653AD7" w:rsidR="00634F82">
        <w:rPr>
          <w:color w:val="000000" w:themeColor="text1"/>
          <w:lang w:val="en-US"/>
        </w:rPr>
        <w:t xml:space="preserve">. </w:t>
      </w:r>
      <w:r w:rsidRPr="00653AD7" w:rsidR="009C6BCD">
        <w:rPr>
          <w:color w:val="000000" w:themeColor="text1"/>
          <w:lang w:val="en-US"/>
        </w:rPr>
        <w:t>Currently, zwitterionic polymers have been feasibly introduced to the membrane surfaces via grafting, adhesion and coating approaches.</w:t>
      </w:r>
      <w:r w:rsidRPr="00653AD7" w:rsidR="007D0529">
        <w:rPr>
          <w:color w:val="000000" w:themeColor="text1"/>
          <w:lang w:val="en-US"/>
        </w:rPr>
        <w:t xml:space="preserve"> </w:t>
      </w:r>
    </w:p>
    <w:p w:rsidRPr="00653AD7" w:rsidR="00634F82" w:rsidP="003B1855" w:rsidRDefault="00634F82" w14:paraId="167DA98E" w14:textId="77777777">
      <w:pPr>
        <w:spacing w:line="360" w:lineRule="auto"/>
        <w:jc w:val="both"/>
        <w:rPr>
          <w:color w:val="000000" w:themeColor="text1"/>
        </w:rPr>
      </w:pPr>
    </w:p>
    <w:p w:rsidRPr="00653AD7" w:rsidR="00CC5666" w:rsidP="003B1855" w:rsidRDefault="00552B4F" w14:paraId="4703C857" w14:textId="07F00FED">
      <w:pPr>
        <w:spacing w:line="360" w:lineRule="auto"/>
        <w:jc w:val="both"/>
        <w:rPr>
          <w:color w:val="000000" w:themeColor="text1"/>
          <w:lang w:val="en-US"/>
        </w:rPr>
      </w:pPr>
      <w:r w:rsidRPr="00653AD7">
        <w:rPr>
          <w:color w:val="000000" w:themeColor="text1"/>
        </w:rPr>
        <w:t xml:space="preserve">The most </w:t>
      </w:r>
      <w:r w:rsidRPr="00653AD7" w:rsidR="00E904AD">
        <w:rPr>
          <w:color w:val="000000" w:themeColor="text1"/>
        </w:rPr>
        <w:t xml:space="preserve">straight </w:t>
      </w:r>
      <w:r w:rsidRPr="00653AD7">
        <w:rPr>
          <w:color w:val="000000" w:themeColor="text1"/>
        </w:rPr>
        <w:t xml:space="preserve">forward </w:t>
      </w:r>
      <w:r w:rsidRPr="00653AD7" w:rsidR="001C1D1F">
        <w:rPr>
          <w:color w:val="000000" w:themeColor="text1"/>
        </w:rPr>
        <w:t xml:space="preserve">way </w:t>
      </w:r>
      <w:r w:rsidRPr="00653AD7">
        <w:rPr>
          <w:color w:val="000000" w:themeColor="text1"/>
        </w:rPr>
        <w:t xml:space="preserve">to modify RO membrane is through the </w:t>
      </w:r>
      <w:r w:rsidRPr="00653AD7" w:rsidR="00F4069E">
        <w:rPr>
          <w:color w:val="000000" w:themeColor="text1"/>
        </w:rPr>
        <w:t xml:space="preserve">functionalization of membranes with antimicrobial materials. </w:t>
      </w:r>
      <w:r w:rsidRPr="00653AD7" w:rsidR="00B72697">
        <w:rPr>
          <w:color w:val="000000" w:themeColor="text1"/>
          <w:shd w:val="clear" w:color="auto" w:fill="FFFFFF"/>
        </w:rPr>
        <w:t>The ability of antimicrobial nanomaterials to penetrate into biofilms offers an attractive method to inhibit biofilm formation.</w:t>
      </w:r>
      <w:r w:rsidRPr="00653AD7" w:rsidR="00431957">
        <w:rPr>
          <w:color w:val="000000" w:themeColor="text1"/>
          <w:shd w:val="clear" w:color="auto" w:fill="FFFFFF"/>
        </w:rPr>
        <w:t xml:space="preserve"> </w:t>
      </w:r>
      <w:r w:rsidRPr="00653AD7" w:rsidR="00B7022C">
        <w:rPr>
          <w:color w:val="000000" w:themeColor="text1"/>
          <w:shd w:val="clear" w:color="auto" w:fill="FFFFFF"/>
        </w:rPr>
        <w:t>Metal and metal oxides nanoparticles inherited with antimicrobial properties have attracted great attentions in various applications</w:t>
      </w:r>
      <w:r w:rsidRPr="00653AD7" w:rsidR="002B03C6">
        <w:rPr>
          <w:color w:val="000000" w:themeColor="text1"/>
          <w:shd w:val="clear" w:color="auto" w:fill="FFFFFF"/>
        </w:rPr>
        <w:t xml:space="preserve"> </w:t>
      </w:r>
      <w:r w:rsidRPr="00653AD7" w:rsidR="002B03C6">
        <w:rPr>
          <w:color w:val="000000" w:themeColor="text1"/>
          <w:shd w:val="clear" w:color="auto" w:fill="FFFFFF"/>
        </w:rPr>
        <w:fldChar w:fldCharType="begin" w:fldLock="1"/>
      </w:r>
      <w:r w:rsidR="00120B88">
        <w:rPr>
          <w:color w:val="000000" w:themeColor="text1"/>
          <w:shd w:val="clear" w:color="auto" w:fill="FFFFFF"/>
        </w:rPr>
        <w:instrText>ADDIN CSL_CITATION {"citationItems":[{"id":"ITEM-1","itemData":{"DOI":"10.1016/j.desal.2015.06.002","ISSN":"00119164","author":[{"dropping-particle":"","family":"Goh","given":"P.S.","non-dropping-particle":"","parse-names":false,"suffix":""},{"dropping-particle":"","family":"Ismail","given":"A.F.","non-dropping-particle":"","parse-names":false,"suffix":""},{"dropping-particle":"","family":"Hilal","given":"N.","non-dropping-particle":"","parse-names":false,"suffix":""}],"container-title":"Desalination","id":"ITEM-1","issued":{"date-parts":[["2015"]]},"publisher":"Elsevier B.V.","title":"Nano-enabled membranes technology: Sustainable and revolutionary solutions for membrane desalination?","type":"article-journal"},"uris":["http://www.mendeley.com/documents/?uuid=3c32d787-3197-49de-86d6-3b6cd243da9e"]}],"mendeley":{"formattedCitation":"[93]","plainTextFormattedCitation":"[93]","previouslyFormattedCitation":"[93]"},"properties":{"noteIndex":0},"schema":"https://github.com/citation-style-language/schema/raw/master/csl-citation.json"}</w:instrText>
      </w:r>
      <w:r w:rsidRPr="00653AD7" w:rsidR="002B03C6">
        <w:rPr>
          <w:color w:val="000000" w:themeColor="text1"/>
          <w:shd w:val="clear" w:color="auto" w:fill="FFFFFF"/>
        </w:rPr>
        <w:fldChar w:fldCharType="separate"/>
      </w:r>
      <w:r w:rsidRPr="007E3A44" w:rsidR="007E3A44">
        <w:rPr>
          <w:noProof/>
          <w:color w:val="000000" w:themeColor="text1"/>
          <w:shd w:val="clear" w:color="auto" w:fill="FFFFFF"/>
        </w:rPr>
        <w:t>[93]</w:t>
      </w:r>
      <w:r w:rsidRPr="00653AD7" w:rsidR="002B03C6">
        <w:rPr>
          <w:color w:val="000000" w:themeColor="text1"/>
          <w:shd w:val="clear" w:color="auto" w:fill="FFFFFF"/>
        </w:rPr>
        <w:fldChar w:fldCharType="end"/>
      </w:r>
      <w:r w:rsidRPr="00653AD7" w:rsidR="00B7022C">
        <w:rPr>
          <w:color w:val="000000" w:themeColor="text1"/>
          <w:shd w:val="clear" w:color="auto" w:fill="FFFFFF"/>
        </w:rPr>
        <w:t xml:space="preserve">. </w:t>
      </w:r>
      <w:r w:rsidRPr="00653AD7" w:rsidR="00B7022C">
        <w:rPr>
          <w:color w:val="000000" w:themeColor="text1"/>
        </w:rPr>
        <w:t>A typical example of antimicrobial</w:t>
      </w:r>
      <w:r w:rsidRPr="00653AD7" w:rsidR="008C0871">
        <w:rPr>
          <w:color w:val="000000" w:themeColor="text1"/>
        </w:rPr>
        <w:t xml:space="preserve"> metallic</w:t>
      </w:r>
      <w:r w:rsidRPr="00653AD7" w:rsidR="00B7022C">
        <w:rPr>
          <w:color w:val="000000" w:themeColor="text1"/>
        </w:rPr>
        <w:t xml:space="preserve"> nanomaterial is unquestionably silver nanoparticles (AgNP) that </w:t>
      </w:r>
      <w:r w:rsidRPr="00653AD7" w:rsidR="008C0871">
        <w:rPr>
          <w:color w:val="000000" w:themeColor="text1"/>
        </w:rPr>
        <w:t xml:space="preserve">that has a long history of usage </w:t>
      </w:r>
      <w:r w:rsidRPr="00653AD7" w:rsidR="00B7022C">
        <w:rPr>
          <w:color w:val="000000" w:themeColor="text1"/>
        </w:rPr>
        <w:t xml:space="preserve">for wound management </w:t>
      </w:r>
      <w:r w:rsidRPr="00653AD7" w:rsidR="00B7022C">
        <w:rPr>
          <w:color w:val="000000" w:themeColor="text1"/>
        </w:rPr>
        <w:fldChar w:fldCharType="begin" w:fldLock="1"/>
      </w:r>
      <w:r w:rsidR="00120B88">
        <w:rPr>
          <w:color w:val="000000" w:themeColor="text1"/>
        </w:rPr>
        <w:instrText>ADDIN CSL_CITATION {"citationItems":[{"id":"ITEM-1","itemData":{"DOI":"10.1016/j.nano.2015.11.016","ISSN":"15499634","author":[{"dropping-particle":"","family":"Durán","given":"Nelson","non-dropping-particle":"","parse-names":false,"suffix":""},{"dropping-particle":"","family":"Durán","given":"Marcela","non-dropping-particle":"","parse-names":false,"suffix":""},{"dropping-particle":"","family":"Jesus","given":"Marcelo Bispo","non-dropping-particle":"de","parse-names":false,"suffix":""},{"dropping-particle":"","family":"Seabra","given":"Amedea B.","non-dropping-particle":"","parse-names":false,"suffix":""},{"dropping-particle":"","family":"Fávaro","given":"Wagner J.","non-dropping-particle":"","parse-names":false,"suffix":""},{"dropping-particle":"","family":"Nakazato","given":"Gerson","non-dropping-particle":"","parse-names":false,"suffix":""}],"container-title":"Nanomedicine: Nanotechnology, Biology and Medicine","id":"ITEM-1","issue":"3","issued":{"date-parts":[["2016","4"]]},"page":"789-799","title":"Silver nanoparticles: A new view on mechanistic aspects on antimicrobial activity","type":"article-journal","volume":"12"},"uris":["http://www.mendeley.com/documents/?uuid=6f632ef0-a688-4dcc-9770-429f0da8a08b"]}],"mendeley":{"formattedCitation":"[94]","plainTextFormattedCitation":"[94]","previouslyFormattedCitation":"[94]"},"properties":{"noteIndex":0},"schema":"https://github.com/citation-style-language/schema/raw/master/csl-citation.json"}</w:instrText>
      </w:r>
      <w:r w:rsidRPr="00653AD7" w:rsidR="00B7022C">
        <w:rPr>
          <w:color w:val="000000" w:themeColor="text1"/>
        </w:rPr>
        <w:fldChar w:fldCharType="separate"/>
      </w:r>
      <w:r w:rsidRPr="007E3A44" w:rsidR="007E3A44">
        <w:rPr>
          <w:noProof/>
          <w:color w:val="000000" w:themeColor="text1"/>
        </w:rPr>
        <w:t>[94]</w:t>
      </w:r>
      <w:r w:rsidRPr="00653AD7" w:rsidR="00B7022C">
        <w:rPr>
          <w:color w:val="000000" w:themeColor="text1"/>
        </w:rPr>
        <w:fldChar w:fldCharType="end"/>
      </w:r>
      <w:r w:rsidRPr="00653AD7" w:rsidR="00B7022C">
        <w:rPr>
          <w:color w:val="000000" w:themeColor="text1"/>
        </w:rPr>
        <w:t>. AgNP with a wide spectrum antimicrobial properties is a proven antimicrobial agent towards bacteria</w:t>
      </w:r>
      <w:r w:rsidRPr="00653AD7" w:rsidR="00CC5666">
        <w:rPr>
          <w:color w:val="000000" w:themeColor="text1"/>
        </w:rPr>
        <w:t xml:space="preserve">, </w:t>
      </w:r>
      <w:r w:rsidRPr="00653AD7" w:rsidR="00B7022C">
        <w:rPr>
          <w:color w:val="000000" w:themeColor="text1"/>
        </w:rPr>
        <w:t xml:space="preserve">fungi and virii </w:t>
      </w:r>
      <w:r w:rsidRPr="00653AD7" w:rsidR="00B7022C">
        <w:rPr>
          <w:color w:val="000000" w:themeColor="text1"/>
        </w:rPr>
        <w:fldChar w:fldCharType="begin" w:fldLock="1"/>
      </w:r>
      <w:r w:rsidR="00120B88">
        <w:rPr>
          <w:color w:val="000000" w:themeColor="text1"/>
        </w:rPr>
        <w:instrText>ADDIN CSL_CITATION {"citationItems":[{"id":"ITEM-1","itemData":{"DOI":"10.1007/s11051-010-9900-y","ISBN":"1388-0764\\n1572-896X","ISSN":"13880764","abstract":"Here, we present a review of the antibacterial effects of silver nanomaterials, including proposed antibacterial mechanisms and possible toxicity to higher organisms. For purpose of this review, silver nanomaterials include silver nanoparticles, stabilized silver salts, silver–dendrimer, polymer and metal oxide composites, and silver-impregnated zeolite and activated carbon materials. While there is some evidence that silver nanoparticles can directly damage bacteria cell membranes, silver nanomaterials appear to exert bacteriocidal activity predominantly through release of silver ions followed (individually or in combination) by increased membrane permeability, loss of the proton motive force, inducing de-energization of the cells and efflux of phosphate, leakage of cellular content, and disruption DNA replication. Eukaryotic cells could be similarly impacted by most of these mechanisms and, indeed, a small but growing body of literature supports this concern. Most antimicrobial studies are performed in simple aquatic media or cell culture media without proper characterization of silver nanomaterial stability (aggregation, dissolution, and re-precipitation). Silver nanoparticle stability is governed by particle size, shape, and capping agents as well as solution pH, ionic strength, specific ions and ligands, and organic macromolecules—all of which influence silver nanoparticle stability and bioavailability. Although none of the studies reviewed definitively proved any immediate impacts to human health or the environment by a silver nanomaterial containing product, the entirety of the science reviewed suggests some caution and further research are warranted given the already widespread and rapidly growing use of silver nanomaterials.","author":[{"dropping-particle":"","family":"Marambio-Jones","given":"Catalina","non-dropping-particle":"","parse-names":false,"suffix":""},{"dropping-particle":"","family":"Hoek","given":"Eric M.V.","non-dropping-particle":"","parse-names":false,"suffix":""}],"container-title":"Journal of Nanoparticle Research","id":"ITEM-1","issue":"5","issued":{"date-parts":[["2010"]]},"page":"1531-1551","title":"A review of the antibacterial effects of silver nanomaterials and potential implications for human health and the environment","type":"article-journal","volume":"12"},"uris":["http://www.mendeley.com/documents/?uuid=fc633039-1bfc-4f8d-813a-ac4f641883ea"]},{"id":"ITEM-2","itemData":{"DOI":"10.1007/s12010-014-0934-y","ISSN":"0273-2289","author":[{"dropping-particle":"","family":"Soumya","given":"K. K.","non-dropping-particle":"","parse-names":false,"suffix":""},{"dropping-particle":"","family":"Gopal","given":"R.","non-dropping-particle":"","parse-names":false,"suffix":""},{"dropping-particle":"","family":"Pandey","given":"Jitendra Kumar","non-dropping-particle":"","parse-names":false,"suffix":""},{"dropping-particle":"","family":"Swarnkar","given":"R. K.","non-dropping-particle":"","parse-names":false,"suffix":""},{"dropping-particle":"","family":"Dwivedi","given":"Priyanka","non-dropping-particle":"","parse-names":false,"suffix":""},{"dropping-particle":"","family":"Singh","given":"Manish Kumar","non-dropping-particle":"","parse-names":false,"suffix":""},{"dropping-particle":"","family":"Sundaram","given":"Shanthy","non-dropping-particle":"","parse-names":false,"suffix":""}],"container-title":"Applied Biochemistry and Biotechnology","id":"ITEM-2","issue":"3","issued":{"date-parts":[["2014"]]},"page":"1021-1031","title":"Silver Nanoparticles Synthesized by Pulsed Laser Ablation: as a Potent Antibacterial Agent for Human Enteropathogenic Gram-Positive and Gram-Negative Bacterial Strains","type":"article-journal","volume":"174"},"uris":["http://www.mendeley.com/documents/?uuid=57aef461-1403-4643-ac5d-218db7151898"]}],"mendeley":{"formattedCitation":"[95,96]","plainTextFormattedCitation":"[95,96]","previouslyFormattedCitation":"[95,96]"},"properties":{"noteIndex":0},"schema":"https://github.com/citation-style-language/schema/raw/master/csl-citation.json"}</w:instrText>
      </w:r>
      <w:r w:rsidRPr="00653AD7" w:rsidR="00B7022C">
        <w:rPr>
          <w:color w:val="000000" w:themeColor="text1"/>
        </w:rPr>
        <w:fldChar w:fldCharType="separate"/>
      </w:r>
      <w:r w:rsidRPr="007E3A44" w:rsidR="007E3A44">
        <w:rPr>
          <w:noProof/>
          <w:color w:val="000000" w:themeColor="text1"/>
        </w:rPr>
        <w:t>[95,96]</w:t>
      </w:r>
      <w:r w:rsidRPr="00653AD7" w:rsidR="00B7022C">
        <w:rPr>
          <w:color w:val="000000" w:themeColor="text1"/>
        </w:rPr>
        <w:fldChar w:fldCharType="end"/>
      </w:r>
      <w:r w:rsidRPr="00653AD7" w:rsidR="00B7022C">
        <w:rPr>
          <w:color w:val="000000" w:themeColor="text1"/>
        </w:rPr>
        <w:t xml:space="preserve">. </w:t>
      </w:r>
      <w:r w:rsidRPr="00653AD7" w:rsidR="00B7022C">
        <w:rPr>
          <w:rFonts w:ascii="Courier New" w:hAnsi="Courier New" w:cs="Courier New"/>
          <w:color w:val="000000" w:themeColor="text1"/>
        </w:rPr>
        <w:t>﻿</w:t>
      </w:r>
      <w:r w:rsidRPr="00653AD7" w:rsidR="00921DB7">
        <w:rPr>
          <w:color w:val="000000" w:themeColor="text1"/>
        </w:rPr>
        <w:t xml:space="preserve"> </w:t>
      </w:r>
      <w:r w:rsidRPr="00653AD7" w:rsidR="00F07D06">
        <w:rPr>
          <w:color w:val="000000" w:themeColor="text1"/>
        </w:rPr>
        <w:t>Many studies have evidenced that, co- or post-deposition of functional groups on the AgNP surface can effectively suppress and control the releasing rate of Ag ions, hence prolonging the effectiveness of AgNPs and extending the a</w:t>
      </w:r>
      <w:r w:rsidR="00B400BE">
        <w:rPr>
          <w:color w:val="000000" w:themeColor="text1"/>
        </w:rPr>
        <w:t>n</w:t>
      </w:r>
      <w:r w:rsidRPr="00653AD7" w:rsidR="00F07D06">
        <w:rPr>
          <w:color w:val="000000" w:themeColor="text1"/>
        </w:rPr>
        <w:t xml:space="preserve">tibacterial activities of the membrane  </w:t>
      </w:r>
      <w:r w:rsidRPr="00653AD7" w:rsidR="00F07D06">
        <w:rPr>
          <w:color w:val="000000" w:themeColor="text1"/>
        </w:rPr>
        <w:fldChar w:fldCharType="begin" w:fldLock="1"/>
      </w:r>
      <w:r w:rsidR="00120B88">
        <w:rPr>
          <w:color w:val="000000" w:themeColor="text1"/>
        </w:rPr>
        <w:instrText>ADDIN CSL_CITATION {"citationItems":[{"id":"ITEM-1","itemData":{"DOI":"10.1016/j.cis.2013.12.002","ISSN":"00018686","abstract":"This review paper presents the overview of processes involved in transformation of organic-coated silver nanoparticles (AgNPs) in biological systems and in the aquatic environment. The coating on AgNPs greatly influences the fate, stability, and toxicity of AgNPs in aqueous solutions, biological systems, and the environment. Several organic-coated AgNP systems are discussed to understand their stability and toxicity in biological media and natural water. Examples are presented to demonstrate how a transformation of organic-coated AgNPs in an aqueous solution is affected by the type of coating, pH, kind of electrolyte (mono- or divalent), ionic strength, organic ligands (inorganic and organic), organic matter (fulvic and humic acids), redox conditions (oxic and anoxic), and light. Results of cytotoxicity, genotoxicity, and ecotoxicity of coated AgNPs to food chain members (plants, bacteria, and aquatic and terrestrial organisms) are reviewed. Key factors contributing to toxicity are the size, shape, surface coating, surface charge, and conditions of silver ion release. AgNPs may directly damage the cell membranes, disrupt ATP production and DNA replication, alternate gene expressions, release toxic Ag+ ion, and produce reactive oxygen species to oxidize biological components of the cell. A progress made on understanding the mechanism of organic-coated AgNP toxicity using different analytical techniques is presented. © 2013 Elsevier B.V.","author":[{"dropping-particle":"","family":"Sharma","given":"Virender K.","non-dropping-particle":"","parse-names":false,"suffix":""},{"dropping-particle":"","family":"Siskova","given":"Karolina M.","non-dropping-particle":"","parse-names":false,"suffix":""},{"dropping-particle":"","family":"Zboril","given":"Radek","non-dropping-particle":"","parse-names":false,"suffix":""},{"dropping-particle":"","family":"Gardea-Torresdey","given":"Jorge L.","non-dropping-particle":"","parse-names":false,"suffix":""}],"container-title":"Advances in Colloid and Interface Science","id":"ITEM-1","issued":{"date-parts":[["2014"]]},"page":"15-34","title":"Organic-coated silver nanoparticles in biological and environmental conditions: Fate, stability and toxicity","type":"article-journal","volume":"204"},"uris":["http://www.mendeley.com/documents/?uuid=6320d0b8-c123-43d2-ab5a-d3fbfe84c924"]},{"id":"ITEM-2","itemData":{"DOI":"10.1002/smll.201301597","ISSN":"16136810","abstract":"Since more than 30% of consumer products that include engineered nanomaterials contain nano-Ag, the safety of this material is of considerable public concern. In this study, Ag nanoparticles (NPs) are used to demonstrate that 20 nm polyvinylpyrrolidone (PVP or P) and citrate (C)-coated Ag NPs induce more cellular toxicity and oxidative stress than larger (110 nm) particles due to a higher rate of dissolution and Ag bioavailability. Moreover, there is also a higher propensity for citrate 20 nm (C20) nanoparticles to generate acute neutrophilic inflammation in the lung and to produce chemokines compared to C110. P110 has less cytotoxic effects than C110, likely due to the ability of PVP to complex released Ag(+) . In contrast to the more intense acute pulmonary effects of C20, C110 induces mild pulmonary fibrosis at day 21, likely as a result of slow but persistent Ag(+) release leading to a sub-chronic injury response. Interestingly, the released metallic Ag is incorporated into the collagen fibers depositing around airways and the lung interstitium. Taken together, these results demonstrate that size and surface coating affect the cellular toxicity of Ag NPs as well as their acute versus sub-chronic lung injury potential.","author":[{"dropping-particle":"","family":"Wang","given":"Xiang","non-dropping-particle":"","parse-names":false,"suffix":""},{"dropping-particle":"","family":"Ji","given":"Zhaoxia","non-dropping-particle":"","parse-names":false,"suffix":""},{"dropping-particle":"","family":"Chang","given":"Chong Hyun","non-dropping-particle":"","parse-names":false,"suffix":""},{"dropping-particle":"","family":"Zhang","given":"Haiyuan","non-dropping-particle":"","parse-names":false,"suffix":""},{"dropping-particle":"","family":"Wang","given":"Meiying","non-dropping-particle":"","parse-names":false,"suffix":""},{"dropping-particle":"","family":"Liao","given":"Yu Pei","non-dropping-particle":"","parse-names":false,"suffix":""},{"dropping-particle":"","family":"Lin","given":"Sijie","non-dropping-particle":"","parse-names":false,"suffix":""},{"dropping-particle":"","family":"Meng","given":"Huan","non-dropping-particle":"","parse-names":false,"suffix":""},{"dropping-particle":"","family":"Li","given":"Ruibin","non-dropping-particle":"","parse-names":false,"suffix":""},{"dropping-particle":"","family":"Sun","given":"Bingbing","non-dropping-particle":"","parse-names":false,"suffix":""},{"dropping-particle":"Van","family":"Winkle","given":"Laura","non-dropping-particle":"","parse-names":false,"suffix":""},{"dropping-particle":"","family":"Pinkerton","given":"Kent E.","non-dropping-particle":"","parse-names":false,"suffix":""},{"dropping-particle":"","family":"Zink","given":"Jeffrey I.","non-dropping-particle":"","parse-names":false,"suffix":""},{"dropping-particle":"","family":"Xia","given":"Tian","non-dropping-particle":"","parse-names":false,"suffix":""},{"dropping-particle":"","family":"Nel","given":"André E.","non-dropping-particle":"","parse-names":false,"suffix":""}],"container-title":"Small","id":"ITEM-2","issue":"2","issued":{"date-parts":[["2014"]]},"page":"385-398","title":"Use of coated silver nanoparticles to understand the relationship of particle dissolution and bioavailability to cell and lung toxicological potential","type":"article-journal","volume":"10"},"uris":["http://www.mendeley.com/documents/?uuid=6169c3e3-b12d-4e79-b6bb-f0c811550ae2"]},{"id":"ITEM-3","itemData":{"DOI":"10.1016/j.memsci.2013.03.060","ISSN":"0376-7388","author":[{"dropping-particle":"","family":"Yin","given":"Jun","non-dropping-particle":"","parse-names":false,"suffix":""},{"dropping-particle":"","family":"Yang","given":"Yu","non-dropping-particle":"","parse-names":false,"suffix":""},{"dropping-particle":"","family":"Hu","given":"Zhiqiang","non-dropping-particle":"","parse-names":false,"suffix":""},{"dropping-particle":"","family":"Deng","given":"Baolin","non-dropping-particle":"","parse-names":false,"suffix":""}],"container-title":"Journal of Membrane Science","id":"ITEM-3","issued":{"date-parts":[["2013"]]},"page":"73-82","publisher":"Elsevier","title":"Attachment of silver nanoparticles ( AgNPs ) onto thin- fi lm composite ( TFC ) membranes through covalent bonding to reduce membrane biofouling","type":"article-journal","volume":"441"},"uris":["http://www.mendeley.com/documents/?uuid=a59f0bfa-6150-4d25-8cda-354e13d5dc59"]}],"mendeley":{"formattedCitation":"[97–99]","plainTextFormattedCitation":"[97–99]","previouslyFormattedCitation":"[97–99]"},"properties":{"noteIndex":0},"schema":"https://github.com/citation-style-language/schema/raw/master/csl-citation.json"}</w:instrText>
      </w:r>
      <w:r w:rsidRPr="00653AD7" w:rsidR="00F07D06">
        <w:rPr>
          <w:color w:val="000000" w:themeColor="text1"/>
        </w:rPr>
        <w:fldChar w:fldCharType="separate"/>
      </w:r>
      <w:r w:rsidRPr="007E3A44" w:rsidR="007E3A44">
        <w:rPr>
          <w:noProof/>
          <w:color w:val="000000" w:themeColor="text1"/>
        </w:rPr>
        <w:t>[97–99]</w:t>
      </w:r>
      <w:r w:rsidRPr="00653AD7" w:rsidR="00F07D06">
        <w:rPr>
          <w:color w:val="000000" w:themeColor="text1"/>
        </w:rPr>
        <w:fldChar w:fldCharType="end"/>
      </w:r>
      <w:r w:rsidRPr="00653AD7" w:rsidR="00F07D06">
        <w:rPr>
          <w:color w:val="000000" w:themeColor="text1"/>
        </w:rPr>
        <w:t xml:space="preserve">. </w:t>
      </w:r>
      <w:r w:rsidRPr="00653AD7" w:rsidR="00921DB7">
        <w:rPr>
          <w:color w:val="000000" w:themeColor="text1"/>
        </w:rPr>
        <w:t xml:space="preserve">The mechanistic studies of the antibacterial activity of </w:t>
      </w:r>
      <w:r w:rsidRPr="00653AD7" w:rsidR="00260121">
        <w:rPr>
          <w:color w:val="000000" w:themeColor="text1"/>
        </w:rPr>
        <w:t xml:space="preserve">AgNP and other similar biocides </w:t>
      </w:r>
      <w:r w:rsidRPr="00653AD7" w:rsidR="00921DB7">
        <w:rPr>
          <w:color w:val="000000" w:themeColor="text1"/>
        </w:rPr>
        <w:t>are essential to foster understanding and further predict their behaviour as antimicrobial agents.</w:t>
      </w:r>
      <w:r w:rsidRPr="00653AD7" w:rsidR="00180D1A">
        <w:rPr>
          <w:color w:val="000000" w:themeColor="text1"/>
          <w:shd w:val="clear" w:color="auto" w:fill="FFFFFF"/>
        </w:rPr>
        <w:t xml:space="preserve"> </w:t>
      </w:r>
      <w:r w:rsidRPr="00653AD7" w:rsidR="00B72697">
        <w:rPr>
          <w:color w:val="000000" w:themeColor="text1"/>
          <w:shd w:val="clear" w:color="auto" w:fill="FFFFFF"/>
        </w:rPr>
        <w:t xml:space="preserve">In order to initiate the antimicrobial activities, the biocidal nanoparticles need to be in contact with the bacterial cells </w:t>
      </w:r>
      <w:r w:rsidRPr="00653AD7" w:rsidR="00431957">
        <w:rPr>
          <w:color w:val="000000" w:themeColor="text1"/>
          <w:shd w:val="clear" w:color="auto" w:fill="FFFFFF"/>
        </w:rPr>
        <w:t>and cross through the cell membrane</w:t>
      </w:r>
      <w:r w:rsidRPr="00653AD7" w:rsidR="00DD6543">
        <w:rPr>
          <w:color w:val="000000" w:themeColor="text1"/>
          <w:shd w:val="clear" w:color="auto" w:fill="FFFFFF"/>
        </w:rPr>
        <w:t xml:space="preserve"> </w:t>
      </w:r>
      <w:r w:rsidRPr="00653AD7" w:rsidR="00DD6543">
        <w:rPr>
          <w:color w:val="000000" w:themeColor="text1"/>
          <w:shd w:val="clear" w:color="auto" w:fill="FFFFFF"/>
        </w:rPr>
        <w:fldChar w:fldCharType="begin" w:fldLock="1"/>
      </w:r>
      <w:r w:rsidR="00120B88">
        <w:rPr>
          <w:color w:val="000000" w:themeColor="text1"/>
          <w:shd w:val="clear" w:color="auto" w:fill="FFFFFF"/>
        </w:rPr>
        <w:instrText>ADDIN CSL_CITATION {"citationItems":[{"id":"ITEM-1","itemData":{"DOI":"10.1016/j.desal.2017.05.007","ISBN":"0011-9164","ISSN":"00119164","abstract":"This study shows the results of low-biofouling nanocomposite membranes, when using batch-scale fabrication and testing techniques, and when using continuous-scale fabrication and testing techniques. This holistic study begins with nanoparticle manufacturing and selection, then focuses on nanocomposite membrane synthesis and fabrication, and ends with testing and characterization. Nanocomposite membranes loaded with casein-coated silver nanoparticles (Casein-AgNPs) were cast using two approaches, doctor-blade extrusion (batch-scale) and slot-die casting (continuous-scale), to determine their biofouling control properties. In short-term dead-end filtration, cellulose acetate (CA) membranes showed a flux decline of approximately 26% as compared to 20% for nanocomposite (Casein-AgNPs CA) membranes, while the flux recovered after backwashing was higher for the nanocomposite membranes (93%) than for the CA membranes (84%). Cross-flow filtration experiments were conducted for 26. days. No flux decline was observed for nanocomposite membranes and SEM imaging indicated that bacterial cell damage might have occurred. Overall, filtration experiments and membrane testing following biofouling tests showed that laboratory-scale composite membranes operated for 24. h were effective in mitigating biofouling formation. Conversely, continuous-scale nanocomposite membranes operated for 26. days did not show clear improvement in biofouling control, however there was visible damage to cells accumulated on the membrane.","author":[{"dropping-particle":"","family":"Chede","given":"Sneha","non-dropping-particle":"","parse-names":false,"suffix":""},{"dropping-particle":"","family":"Anaya","given":"Nelson M.","non-dropping-particle":"","parse-names":false,"suffix":""},{"dropping-particle":"","family":"Oyanedel-Craver","given":"Vinka","non-dropping-particle":"","parse-names":false,"suffix":""},{"dropping-particle":"","family":"Gorgannejad","given":"Sanam","non-dropping-particle":"","parse-names":false,"suffix":""},{"dropping-particle":"","family":"Harris","given":"Tequila A.L.","non-dropping-particle":"","parse-names":false,"suffix":""},{"dropping-particle":"","family":"Al-Mallahi","given":"Junama","non-dropping-particle":"","parse-names":false,"suffix":""},{"dropping-particle":"","family":"Abu-Dalo","given":"Muna","non-dropping-particle":"","parse-names":false,"suffix":""},{"dropping-particle":"","family":"Qdais","given":"Hani Abu","non-dropping-particle":"","parse-names":false,"suffix":""},{"dropping-particle":"","family":"Escobar","given":"Isabel C.","non-dropping-particle":"","parse-names":false,"suffix":""}],"container-title":"Desalination","id":"ITEM-1","issue":"May","issued":{"date-parts":[["2017"]]},"title":"Desalination using low biofouling nanocomposite membranes: From batch-scale to continuous-scale membrane fabrication","type":"article-journal"},"uris":["http://www.mendeley.com/documents/?uuid=1477ff9d-3eb9-4653-a33a-514f16ec7f1a"]}],"mendeley":{"formattedCitation":"[100]","plainTextFormattedCitation":"[100]","previouslyFormattedCitation":"[100]"},"properties":{"noteIndex":0},"schema":"https://github.com/citation-style-language/schema/raw/master/csl-citation.json"}</w:instrText>
      </w:r>
      <w:r w:rsidRPr="00653AD7" w:rsidR="00DD6543">
        <w:rPr>
          <w:color w:val="000000" w:themeColor="text1"/>
          <w:shd w:val="clear" w:color="auto" w:fill="FFFFFF"/>
        </w:rPr>
        <w:fldChar w:fldCharType="separate"/>
      </w:r>
      <w:r w:rsidRPr="007E3A44" w:rsidR="007E3A44">
        <w:rPr>
          <w:noProof/>
          <w:color w:val="000000" w:themeColor="text1"/>
          <w:shd w:val="clear" w:color="auto" w:fill="FFFFFF"/>
        </w:rPr>
        <w:t>[100]</w:t>
      </w:r>
      <w:r w:rsidRPr="00653AD7" w:rsidR="00DD6543">
        <w:rPr>
          <w:color w:val="000000" w:themeColor="text1"/>
          <w:shd w:val="clear" w:color="auto" w:fill="FFFFFF"/>
        </w:rPr>
        <w:fldChar w:fldCharType="end"/>
      </w:r>
      <w:r w:rsidRPr="00653AD7" w:rsidR="00431957">
        <w:rPr>
          <w:color w:val="000000" w:themeColor="text1"/>
          <w:shd w:val="clear" w:color="auto" w:fill="FFFFFF"/>
        </w:rPr>
        <w:t xml:space="preserve">. </w:t>
      </w:r>
      <w:r w:rsidRPr="00653AD7" w:rsidR="00B72697">
        <w:rPr>
          <w:color w:val="000000" w:themeColor="text1"/>
          <w:shd w:val="clear" w:color="auto" w:fill="FFFFFF"/>
        </w:rPr>
        <w:t>The possible forms of interaction include electrostatic attraction, van der Waals forces, hydrophobic interactions and receptor–ligand bonding</w:t>
      </w:r>
      <w:r w:rsidRPr="00653AD7" w:rsidR="00431957">
        <w:rPr>
          <w:color w:val="000000" w:themeColor="text1"/>
          <w:shd w:val="clear" w:color="auto" w:fill="FFFFFF"/>
        </w:rPr>
        <w:t xml:space="preserve"> </w:t>
      </w:r>
      <w:r w:rsidRPr="00653AD7" w:rsidR="00431957">
        <w:rPr>
          <w:color w:val="000000" w:themeColor="text1"/>
          <w:shd w:val="clear" w:color="auto" w:fill="FFFFFF"/>
        </w:rPr>
        <w:fldChar w:fldCharType="begin" w:fldLock="1"/>
      </w:r>
      <w:r w:rsidR="00120B88">
        <w:rPr>
          <w:color w:val="000000" w:themeColor="text1"/>
          <w:shd w:val="clear" w:color="auto" w:fill="FFFFFF"/>
        </w:rPr>
        <w:instrText>ADDIN CSL_CITATION {"citationItems":[{"id":"ITEM-1","itemData":{"DOI":"10.2147/IJN.S121956","ISBN":"1178-2013 (Electronic) 1176-9114 (Linking)","ISSN":"11782013","PMID":"28243086","abstract":"Nanoparticles (NPs) are increasingly used to target bacteria as an alternative to antibiotics. Nanotechnology may be particularly advantageous in treating bacterial infections. Examples include the utilization of NPs in antibacterial coatings for implantable devices and medicinal materials to prevent infection and promote wound healing, in antibiotic delivery systems to treat disease, in bacterial detection systems to generate microbial diagnostics, and in antibacterial vaccines to control bacterial infections. The antibacterial mechanisms of NPs are poorly understood, but the currently accepted mechanisms include oxidative stress induction, metal ion release, and non-oxidative mechanisms. The multiple simultaneous mechanisms of action against microbes would require multiple simultaneous gene mutations in the same bacterial cell for antibacterial resistance to develop; therefore, it is difficult for bacterial cells to become resistant to NPs. In this review, we discuss the antibacterial mechanisms of NPs against bacteria and the factors that are involved. The limitations of current research are also discussed.","author":[{"dropping-particle":"","family":"Wang","given":"Linlin","non-dropping-particle":"","parse-names":false,"suffix":""},{"dropping-particle":"","family":"Hu","given":"Chen","non-dropping-particle":"","parse-names":false,"suffix":""},{"dropping-particle":"","family":"Shao","given":"Longquan","non-dropping-particle":"","parse-names":false,"suffix":""}],"container-title":"International Journal of Nanomedicine","id":"ITEM-1","issued":{"date-parts":[["2017"]]},"page":"1227-1249","title":"The antimicrobial activity of nanoparticles: Present situation and prospects for the future","type":"article-journal","volume":"12"},"uris":["http://www.mendeley.com/documents/?uuid=58bdce94-4d77-42ab-89ff-737fc0733186"]}],"mendeley":{"formattedCitation":"[101]","plainTextFormattedCitation":"[101]","previouslyFormattedCitation":"[101]"},"properties":{"noteIndex":0},"schema":"https://github.com/citation-style-language/schema/raw/master/csl-citation.json"}</w:instrText>
      </w:r>
      <w:r w:rsidRPr="00653AD7" w:rsidR="00431957">
        <w:rPr>
          <w:color w:val="000000" w:themeColor="text1"/>
          <w:shd w:val="clear" w:color="auto" w:fill="FFFFFF"/>
        </w:rPr>
        <w:fldChar w:fldCharType="separate"/>
      </w:r>
      <w:r w:rsidRPr="007E3A44" w:rsidR="007E3A44">
        <w:rPr>
          <w:noProof/>
          <w:color w:val="000000" w:themeColor="text1"/>
          <w:shd w:val="clear" w:color="auto" w:fill="FFFFFF"/>
        </w:rPr>
        <w:t>[101]</w:t>
      </w:r>
      <w:r w:rsidRPr="00653AD7" w:rsidR="00431957">
        <w:rPr>
          <w:color w:val="000000" w:themeColor="text1"/>
          <w:shd w:val="clear" w:color="auto" w:fill="FFFFFF"/>
        </w:rPr>
        <w:fldChar w:fldCharType="end"/>
      </w:r>
      <w:r w:rsidRPr="00653AD7" w:rsidR="00B72697">
        <w:rPr>
          <w:color w:val="000000" w:themeColor="text1"/>
          <w:shd w:val="clear" w:color="auto" w:fill="FFFFFF"/>
        </w:rPr>
        <w:t xml:space="preserve">. </w:t>
      </w:r>
      <w:r w:rsidRPr="00653AD7" w:rsidR="00B7022C">
        <w:rPr>
          <w:color w:val="000000" w:themeColor="text1"/>
        </w:rPr>
        <w:t xml:space="preserve">The antimicrobial mechanism of </w:t>
      </w:r>
      <w:r w:rsidRPr="00653AD7" w:rsidR="00921DB7">
        <w:rPr>
          <w:color w:val="000000" w:themeColor="text1"/>
        </w:rPr>
        <w:t>nanoparticles</w:t>
      </w:r>
      <w:r w:rsidRPr="00653AD7" w:rsidR="00B7022C">
        <w:rPr>
          <w:color w:val="000000" w:themeColor="text1"/>
        </w:rPr>
        <w:t xml:space="preserve"> can be generally associated to three established models, namely oxidative stress induction, metal ion release and  non-oxidative mechanism</w:t>
      </w:r>
      <w:r w:rsidRPr="00653AD7" w:rsidR="001F6410">
        <w:rPr>
          <w:color w:val="000000" w:themeColor="text1"/>
        </w:rPr>
        <w:t xml:space="preserve">s that can take place independently or simultaneously. </w:t>
      </w:r>
      <w:r w:rsidRPr="00653AD7" w:rsidR="008B7B6C">
        <w:rPr>
          <w:color w:val="000000" w:themeColor="text1"/>
        </w:rPr>
        <w:t xml:space="preserve">Scientists have reached a general conclusion on the antimicrobial mechanisms of the most commonly used AgNP. The surface of AgNP are prone to oxidation in the environmental and biological system, causes the release of toxic silver ions. Debates </w:t>
      </w:r>
      <w:r w:rsidRPr="00653AD7" w:rsidR="00260121">
        <w:rPr>
          <w:color w:val="000000" w:themeColor="text1"/>
        </w:rPr>
        <w:t xml:space="preserve">have been </w:t>
      </w:r>
      <w:r w:rsidRPr="00653AD7" w:rsidR="008B7B6C">
        <w:rPr>
          <w:color w:val="000000" w:themeColor="text1"/>
        </w:rPr>
        <w:t>made in identifying the roles of AgNPs and silver ions release, as well as the extent of the metal form and ionic form of Ag has contributed on the antibacterial activities</w:t>
      </w:r>
      <w:r w:rsidRPr="00653AD7" w:rsidR="00260121">
        <w:rPr>
          <w:color w:val="000000" w:themeColor="text1"/>
        </w:rPr>
        <w:t>.</w:t>
      </w:r>
      <w:r w:rsidRPr="00653AD7" w:rsidR="008B7B6C">
        <w:rPr>
          <w:color w:val="000000" w:themeColor="text1"/>
        </w:rPr>
        <w:t xml:space="preserve"> The </w:t>
      </w:r>
      <w:r w:rsidRPr="00653AD7" w:rsidR="007B7709">
        <w:rPr>
          <w:color w:val="000000" w:themeColor="text1"/>
        </w:rPr>
        <w:t>few</w:t>
      </w:r>
      <w:r w:rsidRPr="00653AD7" w:rsidR="008B7B6C">
        <w:rPr>
          <w:color w:val="000000" w:themeColor="text1"/>
        </w:rPr>
        <w:t xml:space="preserve"> possible </w:t>
      </w:r>
      <w:r w:rsidRPr="00653AD7" w:rsidR="008B7B6C">
        <w:rPr>
          <w:rFonts w:ascii="Courier New" w:hAnsi="Courier New" w:cs="Courier New"/>
          <w:color w:val="000000" w:themeColor="text1"/>
        </w:rPr>
        <w:t>﻿</w:t>
      </w:r>
      <w:r w:rsidRPr="00653AD7" w:rsidR="008B7B6C">
        <w:rPr>
          <w:color w:val="000000" w:themeColor="text1"/>
        </w:rPr>
        <w:t xml:space="preserve">antibacterial action and toxicity of AgNP, </w:t>
      </w:r>
      <w:r w:rsidRPr="00653AD7" w:rsidR="007B7709">
        <w:rPr>
          <w:color w:val="000000" w:themeColor="text1"/>
        </w:rPr>
        <w:t>in which some of them</w:t>
      </w:r>
      <w:r w:rsidRPr="00653AD7" w:rsidR="008B7B6C">
        <w:rPr>
          <w:color w:val="000000" w:themeColor="text1"/>
        </w:rPr>
        <w:t xml:space="preserve"> are also associated to the  release of Ag are: i) uptake of free silver ions by the </w:t>
      </w:r>
      <w:r w:rsidRPr="00653AD7" w:rsidR="008B7B6C">
        <w:rPr>
          <w:color w:val="000000" w:themeColor="text1"/>
        </w:rPr>
        <w:lastRenderedPageBreak/>
        <w:t>bacterial cells followed by disruption of adenosine triphosphate (ATP) formation and DNA replication, ii) generation of reactive oxygen species (ROS) by both AgNP and silver ions, and iii) direct action of AgNP that damages  the cell membrane</w:t>
      </w:r>
      <w:r w:rsidRPr="00653AD7" w:rsidR="007B7709">
        <w:rPr>
          <w:color w:val="000000" w:themeColor="text1"/>
        </w:rPr>
        <w:t xml:space="preserve"> (Figure 2(a))</w:t>
      </w:r>
      <w:r w:rsidRPr="00653AD7" w:rsidR="0007555D">
        <w:rPr>
          <w:color w:val="000000" w:themeColor="text1"/>
        </w:rPr>
        <w:t xml:space="preserve"> </w:t>
      </w:r>
      <w:r w:rsidRPr="00653AD7" w:rsidR="0007555D">
        <w:rPr>
          <w:color w:val="000000" w:themeColor="text1"/>
        </w:rPr>
        <w:fldChar w:fldCharType="begin" w:fldLock="1"/>
      </w:r>
      <w:r w:rsidR="00120B88">
        <w:rPr>
          <w:color w:val="000000" w:themeColor="text1"/>
        </w:rPr>
        <w:instrText>ADDIN CSL_CITATION {"citationItems":[{"id":"ITEM-1","itemData":{"DOI":"10.3389/fmicb.2016.01831","ISBN":"1664-302X","ISSN":"1664302X","PMID":"27899918","abstract":"Multidrug resistance of the pathogenic microorganisms to the antimicrobial drugs has become a major impediment toward successful diagnosis and management of infectious diseases. Recent advancements in nanotechnology-based medicines have opened new horizons for combating multidrug resistance in microorganisms. In particular, the use of silver nanoparticles (AgNPs) as a potent antibacterial agent has received much attention. The most critical physico-chemical parameters that affect the antimicrobial potential of AgNPs include size, shape, surface charge, concentration and colloidal state. AgNPs exhibits their antimicrobial potential through multifaceted mechanisms. AgNPs adhesion to microbial cells, penetration inside the cells, ROS and free radical generation, and modulation of microbial signal transduction pathways have been recognized as the most prominent modes of antimicrobial action. On the other side, AgNPs exposure to human cells induces cytotoxicity, genotoxicity and inflammatory response in human cells in a cell-type dependent manner. This has raised concerns regarding use of AgNPs in therapeutics and drug delivery. We have summarized the emerging endeavors that address current challenges in relation to safe use of AgNPs in therapeutics and drug delivery platforms. Based on research done so far, we believe that AgNPs can be engineered so as to increase their efficacy, stability, specificity, biosafety and biocompatibility. In this regard, three perspectives research directions have been suggested that include 1) synthesizing AgNPs with controlled physico-chemical properties, 2) examining microbial development of resistance towards AgNPs, and 3) ascertaining the susceptibility of cytoxicity, genotoxicity, and inflammatory response to human cells upon AgNPs exposure.","author":[{"dropping-particle":"","family":"Dakal","given":"Tikam Chand","non-dropping-particle":"","parse-names":false,"suffix":""},{"dropping-particle":"","family":"Kumar","given":"Anu","non-dropping-particle":"","parse-names":false,"suffix":""},{"dropping-particle":"","family":"Majumdar","given":"Rita S.","non-dropping-particle":"","parse-names":false,"suffix":""},{"dropping-particle":"","family":"Yadav","given":"Vinod","non-dropping-particle":"","parse-names":false,"suffix":""}],"container-title":"Frontiers in Microbiology","id":"ITEM-1","issue":"NOV","issued":{"date-parts":[["2016"]]},"page":"1-17","title":"Mechanistic basis of antimicrobial actions of silver nanoparticles","type":"article-journal","volume":"7"},"uris":["http://www.mendeley.com/documents/?uuid=fc0092d1-0ab6-413b-833d-4149314ca1ef"]}],"mendeley":{"formattedCitation":"[102]","plainTextFormattedCitation":"[102]","previouslyFormattedCitation":"[102]"},"properties":{"noteIndex":0},"schema":"https://github.com/citation-style-language/schema/raw/master/csl-citation.json"}</w:instrText>
      </w:r>
      <w:r w:rsidRPr="00653AD7" w:rsidR="0007555D">
        <w:rPr>
          <w:color w:val="000000" w:themeColor="text1"/>
        </w:rPr>
        <w:fldChar w:fldCharType="separate"/>
      </w:r>
      <w:r w:rsidRPr="007E3A44" w:rsidR="007E3A44">
        <w:rPr>
          <w:noProof/>
          <w:color w:val="000000" w:themeColor="text1"/>
        </w:rPr>
        <w:t>[102]</w:t>
      </w:r>
      <w:r w:rsidRPr="00653AD7" w:rsidR="0007555D">
        <w:rPr>
          <w:color w:val="000000" w:themeColor="text1"/>
        </w:rPr>
        <w:fldChar w:fldCharType="end"/>
      </w:r>
      <w:r w:rsidRPr="00653AD7" w:rsidR="008B7B6C">
        <w:rPr>
          <w:color w:val="000000" w:themeColor="text1"/>
        </w:rPr>
        <w:t xml:space="preserve">. </w:t>
      </w:r>
      <w:r w:rsidRPr="00653AD7" w:rsidR="00921DB7">
        <w:rPr>
          <w:color w:val="000000" w:themeColor="text1"/>
        </w:rPr>
        <w:t>While these mechanisms can be generalized for most metal and metal oxide nanoparticles, it is known that the toxicity of</w:t>
      </w:r>
      <w:r w:rsidRPr="00653AD7" w:rsidR="001F6410">
        <w:rPr>
          <w:color w:val="000000" w:themeColor="text1"/>
        </w:rPr>
        <w:t xml:space="preserve"> metal oxides is commonly attributed to</w:t>
      </w:r>
      <w:r w:rsidRPr="00653AD7" w:rsidR="00921DB7">
        <w:rPr>
          <w:color w:val="000000" w:themeColor="text1"/>
        </w:rPr>
        <w:t xml:space="preserve"> </w:t>
      </w:r>
      <w:r w:rsidRPr="00653AD7" w:rsidR="001F6410">
        <w:rPr>
          <w:color w:val="000000" w:themeColor="text1"/>
        </w:rPr>
        <w:t>ROS</w:t>
      </w:r>
      <w:r w:rsidRPr="00653AD7" w:rsidR="00921DB7">
        <w:rPr>
          <w:color w:val="000000" w:themeColor="text1"/>
        </w:rPr>
        <w:t xml:space="preserve">. </w:t>
      </w:r>
    </w:p>
    <w:p w:rsidRPr="00653AD7" w:rsidR="00CC5666" w:rsidP="003B1855" w:rsidRDefault="00CC5666" w14:paraId="0E0B7AC8" w14:textId="77777777">
      <w:pPr>
        <w:spacing w:line="360" w:lineRule="auto"/>
        <w:jc w:val="both"/>
        <w:rPr>
          <w:color w:val="000000" w:themeColor="text1"/>
        </w:rPr>
      </w:pPr>
    </w:p>
    <w:p w:rsidRPr="00653AD7" w:rsidR="00C56D5C" w:rsidP="003B1855" w:rsidRDefault="00CC5666" w14:paraId="047E61D8" w14:textId="36A83D78">
      <w:pPr>
        <w:spacing w:line="360" w:lineRule="auto"/>
        <w:jc w:val="both"/>
        <w:rPr>
          <w:color w:val="000000" w:themeColor="text1"/>
          <w:lang w:val="en-US"/>
        </w:rPr>
      </w:pPr>
      <w:r w:rsidRPr="00653AD7">
        <w:rPr>
          <w:color w:val="000000" w:themeColor="text1"/>
        </w:rPr>
        <w:t>TiO</w:t>
      </w:r>
      <w:r w:rsidRPr="00653AD7">
        <w:rPr>
          <w:color w:val="000000" w:themeColor="text1"/>
          <w:vertAlign w:val="subscript"/>
        </w:rPr>
        <w:t>2</w:t>
      </w:r>
      <w:r w:rsidRPr="00653AD7">
        <w:rPr>
          <w:color w:val="000000" w:themeColor="text1"/>
        </w:rPr>
        <w:t xml:space="preserve">, ZnO and MgO nanoparticles are commonly studied metal oxides that show antimicrobial activities. These inorganic biocides can be used in their as-synthesized nanoparticle form, or deposited onto supports such as halloysite nanotubes, alumina and zeolite to confer higher stability and reusability, thereby improving the long-term antibacterial efficiency </w:t>
      </w:r>
      <w:r w:rsidRPr="00653AD7">
        <w:rPr>
          <w:color w:val="000000" w:themeColor="text1"/>
        </w:rPr>
        <w:fldChar w:fldCharType="begin" w:fldLock="1"/>
      </w:r>
      <w:r w:rsidR="00120B88">
        <w:rPr>
          <w:color w:val="000000" w:themeColor="text1"/>
        </w:rPr>
        <w:instrText>ADDIN CSL_CITATION {"citationItems":[{"id":"ITEM-1","itemData":{"DOI":"10.1016/j.micromeso.2015.07.004","ISSN":"13871811","author":[{"dropping-particle":"","family":"Yee","given":"Maxine Swee-li","non-dropping-particle":"","parse-names":false,"suffix":""},{"dropping-particle":"","family":"Khiew","given":"Poi Sim","non-dropping-particle":"","parse-names":false,"suffix":""},{"dropping-particle":"","family":"Tan","given":"Yuen Fen","non-dropping-particle":"","parse-names":false,"suffix":""},{"dropping-particle":"","family":"Chiu","given":"Wee Siong","non-dropping-particle":"","parse-names":false,"suffix":""},{"dropping-particle":"","family":"Kok","given":"Yih-yih","non-dropping-particle":"","parse-names":false,"suffix":""},{"dropping-particle":"","family":"Leong","given":"Chee-onn","non-dropping-particle":"","parse-names":false,"suffix":""}],"container-title":"Microporous and Mesoporous Materials","id":"ITEM-1","issued":{"date-parts":[["2015","12"]]},"page":"69-78","title":"Low temperature, rapid solution growth of antifouling silver-zeolite nanocomposite clusters","type":"article-journal","volume":"218"},"uris":["http://www.mendeley.com/documents/?uuid=c8414a97-31c2-49e8-b7fd-f29fd6d683d7"]},{"id":"ITEM-2","itemData":{"DOI":"10.1016/j.surfcoat.2017.08.061","ISSN":"02578972","abstract":"Increased motivation for environmental monitoring requires robust and reliable sensors. The present work aims at increasing the service time of optical sensors immersed in riverine waters by decreasing the development of biofouling on their surface. In this aim, nanocomposite coatings composed of metallic silver nanoparticles embedded in an amorphous alumina are co-deposited on sensor glass windows by chemical vapor deposition. Immersion for one week in the Saulx river, France, revealed a threefold decrease of biofouling on their surface compared with untreated glass surfaces while maintaining transparency. Such coatings can be considered as part of integrated tools, including for example mechanical cleaning, to reduce the maintenance of optical sensors immerged in riverine waters.","author":[{"dropping-particle":"","family":"Tendero","given":"C.","non-dropping-particle":"","parse-names":false,"suffix":""},{"dropping-particle":"","family":"Lazar","given":"A. M.","non-dropping-particle":"","parse-names":false,"suffix":""},{"dropping-particle":"","family":"Samélor","given":"D.","non-dropping-particle":"","parse-names":false,"suffix":""},{"dropping-particle":"","family":"Debieu","given":"O.","non-dropping-particle":"","parse-names":false,"suffix":""},{"dropping-particle":"","family":"Constantoudis","given":"V.","non-dropping-particle":"","parse-names":false,"suffix":""},{"dropping-particle":"","family":"Papavieros","given":"G.","non-dropping-particle":"","parse-names":false,"suffix":""},{"dropping-particle":"","family":"Villeneuve","given":"A.","non-dropping-particle":"","parse-names":false,"suffix":""},{"dropping-particle":"","family":"Vahlas","given":"C.","non-dropping-particle":"","parse-names":false,"suffix":""}],"container-title":"Surface and Coatings Technology","id":"ITEM-2","issued":{"date-parts":[["2017"]]},"page":"371-377","title":"Nanocomposite thin film of Ag nanoparticles embedded in amorphous Al2O3 on optical sensors windows: Synthesis, characterization and targeted application towards transparency and anti-biofouling","type":"article-journal","volume":"328"},"uris":["http://www.mendeley.com/documents/?uuid=929c8e22-9c98-4204-9068-69646fab6f3f"]},{"id":"ITEM-3","itemData":{"DOI":"10.1021/acsami.5b10130","ISSN":"19448252","abstract":"In this study, we exploit the high silver ion exchange capability of Linde Type A (LTA) zeolites and present, for the first time, electrospun nanofiber mats decorated with in-house synthesized silver (Ag(+)) ion exchanged zeolites that function as molecular delivery vehicles. LTA-Large zeolites with a particle size of 6.0 μm were grown on the surface of the cellulose nanofiber mats, whereas LTA-Small zeolites (0.2 μm) and three-dimensionally ordered mesoporous-imprinted (LTA-Meso) zeolites (0.5 μm) were attached to the surface of the cellulose nanofiber mats postsynthesis. After the three zeolite/nanofiber mat assemblies were ion-exchanged with Ag(+) ions, their ion release profiles and ability to inactivate Escherichia coli (E. coli) K12 were evaluated as a function of time. LTA-Large zeolites immobilized on the nanofiber mats displayed more than an 11 times greater E. coli K12 inactivation than the Ag-LTA-Large zeolites that were not immobilized on the nanofiber mats. This study demonstrates that by decorating nanometer to micrometer scale Ag(+) ion-exchanged zeolites on the surface of high porosity, hydrophilic cellulose nanofiber mats, we can achieve a tunable release of Ag(+) ions that inactivate bacteria faster and are more practical to use in applications over powder zeolites.","author":[{"dropping-particle":"","family":"Rieger","given":"Katrina A.","non-dropping-particle":"","parse-names":false,"suffix":""},{"dropping-particle":"","family":"Cho","given":"Hong Je","non-dropping-particle":"","parse-names":false,"suffix":""},{"dropping-particle":"","family":"Yeung","given":"Hiu Fai","non-dropping-particle":"","parse-names":false,"suffix":""},{"dropping-particle":"","family":"Fan","given":"Wei","non-dropping-particle":"","parse-names":false,"suffix":""},{"dropping-particle":"","family":"Schiffman","given":"Jessica D.","non-dropping-particle":"","parse-names":false,"suffix":""}],"container-title":"ACS Applied Materials and Interfaces","id":"ITEM-3","issue":"5","issued":{"date-parts":[["2016"]]},"page":"3032-3040","title":"Antimicrobial Activity of Silver Ions Released from Zeolites Immobilized on Cellulose Nanofiber Mats","type":"article-journal","volume":"8"},"uris":["http://www.mendeley.com/documents/?uuid=f461e486-67cc-466b-8043-cb2631f18501"]}],"mendeley":{"formattedCitation":"[103–105]","plainTextFormattedCitation":"[103–105]","previouslyFormattedCitation":"[103–105]"},"properties":{"noteIndex":0},"schema":"https://github.com/citation-style-language/schema/raw/master/csl-citation.json"}</w:instrText>
      </w:r>
      <w:r w:rsidRPr="00653AD7">
        <w:rPr>
          <w:color w:val="000000" w:themeColor="text1"/>
        </w:rPr>
        <w:fldChar w:fldCharType="separate"/>
      </w:r>
      <w:r w:rsidRPr="007E3A44" w:rsidR="007E3A44">
        <w:rPr>
          <w:noProof/>
          <w:color w:val="000000" w:themeColor="text1"/>
        </w:rPr>
        <w:t>[103–105]</w:t>
      </w:r>
      <w:r w:rsidRPr="00653AD7">
        <w:rPr>
          <w:color w:val="000000" w:themeColor="text1"/>
        </w:rPr>
        <w:fldChar w:fldCharType="end"/>
      </w:r>
      <w:r w:rsidRPr="00653AD7">
        <w:rPr>
          <w:color w:val="000000" w:themeColor="text1"/>
        </w:rPr>
        <w:t xml:space="preserve">. </w:t>
      </w:r>
      <w:r w:rsidRPr="00653AD7" w:rsidR="00260121">
        <w:rPr>
          <w:color w:val="000000" w:themeColor="text1"/>
        </w:rPr>
        <w:t>Upon light activation, semiconductor nanoparticles such as TiO</w:t>
      </w:r>
      <w:r w:rsidRPr="00653AD7" w:rsidR="00260121">
        <w:rPr>
          <w:color w:val="000000" w:themeColor="text1"/>
          <w:vertAlign w:val="subscript"/>
        </w:rPr>
        <w:t>2</w:t>
      </w:r>
      <w:r w:rsidRPr="00653AD7" w:rsidR="00260121">
        <w:rPr>
          <w:color w:val="000000" w:themeColor="text1"/>
        </w:rPr>
        <w:t xml:space="preserve"> generated reactive holes and electrons; superoxide ions as well as hydroxyl, hydrogen peroxide and hydroperoxyl radicals that act as ROS to destroy cell membrane and eventually result in cell material leakage, loss of functional activity such as enzyme inhibition, protein deactivation and e</w:t>
      </w:r>
      <w:r w:rsidR="00B400BE">
        <w:rPr>
          <w:color w:val="000000" w:themeColor="text1"/>
        </w:rPr>
        <w:t>lectrolyte</w:t>
      </w:r>
      <w:r w:rsidRPr="00653AD7" w:rsidR="00260121">
        <w:rPr>
          <w:color w:val="000000" w:themeColor="text1"/>
        </w:rPr>
        <w:t xml:space="preserve"> imbalance, consequently leading to cell death </w:t>
      </w:r>
      <w:r w:rsidRPr="00653AD7" w:rsidR="00260121">
        <w:rPr>
          <w:color w:val="000000" w:themeColor="text1"/>
        </w:rPr>
        <w:fldChar w:fldCharType="begin" w:fldLock="1"/>
      </w:r>
      <w:r w:rsidR="00120B88">
        <w:rPr>
          <w:color w:val="000000" w:themeColor="text1"/>
        </w:rPr>
        <w:instrText>ADDIN CSL_CITATION {"citationItems":[{"id":"ITEM-1","itemData":{"DOI":"10.1021/nn300934k","abstract":"Oxida- tive stress induced by reactive oxygen species (ROS) is one of the most important anti- bacterial mechanisms of engineered nano- particles (NPs). To elu- cidate the ROS generation mechanisms, we investigated the ROS production kinetics of seven selected metal-oxide NPs and their bulk counterparts under UV irradiation (365 nm). The results show that different metal oxides had distinct photogenerated ROS kinetics. Particularly, TiO2 nanoparticles and ZnO nanoparticles generated three types of ROS (superoxide radical, hydroxyl radical, and singlet oxygen), whereas other metal oxides generated only one or two types or did not generate any type of ROS. Moreover, NPs yielded more ROS than their bulk counterparts likely due to larger surface areas ofNPs providing more absorption sites for UV irradiation. The ROS generation mechanism was elucidated by comparing the electronic structures (i.e., band edge energy levels) of the metal oxides with the redox potentials of various ROS generation, which correctly interpreted the ROS generation of most metal oxides. To develop a quantitative relationship between oxidative stress and antibacterial activity of NPs, we examined the viability of E. coli cells in aqueous suspensions of NPs under UV irradiation, and a linear correlation was found between the average concentration of total ROS and the bacterial survival rates (R2 = 0.84). Although some NPs (i.e., ZnO and CuO nanoparticles) released toxic ions that partially contributed to their antibacterial activity, this correlation quantitatively linked ROS production capability of NPs to their antibacterial activity as well as shed light on the applications of metal-oxide NPs as potential antibacterial agents.","author":[{"dropping-particle":"","family":"Yang","given":"Li","non-dropping-particle":"","parse-names":false,"suffix":""},{"dropping-particle":"","family":"Wen","given":"Zhang","non-dropping-particle":"","parse-names":false,"suffix":""},{"dropping-particle":"","family":"Junfeng","given":"Niu","non-dropping-particle":"","parse-names":false,"suffix":""},{"dropping-particle":"","family":"Yongsheng","given":"Chen","non-dropping-particle":"","parse-names":false,"suffix":""}],"container-title":"ACS Nano","id":"ITEM-1","issue":"6","issued":{"date-parts":[["2012"]]},"page":"5164-5173","title":"Mechanism of Photogenerated Reactive Oxygen Species and Correlation with the Antibacterial Properties of Engineered Metal-Oxide Nanoparticles","type":"article-journal","volume":"6"},"uris":["http://www.mendeley.com/documents/?uuid=04396ec6-64eb-4918-8d02-4cc123549adb"]}],"mendeley":{"formattedCitation":"[106]","plainTextFormattedCitation":"[106]","previouslyFormattedCitation":"[106]"},"properties":{"noteIndex":0},"schema":"https://github.com/citation-style-language/schema/raw/master/csl-citation.json"}</w:instrText>
      </w:r>
      <w:r w:rsidRPr="00653AD7" w:rsidR="00260121">
        <w:rPr>
          <w:color w:val="000000" w:themeColor="text1"/>
        </w:rPr>
        <w:fldChar w:fldCharType="separate"/>
      </w:r>
      <w:r w:rsidRPr="007E3A44" w:rsidR="007E3A44">
        <w:rPr>
          <w:noProof/>
          <w:color w:val="000000" w:themeColor="text1"/>
        </w:rPr>
        <w:t>[106]</w:t>
      </w:r>
      <w:r w:rsidRPr="00653AD7" w:rsidR="00260121">
        <w:rPr>
          <w:color w:val="000000" w:themeColor="text1"/>
        </w:rPr>
        <w:fldChar w:fldCharType="end"/>
      </w:r>
      <w:r w:rsidRPr="00653AD7" w:rsidR="00260121">
        <w:rPr>
          <w:color w:val="000000" w:themeColor="text1"/>
        </w:rPr>
        <w:t xml:space="preserve">. </w:t>
      </w:r>
      <w:r w:rsidRPr="00653AD7" w:rsidR="00C56D5C">
        <w:rPr>
          <w:color w:val="000000" w:themeColor="text1"/>
        </w:rPr>
        <w:t xml:space="preserve">Strong antibacterial activity </w:t>
      </w:r>
      <w:r w:rsidRPr="00653AD7" w:rsidR="00260121">
        <w:rPr>
          <w:color w:val="000000" w:themeColor="text1"/>
        </w:rPr>
        <w:t>has been</w:t>
      </w:r>
      <w:r w:rsidRPr="00653AD7" w:rsidR="00C56D5C">
        <w:rPr>
          <w:color w:val="000000" w:themeColor="text1"/>
        </w:rPr>
        <w:t xml:space="preserve"> observed for MgO in the absence of any ROS production and oxidative stress. In this circumstance, the membrane damage was attributed due to the attachment of MgO to the cell membrane, in combination with the effects of pH change and magnesium ion release </w:t>
      </w:r>
      <w:r w:rsidRPr="00653AD7" w:rsidR="00C56D5C">
        <w:rPr>
          <w:color w:val="000000" w:themeColor="text1"/>
        </w:rPr>
        <w:fldChar w:fldCharType="begin" w:fldLock="1"/>
      </w:r>
      <w:r w:rsidR="00120B88">
        <w:rPr>
          <w:color w:val="000000" w:themeColor="text1"/>
        </w:rPr>
        <w:instrText>ADDIN CSL_CITATION {"citationItems":[{"id":"ITEM-1","itemData":{"DOI":"10.1002/smll.201302434","ISSN":"16136829","abstract":"The toxicity of metal oxide nanomaterials and their antimicrobial activity is attracting increasing attention. Among these materials, MgO is particularly interesting as a low cost, environmentally-friendly material. The toxicity of MgO, similar to other metal oxide nanomaterials, is commonly attributed to the production of reactive oxygen species (ROS). We investigated the toxicity of three different MgO nanoparticle samples, and clearly demonstrated robust toxicity towards Escherichia coli bacterial cells in the absence of ROS production for two MgO nanoparticle samples. Proteomics data also clearly demonstrate the absence of oxidative stress and indicate that the primary mechanism of cell death is related to the cell membrane damage, which does not appear to be due to lipid peroxidation.","author":[{"dropping-particle":"","family":"Leung","given":"Yu Hang","non-dropping-particle":"","parse-names":false,"suffix":""},{"dropping-particle":"","family":"Ng","given":"Alan M.C.","non-dropping-particle":"","parse-names":false,"suffix":""},{"dropping-particle":"","family":"Xu","given":"Xiaoying","non-dropping-particle":"","parse-names":false,"suffix":""},{"dropping-particle":"","family":"Shen","given":"Zhiyong","non-dropping-particle":"","parse-names":false,"suffix":""},{"dropping-particle":"","family":"Gethings","given":"Lee A.","non-dropping-particle":"","parse-names":false,"suffix":""},{"dropping-particle":"","family":"Wong","given":"Mabel Ting","non-dropping-particle":"","parse-names":false,"suffix":""},{"dropping-particle":"","family":"Chan","given":"Charis M.N.","non-dropping-particle":"","parse-names":false,"suffix":""},{"dropping-particle":"","family":"Guo","given":"Mu Yao","non-dropping-particle":"","parse-names":false,"suffix":""},{"dropping-particle":"","family":"Ng","given":"Yip Hang","non-dropping-particle":"","parse-names":false,"suffix":""},{"dropping-particle":"","family":"Djurišic̈","given":"Aleksandra B.","non-dropping-particle":"","parse-names":false,"suffix":""},{"dropping-particle":"","family":"Lee","given":"Patrick K.H.","non-dropping-particle":"","parse-names":false,"suffix":""},{"dropping-particle":"","family":"Chan","given":"Wai Kin","non-dropping-particle":"","parse-names":false,"suffix":""},{"dropping-particle":"","family":"Yu","given":"Li Hong","non-dropping-particle":"","parse-names":false,"suffix":""},{"dropping-particle":"","family":"Phillips","given":"David Lee","non-dropping-particle":"","parse-names":false,"suffix":""},{"dropping-particle":"","family":"Ma","given":"Angel P.Y.","non-dropping-particle":"","parse-names":false,"suffix":""},{"dropping-particle":"","family":"Leung","given":"Frederick C.C.","non-dropping-particle":"","parse-names":false,"suffix":""}],"container-title":"Small","id":"ITEM-1","issue":"6","issued":{"date-parts":[["2014"]]},"page":"1171-1183","title":"Mechanisms of antibacterial activity of mgo: Non-ros mediated toxicity of mgo nanoparticles towards escherichia coli","type":"article-journal","volume":"10"},"uris":["http://www.mendeley.com/documents/?uuid=788df64c-af9f-4faa-955b-d6fccd5559b3"]}],"mendeley":{"formattedCitation":"[107]","plainTextFormattedCitation":"[107]","previouslyFormattedCitation":"[107]"},"properties":{"noteIndex":0},"schema":"https://github.com/citation-style-language/schema/raw/master/csl-citation.json"}</w:instrText>
      </w:r>
      <w:r w:rsidRPr="00653AD7" w:rsidR="00C56D5C">
        <w:rPr>
          <w:color w:val="000000" w:themeColor="text1"/>
        </w:rPr>
        <w:fldChar w:fldCharType="separate"/>
      </w:r>
      <w:r w:rsidRPr="007E3A44" w:rsidR="007E3A44">
        <w:rPr>
          <w:noProof/>
          <w:color w:val="000000" w:themeColor="text1"/>
        </w:rPr>
        <w:t>[107]</w:t>
      </w:r>
      <w:r w:rsidRPr="00653AD7" w:rsidR="00C56D5C">
        <w:rPr>
          <w:color w:val="000000" w:themeColor="text1"/>
        </w:rPr>
        <w:fldChar w:fldCharType="end"/>
      </w:r>
      <w:r w:rsidRPr="00653AD7" w:rsidR="00C56D5C">
        <w:rPr>
          <w:color w:val="000000" w:themeColor="text1"/>
        </w:rPr>
        <w:t xml:space="preserve">. </w:t>
      </w:r>
      <w:r w:rsidRPr="00653AD7" w:rsidR="00260121">
        <w:rPr>
          <w:color w:val="000000" w:themeColor="text1"/>
          <w:shd w:val="clear" w:color="auto" w:fill="FFFFFF"/>
        </w:rPr>
        <w:t xml:space="preserve">Although it has been demonstrated that action of biocidal can inhibit the production of EPSs,  interfere with biofilm integrity by interacting with EPSs and </w:t>
      </w:r>
      <w:r w:rsidRPr="00653AD7" w:rsidR="00260121">
        <w:rPr>
          <w:rFonts w:ascii="Courier New" w:hAnsi="Courier New" w:cs="Courier New"/>
          <w:color w:val="000000" w:themeColor="text1"/>
          <w:shd w:val="clear" w:color="auto" w:fill="FFFFFF"/>
        </w:rPr>
        <w:t>﻿</w:t>
      </w:r>
      <w:r w:rsidRPr="00653AD7" w:rsidR="00260121">
        <w:rPr>
          <w:color w:val="000000" w:themeColor="text1"/>
          <w:shd w:val="clear" w:color="auto" w:fill="FFFFFF"/>
        </w:rPr>
        <w:t xml:space="preserve">affect the rates of bacterial adhesion and biofilm formation, the </w:t>
      </w:r>
      <w:r w:rsidRPr="00653AD7" w:rsidR="00260121">
        <w:rPr>
          <w:rFonts w:ascii="Courier New" w:hAnsi="Courier New" w:cs="Courier New"/>
          <w:color w:val="000000" w:themeColor="text1"/>
          <w:shd w:val="clear" w:color="auto" w:fill="FFFFFF"/>
        </w:rPr>
        <w:t>﻿</w:t>
      </w:r>
      <w:r w:rsidRPr="00653AD7" w:rsidR="00260121">
        <w:rPr>
          <w:color w:val="000000" w:themeColor="text1"/>
          <w:shd w:val="clear" w:color="auto" w:fill="FFFFFF"/>
        </w:rPr>
        <w:t>specific mechanisms of these actions are not conclusively understood.</w:t>
      </w:r>
    </w:p>
    <w:p w:rsidRPr="00653AD7" w:rsidR="00C56D5C" w:rsidP="003B1855" w:rsidRDefault="00C56D5C" w14:paraId="6DA36EE2" w14:textId="601E883D">
      <w:pPr>
        <w:spacing w:line="360" w:lineRule="auto"/>
        <w:rPr>
          <w:color w:val="000000" w:themeColor="text1"/>
        </w:rPr>
      </w:pPr>
    </w:p>
    <w:p w:rsidRPr="00653AD7" w:rsidR="00C56D5C" w:rsidP="003B1855" w:rsidRDefault="00C56D5C" w14:paraId="67D38874" w14:textId="77777777">
      <w:pPr>
        <w:spacing w:line="360" w:lineRule="auto"/>
        <w:jc w:val="both"/>
        <w:outlineLvl w:val="0"/>
        <w:rPr>
          <w:color w:val="000000" w:themeColor="text1"/>
        </w:rPr>
      </w:pPr>
    </w:p>
    <w:p w:rsidRPr="00653AD7" w:rsidR="00CC1804" w:rsidP="003B1855" w:rsidRDefault="00D067A0" w14:paraId="590A68CB" w14:textId="177EC6B1">
      <w:pPr>
        <w:spacing w:line="360" w:lineRule="auto"/>
        <w:jc w:val="both"/>
        <w:rPr>
          <w:color w:val="000000" w:themeColor="text1"/>
        </w:rPr>
      </w:pPr>
      <w:r w:rsidRPr="00653AD7">
        <w:rPr>
          <w:color w:val="000000" w:themeColor="text1"/>
          <w:shd w:val="clear" w:color="auto" w:fill="FFFFFF"/>
        </w:rPr>
        <w:t xml:space="preserve">Carbon-based nanomaterials have demonstrated satisfactory bacterial inactivation efficiency.  </w:t>
      </w:r>
      <w:r w:rsidRPr="00653AD7">
        <w:rPr>
          <w:color w:val="000000" w:themeColor="text1"/>
          <w:spacing w:val="-5"/>
          <w:shd w:val="clear" w:color="auto" w:fill="FFFFFF"/>
        </w:rPr>
        <w:t>C</w:t>
      </w:r>
      <w:r w:rsidRPr="00653AD7" w:rsidR="00B07D35">
        <w:rPr>
          <w:color w:val="000000" w:themeColor="text1"/>
          <w:spacing w:val="-5"/>
          <w:shd w:val="clear" w:color="auto" w:fill="FFFFFF"/>
        </w:rPr>
        <w:t xml:space="preserve">arbon nanotubes (CNTs), graphene oxide (GO) and carbon dots (C-Dots) have demonstrated strong capacity in </w:t>
      </w:r>
      <w:r w:rsidRPr="00653AD7" w:rsidR="00A803C7">
        <w:rPr>
          <w:color w:val="000000" w:themeColor="text1"/>
          <w:spacing w:val="-5"/>
          <w:shd w:val="clear" w:color="auto" w:fill="FFFFFF"/>
        </w:rPr>
        <w:t>disrupting</w:t>
      </w:r>
      <w:r w:rsidRPr="00653AD7" w:rsidR="00B07D35">
        <w:rPr>
          <w:color w:val="000000" w:themeColor="text1"/>
          <w:spacing w:val="-5"/>
          <w:shd w:val="clear" w:color="auto" w:fill="FFFFFF"/>
        </w:rPr>
        <w:t xml:space="preserve"> microbial membranes</w:t>
      </w:r>
      <w:r w:rsidRPr="00653AD7" w:rsidR="009049FA">
        <w:rPr>
          <w:color w:val="000000" w:themeColor="text1"/>
          <w:spacing w:val="-5"/>
          <w:shd w:val="clear" w:color="auto" w:fill="FFFFFF"/>
        </w:rPr>
        <w:t xml:space="preserve"> </w:t>
      </w:r>
      <w:r w:rsidRPr="00653AD7" w:rsidR="009049FA">
        <w:rPr>
          <w:color w:val="000000" w:themeColor="text1"/>
          <w:spacing w:val="-5"/>
          <w:shd w:val="clear" w:color="auto" w:fill="FFFFFF"/>
        </w:rPr>
        <w:fldChar w:fldCharType="begin" w:fldLock="1"/>
      </w:r>
      <w:r w:rsidR="00120B88">
        <w:rPr>
          <w:color w:val="000000" w:themeColor="text1"/>
          <w:spacing w:val="-5"/>
          <w:shd w:val="clear" w:color="auto" w:fill="FFFFFF"/>
        </w:rPr>
        <w:instrText>ADDIN CSL_CITATION {"citationItems":[{"id":"ITEM-1","itemData":{"DOI":"10.1039/c8nh00174j","ISSN":"20556764","abstract":"Due to the increasing global population, growing contamination of water and air, and wide spread of infectious diseases, antibiotics are extensively used as a major antibacterial drug. However, many microbes have developed resistance to antibiotics through mutation over time. As an alternative to antibiotics, antimicrobial nanomaterials have attracted great attention due to their advantageous properties and unique mechanisms of action toward microbes. They inhibit bacterial growth and destroy cells through complex mechanisms, making it difficult for bacteria to develop drug resistance, though some health concerns related to biocompatibility remain for practical applications. Among various antibacterial nanomaterials, carbon-based materials, especially graphene oxide (GO) and carbon dots (C-Dots), are promising candidates due to the ease of production and functionalization, high dispersibility in aqueous media, and promising biocompatibility. The antibacterial properties of these nanomaterials can be easily adjusted by surface modification. They are promising materials for future applications against multidrug-resistant bacteria based on their strong capacity in disruption of microbial membranes. Though many studies have reported excellent antibacterial activity of carbon nanomaterials, their impact on the environment and living organisms is of concern due to the accumulatory and cytotoxic effects. In this review, we discuss antimicrobial applications of the functional carbon nanomaterials (GO and C-Dots), their antibacterial mechanisms, factors affecting antibacterial activity, and concerns regarding cytotoxicity.","author":[{"dropping-particle":"","family":"Anand","given":"Anisha","non-dropping-particle":"","parse-names":false,"suffix":""},{"dropping-particle":"","family":"Unnikrishnan","given":"Binesh","non-dropping-particle":"","parse-names":false,"suffix":""},{"dropping-particle":"","family":"Wei","given":"Shih Chun","non-dropping-particle":"","parse-names":false,"suffix":""},{"dropping-particle":"","family":"Chou","given":"C. Perry","non-dropping-particle":"","parse-names":false,"suffix":""},{"dropping-particle":"","family":"Zhang","given":"Li Zhi","non-dropping-particle":"","parse-names":false,"suffix":""},{"dropping-particle":"","family":"Huang","given":"Chih Ching","non-dropping-particle":"","parse-names":false,"suffix":""}],"container-title":"Nanoscale Horizons","id":"ITEM-1","issue":"1","issued":{"date-parts":[["2019"]]},"page":"117-137","title":"Graphene oxide and carbon dots as broad-spectrum antimicrobial agents-a minireview","type":"article-journal","volume":"4"},"uris":["http://www.mendeley.com/documents/?uuid=1e8c725d-dd1a-4fe7-91c2-b7cad734590e"]},{"id":"ITEM-2","itemData":{"DOI":"10.1016/j.desal.2016.05.017","ISSN":"00119164","abstract":"Polyamide thin film composite (PA-TFC) reverse osmosis (RO) membranes have dominated membrane-based desalination because of their stable structure and high separation properties. Nevertheless, energy consumption, membrane fouling and chlorination are the three challenges that PA-TFC RO membranes are facing. Various modification strategies implemented on both surface active layer and sublayers have been exploited to improve their permeations, antifouling properties and chlorination resistance. Meanwhile, graphene oxide (GO) has emerged as a very promising material in desalination because of their unique mechanical properties, super hydrophilicity, and the capability of providing extremely fast water channels. Thus, integration of GO into the modification strategies opens a new pathway in PA-TFC RO membranes adjustment. Actually, GO has been extensively used as functional materials in tailoring PA-TFC RO membranes. In this paper, state-of-the-art research developments on applications of GO in tailoring PA-TFC RO membranes both on surface active layer and sublayer were reviewed and the superiority of GO modifications compared with others are emphasized. Moreover, the insights for the further research directions was provided combined with scientific comments and perspectives. It is sincerely hoped that the existing data and information discussed in this paper could provide some insights and clues for the future development on PA-TFC RO membranes modified by GO.","author":[{"dropping-particle":"","family":"Liu","given":"Qian","non-dropping-particle":"","parse-names":false,"suffix":""},{"dropping-particle":"","family":"Xu","given":"Guo Rong","non-dropping-particle":"","parse-names":false,"suffix":""}],"container-title":"Desalination","id":"ITEM-2","issued":{"date-parts":[["2016"]]},"page":"162-175","title":"Graphene oxide (GO) as functional material in tailoring polyamide thin film composite (PA-TFC) reverse osmosis (RO) membranes","type":"article-journal","volume":"394"},"uris":["http://www.mendeley.com/documents/?uuid=3471f81f-f434-486b-aeea-340a54f9e492"]},{"id":"ITEM-3","itemData":{"DOI":"10.1016/j.desal.2013.12.026","ISBN":"0011-9164","ISSN":"00119164","PMID":"22184584","abstract":"Water pollutants have huge impacts on the entire living systems including terrestrial, aquatic, and aerial flora and fauna. In addition to conventional priority, and newly emerging micro/nano-pollutants, increasing global warming and consequent climate changes are posing major threats to the fresh water availability. Global warming and climate change are constantly increasing the salinity level of both land and sea water, dwindling the availability of existing fresh water for household, agriculture and industry. This has made it urgent to invent an appropriate water treatment technology that not only removes macro-, micro- and nano-pollutants but also desalinates water to a significant extent. Tip-functionalized nonpolar interior home of carbon nanotubes (CNTs) provides strong invitation to polar water molecules and rejects salts and pollutants. Low energy consumption, antifouling and self-cleaning functions have made CNT membranes extraordinary over the conventional ones. We comprehensively reviewed here molecular modeling and experimental aspects of CNT-membrane fabrication and functionalization for the desalination of both sea and brackish water. We present here the current problems and future challenges in water treatments. The article is potentially important for the hydrologists, membrane technologists, environmentalists and industrialists working in the field of water purification technologies to eradicate fresh water crisis in near future. ?? 2013 Elsevier B.V.","author":[{"dropping-particle":"","family":"Das","given":"Rasel","non-dropping-particle":"","parse-names":false,"suffix":""},{"dropping-particle":"","family":"Ali","given":"Md Eaqub","non-dropping-particle":"","parse-names":false,"suffix":""},{"dropping-particle":"","family":"Hamid","given":"Sharifah Bee Abd","non-dropping-particle":"","parse-names":false,"suffix":""},{"dropping-particle":"","family":"Ramakrishna","given":"Seeram","non-dropping-particle":"","parse-names":false,"suffix":""},{"dropping-particle":"","family":"Chowdhury","given":"Zaira Zaman","non-dropping-particle":"","parse-names":false,"suffix":""}],"container-title":"Desalination","id":"ITEM-3","issue":"1","issued":{"date-parts":[["2014"]]},"page":"97-109","publisher":"Elsevier B.V.","title":"Carbon nanotube membranes for water purification: A bright future in water desalination","type":"article-journal","volume":"336"},"uris":["http://www.mendeley.com/documents/?uuid=937dbf62-6fff-4b6d-9f69-2fc79ec633f3"]},{"id":"ITEM-4","itemData":{"DOI":"10.1016/j.watres.2018.09.040","ISSN":"18792448","abstract":"Carbon quantum dots (CQDs), which are a fascinating class of nanostructured carbons, have recently attracted extensive attention in the field of membrane technologies for their applications in separation processes. This is because they possess two unique advantages. Their productions are facile and inexpensive, while their physicochemical properties such as ultra-small sizes, good biocompatibility, high chemical inertness, tunable hydrophilicity, rich surface functional groups and antifouling characteristics are highly desirable. Leveraging on these, researchers have explored their utilizations in various membrane designs for reverse osmosis (RO), ultrafiltration (UF), nanofiltration (NF), forward osmosis (FO), pressure retarded osmosis (PRO), membrane distillation (MD), and organic solvent nanofiltration (OSN) processes. In particular, CQDs have especially stimulated exploration in the field of water treatment by membrane technologies since biocompatibility of membrane materials is of utmost importance to ensure safety of drinking water. In addition, CQDs are in a favorable position for achieving unprecedented performance of membrane separation processes in water treatment, in the light of substantial efficiency enhancement and antifouling propensity as discovered in recent studies. In this article, we will review the progress in the development of CQD incorporated membranes with discussions on their challenges and perspectives.","author":[{"dropping-particle":"","family":"Zhao","given":"Die Ling","non-dropping-particle":"","parse-names":false,"suffix":""},{"dropping-particle":"","family":"Chung","given":"Tai Shung","non-dropping-particle":"","parse-names":false,"suffix":""}],"container-title":"Water Research","id":"ITEM-4","issued":{"date-parts":[["2018","12"]]},"page":"43-49","title":"Applications of carbon quantum dots (CQDs) in membrane technologies: A review","type":"article","volume":"147"},"uris":["http://www.mendeley.com/documents/?uuid=aa03870d-1389-47f4-ba6e-1962c58ad6a4"]},{"id":"ITEM-5","itemData":{"DOI":"10.1016/j.memsci.2015.03.011","ISBN":"0376-7388","ISSN":"03767388","abstract":"Globally, the problem of fresh water scarcity has continued to escalate. One of the most powerful techniques to fully secure the availability of fresh water is desalination. Searching for more efficient and low-energy-consumption desalination processes is the highest priority on the research agenda. Recent progress has been achieved using graphene oxide (GO)-assisted membranes in desalination applications. GO's abundant functional groups, including epoxide, carboxyl and hydroxyl, provide functional reactive sites and hydrophilic properties. Its freestanding membrane, with a thickness of a few nanometres, has been applied recently in pressurised filtration, which is an ideal candidate for the application of desalination membranes. The multilayer GO laminates have a unique architecture and superior performance that enable the development of novel desalination membrane technology. With good mechanical properties, they are easily fabricated and have the ability to be industrially scaled up in the future. This review considers the different fabrication and modification strategies for various innovative GO-assisted desalination membranes, including freestanding GO membranes, GO-surface modified membranes and casted GO-incorporated membranes. Their desalination performance and mechanism will be discussed, and their future opportunities and challenges will be highlighted.","author":[{"dropping-particle":"","family":"Hegab","given":"Hanaa M","non-dropping-particle":"","parse-names":false,"suffix":""},{"dropping-particle":"","family":"Zou","given":"Linda","non-dropping-particle":"","parse-names":false,"suffix":""}],"container-title":"Journal of Membrane Science","id":"ITEM-5","issued":{"date-parts":[["2015","6"]]},"page":"95-106","title":"Graphene oxide-assisted membranes: Fabrication and potential applications in desalination and water purification","type":"article-journal","volume":"484"},"uris":["http://www.mendeley.com/documents/?uuid=75ae18f9-4c74-4f65-b3d2-957106dafba3"]}],"mendeley":{"formattedCitation":"[108–112]","plainTextFormattedCitation":"[108–112]","previouslyFormattedCitation":"[108–112]"},"properties":{"noteIndex":0},"schema":"https://github.com/citation-style-language/schema/raw/master/csl-citation.json"}</w:instrText>
      </w:r>
      <w:r w:rsidRPr="00653AD7" w:rsidR="009049FA">
        <w:rPr>
          <w:color w:val="000000" w:themeColor="text1"/>
          <w:spacing w:val="-5"/>
          <w:shd w:val="clear" w:color="auto" w:fill="FFFFFF"/>
        </w:rPr>
        <w:fldChar w:fldCharType="separate"/>
      </w:r>
      <w:r w:rsidRPr="007E3A44" w:rsidR="007E3A44">
        <w:rPr>
          <w:noProof/>
          <w:color w:val="000000" w:themeColor="text1"/>
          <w:spacing w:val="-5"/>
          <w:shd w:val="clear" w:color="auto" w:fill="FFFFFF"/>
        </w:rPr>
        <w:t>[108–112]</w:t>
      </w:r>
      <w:r w:rsidRPr="00653AD7" w:rsidR="009049FA">
        <w:rPr>
          <w:color w:val="000000" w:themeColor="text1"/>
          <w:spacing w:val="-5"/>
          <w:shd w:val="clear" w:color="auto" w:fill="FFFFFF"/>
        </w:rPr>
        <w:fldChar w:fldCharType="end"/>
      </w:r>
      <w:r w:rsidRPr="00653AD7" w:rsidR="009049FA">
        <w:rPr>
          <w:color w:val="000000" w:themeColor="text1"/>
          <w:spacing w:val="-5"/>
          <w:shd w:val="clear" w:color="auto" w:fill="FFFFFF"/>
        </w:rPr>
        <w:t xml:space="preserve">. In addition to the </w:t>
      </w:r>
      <w:r w:rsidRPr="00653AD7" w:rsidR="00643EBF">
        <w:rPr>
          <w:color w:val="000000" w:themeColor="text1"/>
          <w:spacing w:val="-5"/>
          <w:shd w:val="clear" w:color="auto" w:fill="FFFFFF"/>
        </w:rPr>
        <w:t xml:space="preserve">production of ROS that </w:t>
      </w:r>
      <w:r w:rsidRPr="00653AD7" w:rsidR="00643EBF">
        <w:rPr>
          <w:color w:val="000000" w:themeColor="text1"/>
        </w:rPr>
        <w:t xml:space="preserve">causes toxic reactions in bacterial cells, </w:t>
      </w:r>
      <w:r w:rsidRPr="00653AD7" w:rsidR="00643EBF">
        <w:rPr>
          <w:rFonts w:ascii="Courier New" w:hAnsi="Courier New" w:cs="Courier New"/>
          <w:color w:val="000000" w:themeColor="text1"/>
        </w:rPr>
        <w:t>﻿</w:t>
      </w:r>
      <w:r w:rsidRPr="00653AD7" w:rsidR="00643EBF">
        <w:rPr>
          <w:color w:val="000000" w:themeColor="text1"/>
        </w:rPr>
        <w:t>there are strong evidences that carbon-based na</w:t>
      </w:r>
      <w:r w:rsidRPr="00653AD7" w:rsidR="001D1457">
        <w:rPr>
          <w:color w:val="000000" w:themeColor="text1"/>
        </w:rPr>
        <w:t>no</w:t>
      </w:r>
      <w:r w:rsidRPr="00653AD7" w:rsidR="00643EBF">
        <w:rPr>
          <w:color w:val="000000" w:themeColor="text1"/>
        </w:rPr>
        <w:t>materials can act as  effective sorbents of bacteria and viruses</w:t>
      </w:r>
      <w:r w:rsidRPr="00653AD7" w:rsidR="00260121">
        <w:rPr>
          <w:color w:val="000000" w:themeColor="text1"/>
        </w:rPr>
        <w:t xml:space="preserve"> </w:t>
      </w:r>
      <w:r w:rsidRPr="00653AD7" w:rsidR="00260121">
        <w:rPr>
          <w:color w:val="000000" w:themeColor="text1"/>
          <w:shd w:val="clear" w:color="auto" w:fill="FFFFFF"/>
        </w:rPr>
        <w:fldChar w:fldCharType="begin" w:fldLock="1"/>
      </w:r>
      <w:r w:rsidR="00120B88">
        <w:rPr>
          <w:color w:val="000000" w:themeColor="text1"/>
          <w:shd w:val="clear" w:color="auto" w:fill="FFFFFF"/>
        </w:rPr>
        <w:instrText>ADDIN CSL_CITATION {"citationItems":[{"id":"ITEM-1","itemData":{"DOI":"10.1016/j.carbon.2015.04.043","ISSN":"00086223","author":[{"dropping-particle":"","family":"Smith","given":"Sean C.","non-dropping-particle":"","parse-names":false,"suffix":""},{"dropping-particle":"","family":"Rodrigues","given":"Debora F.","non-dropping-particle":"","parse-names":false,"suffix":""}],"container-title":"Carbon","id":"ITEM-1","issued":{"date-parts":[["2015"]]},"page":"122-143","publisher":"Elsevier Ltd","title":"Carbon-based nanomaterials for removal of chemical and biological contaminants from water: A review of mechanisms and applications","type":"article-journal","volume":"91"},"uris":["http://www.mendeley.com/documents/?uuid=e85584fc-65d0-48eb-85df-82675f1e6cfc"]}],"mendeley":{"formattedCitation":"[113]","plainTextFormattedCitation":"[113]","previouslyFormattedCitation":"[113]"},"properties":{"noteIndex":0},"schema":"https://github.com/citation-style-language/schema/raw/master/csl-citation.json"}</w:instrText>
      </w:r>
      <w:r w:rsidRPr="00653AD7" w:rsidR="00260121">
        <w:rPr>
          <w:color w:val="000000" w:themeColor="text1"/>
          <w:shd w:val="clear" w:color="auto" w:fill="FFFFFF"/>
        </w:rPr>
        <w:fldChar w:fldCharType="separate"/>
      </w:r>
      <w:r w:rsidRPr="007E3A44" w:rsidR="007E3A44">
        <w:rPr>
          <w:noProof/>
          <w:color w:val="000000" w:themeColor="text1"/>
          <w:shd w:val="clear" w:color="auto" w:fill="FFFFFF"/>
        </w:rPr>
        <w:t>[113]</w:t>
      </w:r>
      <w:r w:rsidRPr="00653AD7" w:rsidR="00260121">
        <w:rPr>
          <w:color w:val="000000" w:themeColor="text1"/>
          <w:shd w:val="clear" w:color="auto" w:fill="FFFFFF"/>
        </w:rPr>
        <w:fldChar w:fldCharType="end"/>
      </w:r>
      <w:r w:rsidRPr="00653AD7" w:rsidR="00643EBF">
        <w:rPr>
          <w:color w:val="000000" w:themeColor="text1"/>
        </w:rPr>
        <w:t xml:space="preserve">. </w:t>
      </w:r>
      <w:r w:rsidRPr="00653AD7">
        <w:rPr>
          <w:color w:val="000000" w:themeColor="text1"/>
          <w:shd w:val="clear" w:color="auto" w:fill="FFFFFF"/>
        </w:rPr>
        <w:t>There is</w:t>
      </w:r>
      <w:r w:rsidRPr="00653AD7">
        <w:rPr>
          <w:rStyle w:val="Strong"/>
          <w:color w:val="000000" w:themeColor="text1"/>
          <w:bdr w:val="none" w:color="auto" w:sz="0" w:space="0" w:frame="1"/>
          <w:shd w:val="clear" w:color="auto" w:fill="FFFFFF"/>
        </w:rPr>
        <w:t> </w:t>
      </w:r>
      <w:r w:rsidRPr="00653AD7">
        <w:rPr>
          <w:rStyle w:val="Strong"/>
          <w:b w:val="0"/>
          <w:color w:val="000000" w:themeColor="text1"/>
          <w:bdr w:val="none" w:color="auto" w:sz="0" w:space="0" w:frame="1"/>
          <w:shd w:val="clear" w:color="auto" w:fill="FFFFFF"/>
        </w:rPr>
        <w:t xml:space="preserve"> growing support</w:t>
      </w:r>
      <w:r w:rsidRPr="00653AD7">
        <w:rPr>
          <w:b/>
          <w:color w:val="000000" w:themeColor="text1"/>
          <w:shd w:val="clear" w:color="auto" w:fill="FFFFFF"/>
        </w:rPr>
        <w:t> </w:t>
      </w:r>
      <w:r w:rsidRPr="00653AD7">
        <w:rPr>
          <w:color w:val="000000" w:themeColor="text1"/>
          <w:shd w:val="clear" w:color="auto" w:fill="FFFFFF"/>
        </w:rPr>
        <w:t>for the </w:t>
      </w:r>
      <w:r w:rsidRPr="00653AD7">
        <w:rPr>
          <w:rStyle w:val="Strong"/>
          <w:b w:val="0"/>
          <w:color w:val="000000" w:themeColor="text1"/>
          <w:bdr w:val="none" w:color="auto" w:sz="0" w:space="0" w:frame="1"/>
          <w:shd w:val="clear" w:color="auto" w:fill="FFFFFF"/>
        </w:rPr>
        <w:t>claim</w:t>
      </w:r>
      <w:r w:rsidRPr="00653AD7">
        <w:rPr>
          <w:color w:val="000000" w:themeColor="text1"/>
          <w:shd w:val="clear" w:color="auto" w:fill="FFFFFF"/>
        </w:rPr>
        <w:t> that various forms of nano-structured carbon materials have much improved anti-microbial capacity compared to traditional adsorbents</w:t>
      </w:r>
      <w:r w:rsidRPr="00653AD7" w:rsidR="009F5085">
        <w:rPr>
          <w:color w:val="000000" w:themeColor="text1"/>
          <w:shd w:val="clear" w:color="auto" w:fill="FFFFFF"/>
        </w:rPr>
        <w:t xml:space="preserve"> </w:t>
      </w:r>
      <w:r w:rsidRPr="00653AD7" w:rsidR="009F5085">
        <w:rPr>
          <w:color w:val="000000" w:themeColor="text1"/>
          <w:shd w:val="clear" w:color="auto" w:fill="FFFFFF"/>
        </w:rPr>
        <w:fldChar w:fldCharType="begin" w:fldLock="1"/>
      </w:r>
      <w:r w:rsidR="00120B88">
        <w:rPr>
          <w:color w:val="000000" w:themeColor="text1"/>
          <w:shd w:val="clear" w:color="auto" w:fill="FFFFFF"/>
        </w:rPr>
        <w:instrText>ADDIN CSL_CITATION {"citationItems":[{"id":"ITEM-1","itemData":{"DOI":"10.1016/j.bioelechem.2018.05.005","ISSN":"1878562X","abstract":"Nanomaterials for facilitating the microbial extracellular electron transfer (EET) process have drawn increasing attention due to their specific physical, chemical and electrical properties. This review summarizes the research advances of nanomaterials for accelerating the EET process. Nanostructured materials, including oligomer, carbon nanotube (CNT), graphene, metal, metal oxides, and polymer, exhibit numerous admirable properties such as large surface area, high electrical conductivity, and excellent catalytic activity. In this review, depending on the exact site where the nanomaterials work, the nanomaterials are classified into four groups: inside-membrane, interface, inside-biofilm and interspecies. Synthesis of the nanomaterials, EET enhancement performance, and corresponding enhancement mechanisms are also discussed. In spite of the challenges, nanomaterials will be extremely promising for promoting the EET process application in the future.","author":[{"dropping-particle":"","family":"Zhang","given":"Peng","non-dropping-particle":"","parse-names":false,"suffix":""},{"dropping-particle":"","family":"Liu","given":"Jia","non-dropping-particle":"","parse-names":false,"suffix":""},{"dropping-particle":"","family":"Qu","given":"Youpeng","non-dropping-particle":"","parse-names":false,"suffix":""},{"dropping-particle":"","family":"Li","given":"Da","non-dropping-particle":"","parse-names":false,"suffix":""},{"dropping-particle":"","family":"He","given":"Weihua","non-dropping-particle":"","parse-names":false,"suffix":""},{"dropping-particle":"","family":"Feng","given":"Yujie","non-dropping-particle":"","parse-names":false,"suffix":""}],"container-title":"Bioelectrochemistry","id":"ITEM-1","issued":{"date-parts":[["2018"]]},"page":"190-200","title":"Nanomaterials for facilitating microbial extracellular electron transfer: Recent progress and challenges","type":"article-journal","volume":"123"},"uris":["http://www.mendeley.com/documents/?uuid=05747282-b844-4298-afc3-47f56b7fade0"]}],"mendeley":{"formattedCitation":"[114]","plainTextFormattedCitation":"[114]","previouslyFormattedCitation":"[114]"},"properties":{"noteIndex":0},"schema":"https://github.com/citation-style-language/schema/raw/master/csl-citation.json"}</w:instrText>
      </w:r>
      <w:r w:rsidRPr="00653AD7" w:rsidR="009F5085">
        <w:rPr>
          <w:color w:val="000000" w:themeColor="text1"/>
          <w:shd w:val="clear" w:color="auto" w:fill="FFFFFF"/>
        </w:rPr>
        <w:fldChar w:fldCharType="separate"/>
      </w:r>
      <w:r w:rsidRPr="007E3A44" w:rsidR="007E3A44">
        <w:rPr>
          <w:noProof/>
          <w:color w:val="000000" w:themeColor="text1"/>
          <w:shd w:val="clear" w:color="auto" w:fill="FFFFFF"/>
        </w:rPr>
        <w:t>[114]</w:t>
      </w:r>
      <w:r w:rsidRPr="00653AD7" w:rsidR="009F5085">
        <w:rPr>
          <w:color w:val="000000" w:themeColor="text1"/>
          <w:shd w:val="clear" w:color="auto" w:fill="FFFFFF"/>
        </w:rPr>
        <w:fldChar w:fldCharType="end"/>
      </w:r>
      <w:r w:rsidRPr="00653AD7">
        <w:rPr>
          <w:color w:val="000000" w:themeColor="text1"/>
          <w:shd w:val="clear" w:color="auto" w:fill="FFFFFF"/>
        </w:rPr>
        <w:t xml:space="preserve">. </w:t>
      </w:r>
      <w:r w:rsidRPr="00653AD7" w:rsidR="005514CF">
        <w:rPr>
          <w:color w:val="000000" w:themeColor="text1"/>
        </w:rPr>
        <w:t>G</w:t>
      </w:r>
      <w:r w:rsidRPr="00653AD7" w:rsidR="00F4069E">
        <w:rPr>
          <w:color w:val="000000" w:themeColor="text1"/>
        </w:rPr>
        <w:t>raphene and GO nanosheets can adsorb</w:t>
      </w:r>
      <w:r w:rsidRPr="00653AD7" w:rsidR="00B35016">
        <w:rPr>
          <w:color w:val="000000" w:themeColor="text1"/>
        </w:rPr>
        <w:t>, wrap around and isolate</w:t>
      </w:r>
      <w:r w:rsidRPr="00653AD7" w:rsidR="00F4069E">
        <w:rPr>
          <w:color w:val="000000" w:themeColor="text1"/>
        </w:rPr>
        <w:t xml:space="preserve"> the targeted bacteria such as E. coli,</w:t>
      </w:r>
      <w:r w:rsidRPr="00653AD7" w:rsidR="00B35016">
        <w:rPr>
          <w:color w:val="000000" w:themeColor="text1"/>
        </w:rPr>
        <w:t xml:space="preserve"> hence</w:t>
      </w:r>
      <w:r w:rsidRPr="00653AD7" w:rsidR="00F4069E">
        <w:rPr>
          <w:color w:val="000000" w:themeColor="text1"/>
        </w:rPr>
        <w:t xml:space="preserve"> </w:t>
      </w:r>
      <w:r w:rsidRPr="00653AD7" w:rsidR="00B35016">
        <w:rPr>
          <w:color w:val="000000" w:themeColor="text1"/>
        </w:rPr>
        <w:t>preventing the diffusion of nutrient across the cell membrane</w:t>
      </w:r>
      <w:r w:rsidRPr="00653AD7" w:rsidR="00F4069E">
        <w:rPr>
          <w:color w:val="000000" w:themeColor="text1"/>
        </w:rPr>
        <w:t xml:space="preserve"> and thereby </w:t>
      </w:r>
      <w:r w:rsidRPr="00653AD7" w:rsidR="00B35016">
        <w:rPr>
          <w:color w:val="000000" w:themeColor="text1"/>
        </w:rPr>
        <w:t>retarding</w:t>
      </w:r>
      <w:r w:rsidRPr="00653AD7" w:rsidR="00F4069E">
        <w:rPr>
          <w:color w:val="000000" w:themeColor="text1"/>
        </w:rPr>
        <w:t xml:space="preserve"> growth</w:t>
      </w:r>
      <w:r w:rsidRPr="00653AD7" w:rsidR="001C1D1F">
        <w:rPr>
          <w:color w:val="000000" w:themeColor="text1"/>
        </w:rPr>
        <w:t xml:space="preserve"> </w:t>
      </w:r>
      <w:r w:rsidRPr="00653AD7" w:rsidR="001C1D1F">
        <w:rPr>
          <w:color w:val="000000" w:themeColor="text1"/>
        </w:rPr>
        <w:fldChar w:fldCharType="begin" w:fldLock="1"/>
      </w:r>
      <w:r w:rsidR="00120B88">
        <w:rPr>
          <w:color w:val="000000" w:themeColor="text1"/>
        </w:rPr>
        <w:instrText>ADDIN CSL_CITATION {"citationItems":[{"id":"ITEM-1","itemData":{"DOI":"10.1021/nn202451x","ISSN":"1936-0851","author":[{"dropping-particle":"","family":"Liu","given":"Shaobin","non-dropping-particle":"","parse-names":false,"suffix":""},{"dropping-particle":"","family":"Kong","given":"Jing","non-dropping-particle":"","parse-names":false,"suffix":""},{"dropping-particle":"","family":"Zeng","given":"Tingying Helen","non-dropping-particle":"","parse-names":false,"suffix":""},{"dropping-particle":"","family":"Wei","given":"Jun","non-dropping-particle":"","parse-names":false,"suffix":""},{"dropping-particle":"","family":"Jiang","given":"Rongrong","non-dropping-particle":"","parse-names":false,"suffix":""},{"dropping-particle":"","family":"Hofmann","given":"Mario","non-dropping-particle":"","parse-names":false,"suffix":""},{"dropping-particle":"","family":"Chen","given":"Yuan","non-dropping-particle":"","parse-names":false,"suffix":""},{"dropping-particle":"","family":"Burcombe","given":"Ehdi","non-dropping-particle":"","parse-names":false,"suffix":""}],"container-title":"ACS Nano","id":"ITEM-1","issue":"9","issued":{"date-parts":[["2011"]]},"page":"6971-6980","title":"Antibacterial Activity of Graphite, Graphite Oxide, Graphene Oxide, and Reduced Graphene Oxide: Membrane and Oxidative Stress","type":"article-journal","volume":"5"},"uris":["http://www.mendeley.com/documents/?uuid=69654e16-81cb-4836-a017-2eca47ccf4c7"]}],"mendeley":{"formattedCitation":"[115]","plainTextFormattedCitation":"[115]","previouslyFormattedCitation":"[115]"},"properties":{"noteIndex":0},"schema":"https://github.com/citation-style-language/schema/raw/master/csl-citation.json"}</w:instrText>
      </w:r>
      <w:r w:rsidRPr="00653AD7" w:rsidR="001C1D1F">
        <w:rPr>
          <w:color w:val="000000" w:themeColor="text1"/>
        </w:rPr>
        <w:fldChar w:fldCharType="separate"/>
      </w:r>
      <w:r w:rsidRPr="007E3A44" w:rsidR="007E3A44">
        <w:rPr>
          <w:noProof/>
          <w:color w:val="000000" w:themeColor="text1"/>
        </w:rPr>
        <w:t>[115]</w:t>
      </w:r>
      <w:r w:rsidRPr="00653AD7" w:rsidR="001C1D1F">
        <w:rPr>
          <w:color w:val="000000" w:themeColor="text1"/>
        </w:rPr>
        <w:fldChar w:fldCharType="end"/>
      </w:r>
      <w:r w:rsidRPr="00653AD7" w:rsidR="00F4069E">
        <w:rPr>
          <w:color w:val="000000" w:themeColor="text1"/>
        </w:rPr>
        <w:t xml:space="preserve">. </w:t>
      </w:r>
      <w:r w:rsidRPr="00653AD7">
        <w:rPr>
          <w:color w:val="000000" w:themeColor="text1"/>
          <w:shd w:val="clear" w:color="auto" w:fill="FFFFFF"/>
        </w:rPr>
        <w:t xml:space="preserve">The large surface areas increase the contact area and interaction with the microorganisms. However, </w:t>
      </w:r>
      <w:r w:rsidRPr="00653AD7">
        <w:rPr>
          <w:color w:val="000000" w:themeColor="text1"/>
        </w:rPr>
        <w:t xml:space="preserve"> from a toxicological perspective,</w:t>
      </w:r>
      <w:r w:rsidRPr="00653AD7">
        <w:rPr>
          <w:color w:val="000000" w:themeColor="text1"/>
          <w:shd w:val="clear" w:color="auto" w:fill="FFFFFF"/>
        </w:rPr>
        <w:t xml:space="preserve"> the antibacterial efficiency does not purely relying </w:t>
      </w:r>
      <w:r w:rsidRPr="00653AD7">
        <w:rPr>
          <w:color w:val="000000" w:themeColor="text1"/>
          <w:shd w:val="clear" w:color="auto" w:fill="FFFFFF"/>
        </w:rPr>
        <w:lastRenderedPageBreak/>
        <w:t xml:space="preserve">on the surface areas, but also many important factors such as their shapes, size, chemical composition and surface structure </w:t>
      </w:r>
      <w:r w:rsidRPr="00653AD7">
        <w:rPr>
          <w:color w:val="000000" w:themeColor="text1"/>
          <w:shd w:val="clear" w:color="auto" w:fill="FFFFFF"/>
        </w:rPr>
        <w:fldChar w:fldCharType="begin" w:fldLock="1"/>
      </w:r>
      <w:r w:rsidR="00120B88">
        <w:rPr>
          <w:color w:val="000000" w:themeColor="text1"/>
          <w:shd w:val="clear" w:color="auto" w:fill="FFFFFF"/>
        </w:rPr>
        <w:instrText>ADDIN CSL_CITATION {"citationItems":[{"id":"ITEM-1","itemData":{"DOI":"10.1021/la800951v","ISSN":"0743-7463","author":[{"dropping-particle":"","family":"Kang","given":"Seoktae","non-dropping-particle":"","parse-names":false,"suffix":""},{"dropping-particle":"","family":"Herzberg","given":"Moshe","non-dropping-particle":"","parse-names":false,"suffix":""},{"dropping-particle":"","family":"Rodrigues","given":"Debora F","non-dropping-particle":"","parse-names":false,"suffix":""},{"dropping-particle":"","family":"Elimelech","given":"Menachem","non-dropping-particle":"","parse-names":false,"suffix":""}],"container-title":"Langmuir","id":"ITEM-1","issue":"13","issued":{"date-parts":[["2008","7"]]},"page":"6409-6413","title":"Antibacterial Effects of Carbon Nanotubes: Size Does Matter!","type":"article-journal","volume":"24"},"uris":["http://www.mendeley.com/documents/?uuid=ade91c7a-1fbe-4c03-abac-1df3c9ae5992"]}],"mendeley":{"formattedCitation":"[116]","plainTextFormattedCitation":"[116]","previouslyFormattedCitation":"[116]"},"properties":{"noteIndex":0},"schema":"https://github.com/citation-style-language/schema/raw/master/csl-citation.json"}</w:instrText>
      </w:r>
      <w:r w:rsidRPr="00653AD7">
        <w:rPr>
          <w:color w:val="000000" w:themeColor="text1"/>
          <w:shd w:val="clear" w:color="auto" w:fill="FFFFFF"/>
        </w:rPr>
        <w:fldChar w:fldCharType="separate"/>
      </w:r>
      <w:r w:rsidRPr="007E3A44" w:rsidR="007E3A44">
        <w:rPr>
          <w:noProof/>
          <w:color w:val="000000" w:themeColor="text1"/>
          <w:shd w:val="clear" w:color="auto" w:fill="FFFFFF"/>
        </w:rPr>
        <w:t>[116]</w:t>
      </w:r>
      <w:r w:rsidRPr="00653AD7">
        <w:rPr>
          <w:color w:val="000000" w:themeColor="text1"/>
          <w:shd w:val="clear" w:color="auto" w:fill="FFFFFF"/>
        </w:rPr>
        <w:fldChar w:fldCharType="end"/>
      </w:r>
      <w:r w:rsidRPr="00653AD7">
        <w:rPr>
          <w:color w:val="000000" w:themeColor="text1"/>
          <w:shd w:val="clear" w:color="auto" w:fill="FFFFFF"/>
        </w:rPr>
        <w:t>. For instance, the carbon-based nanomaterials synthesized in tubular, sheets and spherical geometries, which can be classically represented by CNT, GO and fulleren</w:t>
      </w:r>
      <w:r w:rsidR="00B400BE">
        <w:rPr>
          <w:color w:val="000000" w:themeColor="text1"/>
          <w:shd w:val="clear" w:color="auto" w:fill="FFFFFF"/>
        </w:rPr>
        <w:t>e</w:t>
      </w:r>
      <w:r w:rsidRPr="00653AD7">
        <w:rPr>
          <w:color w:val="000000" w:themeColor="text1"/>
          <w:shd w:val="clear" w:color="auto" w:fill="FFFFFF"/>
        </w:rPr>
        <w:t>, respectively may exhibit different degree of deposition and interactions with the microorganisms</w:t>
      </w:r>
      <w:r w:rsidRPr="00653AD7" w:rsidR="002B03C6">
        <w:rPr>
          <w:color w:val="000000" w:themeColor="text1"/>
          <w:shd w:val="clear" w:color="auto" w:fill="FFFFFF"/>
        </w:rPr>
        <w:t xml:space="preserve"> </w:t>
      </w:r>
      <w:r w:rsidRPr="00653AD7" w:rsidR="002B03C6">
        <w:rPr>
          <w:color w:val="000000" w:themeColor="text1"/>
          <w:shd w:val="clear" w:color="auto" w:fill="FFFFFF"/>
        </w:rPr>
        <w:fldChar w:fldCharType="begin" w:fldLock="1"/>
      </w:r>
      <w:r w:rsidR="00120B88">
        <w:rPr>
          <w:color w:val="000000" w:themeColor="text1"/>
          <w:shd w:val="clear" w:color="auto" w:fill="FFFFFF"/>
        </w:rPr>
        <w:instrText>ADDIN CSL_CITATION {"citationItems":[{"id":"ITEM-1","itemData":{"DOI":"10.1016/j.carbon.2016.08.077","ISSN":"00086223","abstract":"An emerging class of carbon nanomaterials (CNMs), in particular graphene-based materials and carbon nanotubes, has been extensively studied for its extraordinary water transport and sieving properties. However, harnessing the full potential of these CNMs as separation membranes for water treatment and desalination is a challenge. As such, we identify five strategic areas of focus, namely, concentration polarization, fouling, stability, scalability and cost to help path future research directions on CNM-based membranes. We reason that concentration polarization and fouling are limitations which compromise the performance of CNM-based membranes while mechanical stability of the membranes towards cross-flow hydrodynamics is an important prerequisite to tackle these Achilles heels. Such challenges, together with the safety profile of CNMs, membrane scalability and production costs, are potential barriers that require urgent attention and necessitate a shift in research efforts away from the pursuit of enhanced performances alone. This article therefore puts into perspective the relevance of these areas of focus and elaborates how carbon science can be leveraged as an interdisciplinary approach to develop innovative solutions essential for realizing the revolutionary promise that CNMs hold for water treatment and desalination.","author":[{"dropping-particle":"","family":"Goh","given":"Kunli","non-dropping-particle":"","parse-names":false,"suffix":""},{"dropping-particle":"","family":"Karahan","given":"Huseyin E","non-dropping-particle":"","parse-names":false,"suffix":""},{"dropping-particle":"","family":"Wei","given":"Li","non-dropping-particle":"","parse-names":false,"suffix":""},{"dropping-particle":"","family":"Bae","given":"Tae Hyun","non-dropping-particle":"","parse-names":false,"suffix":""},{"dropping-particle":"","family":"Fane","given":"Anthony G","non-dropping-particle":"","parse-names":false,"suffix":""},{"dropping-particle":"","family":"Wang","given":"Rong","non-dropping-particle":"","parse-names":false,"suffix":""},{"dropping-particle":"","family":"Chen","given":"Yuan","non-dropping-particle":"","parse-names":false,"suffix":""}],"container-title":"Carbon","id":"ITEM-1","issued":{"date-parts":[["2016"]]},"page":"694-710","title":"Carbon nanomaterials for advancing separation membranes: A strategic perspective","type":"article","volume":"109"},"uris":["http://www.mendeley.com/documents/?uuid=198e211d-65dc-42c9-8f4f-0a2dfdf41d9a"]}],"mendeley":{"formattedCitation":"[117]","plainTextFormattedCitation":"[117]","previouslyFormattedCitation":"[117]"},"properties":{"noteIndex":0},"schema":"https://github.com/citation-style-language/schema/raw/master/csl-citation.json"}</w:instrText>
      </w:r>
      <w:r w:rsidRPr="00653AD7" w:rsidR="002B03C6">
        <w:rPr>
          <w:color w:val="000000" w:themeColor="text1"/>
          <w:shd w:val="clear" w:color="auto" w:fill="FFFFFF"/>
        </w:rPr>
        <w:fldChar w:fldCharType="separate"/>
      </w:r>
      <w:r w:rsidRPr="007E3A44" w:rsidR="007E3A44">
        <w:rPr>
          <w:noProof/>
          <w:color w:val="000000" w:themeColor="text1"/>
          <w:shd w:val="clear" w:color="auto" w:fill="FFFFFF"/>
        </w:rPr>
        <w:t>[117]</w:t>
      </w:r>
      <w:r w:rsidRPr="00653AD7" w:rsidR="002B03C6">
        <w:rPr>
          <w:color w:val="000000" w:themeColor="text1"/>
          <w:shd w:val="clear" w:color="auto" w:fill="FFFFFF"/>
        </w:rPr>
        <w:fldChar w:fldCharType="end"/>
      </w:r>
      <w:r w:rsidRPr="00653AD7">
        <w:rPr>
          <w:color w:val="000000" w:themeColor="text1"/>
          <w:shd w:val="clear" w:color="auto" w:fill="FFFFFF"/>
        </w:rPr>
        <w:t xml:space="preserve">. Some results also </w:t>
      </w:r>
      <w:r w:rsidRPr="00653AD7">
        <w:rPr>
          <w:rStyle w:val="Strong"/>
          <w:b w:val="0"/>
          <w:color w:val="000000" w:themeColor="text1"/>
          <w:bdr w:val="none" w:color="auto" w:sz="0" w:space="0" w:frame="1"/>
          <w:shd w:val="clear" w:color="auto" w:fill="FFFFFF"/>
        </w:rPr>
        <w:t>provide confirmatory evidence</w:t>
      </w:r>
      <w:r w:rsidRPr="00653AD7">
        <w:rPr>
          <w:b/>
          <w:color w:val="000000" w:themeColor="text1"/>
          <w:shd w:val="clear" w:color="auto" w:fill="FFFFFF"/>
        </w:rPr>
        <w:t> </w:t>
      </w:r>
      <w:r w:rsidRPr="00653AD7">
        <w:rPr>
          <w:color w:val="000000" w:themeColor="text1"/>
          <w:shd w:val="clear" w:color="auto" w:fill="FFFFFF"/>
        </w:rPr>
        <w:t xml:space="preserve">that, despite sharing the similar tubular geometry, SWNTs demonstrated much higher toxicity to bacteria than MWNTs </w:t>
      </w:r>
      <w:r w:rsidRPr="00653AD7">
        <w:rPr>
          <w:color w:val="000000" w:themeColor="text1"/>
          <w:shd w:val="clear" w:color="auto" w:fill="FFFFFF"/>
        </w:rPr>
        <w:fldChar w:fldCharType="begin" w:fldLock="1"/>
      </w:r>
      <w:r w:rsidR="00120B88">
        <w:rPr>
          <w:color w:val="000000" w:themeColor="text1"/>
          <w:shd w:val="clear" w:color="auto" w:fill="FFFFFF"/>
        </w:rPr>
        <w:instrText>ADDIN CSL_CITATION {"citationItems":[{"id":"ITEM-1","itemData":{"DOI":"10.1016/j.ceramint.2018.09.280","ISSN":"02728842","author":[{"dropping-particle":"","family":"Kumar","given":"Anil","non-dropping-particle":"","parse-names":false,"suffix":""},{"dropping-particle":"","family":"Dalal","given":"Jasvir","non-dropping-particle":"","parse-names":false,"suffix":""},{"dropping-particle":"","family":"Dahiya","given":"Sajjan","non-dropping-particle":"","parse-names":false,"suffix":""},{"dropping-particle":"","family":"Punia","given":"Rajesh","non-dropping-particle":"","parse-names":false,"suffix":""},{"dropping-particle":"","family":"Sharma","given":"K.D.","non-dropping-particle":"","parse-names":false,"suffix":""},{"dropping-particle":"","family":"Ohlan","given":"Anil","non-dropping-particle":"","parse-names":false,"suffix":""},{"dropping-particle":"","family":"Maan","given":"A.S.","non-dropping-particle":"","parse-names":false,"suffix":""}],"container-title":"Ceramics International","id":"ITEM-1","issue":"1","issued":{"date-parts":[["2019","1"]]},"page":"1011-1019","title":"In situ decoration of silver nanoparticles on single-walled carbon nanotubes by microwave irradiation for enhanced and durable anti-bacterial finishing on cotton fabric","type":"article-journal","volume":"45"},"uris":["http://www.mendeley.com/documents/?uuid=e3c542fd-fb88-4328-9a27-230bb1014dc3"]}],"mendeley":{"formattedCitation":"[118]","plainTextFormattedCitation":"[118]","previouslyFormattedCitation":"[118]"},"properties":{"noteIndex":0},"schema":"https://github.com/citation-style-language/schema/raw/master/csl-citation.json"}</w:instrText>
      </w:r>
      <w:r w:rsidRPr="00653AD7">
        <w:rPr>
          <w:color w:val="000000" w:themeColor="text1"/>
          <w:shd w:val="clear" w:color="auto" w:fill="FFFFFF"/>
        </w:rPr>
        <w:fldChar w:fldCharType="separate"/>
      </w:r>
      <w:r w:rsidRPr="007E3A44" w:rsidR="007E3A44">
        <w:rPr>
          <w:noProof/>
          <w:color w:val="000000" w:themeColor="text1"/>
          <w:shd w:val="clear" w:color="auto" w:fill="FFFFFF"/>
        </w:rPr>
        <w:t>[118]</w:t>
      </w:r>
      <w:r w:rsidRPr="00653AD7">
        <w:rPr>
          <w:color w:val="000000" w:themeColor="text1"/>
          <w:shd w:val="clear" w:color="auto" w:fill="FFFFFF"/>
        </w:rPr>
        <w:fldChar w:fldCharType="end"/>
      </w:r>
      <w:r w:rsidRPr="00653AD7">
        <w:rPr>
          <w:color w:val="000000" w:themeColor="text1"/>
          <w:shd w:val="clear" w:color="auto" w:fill="FFFFFF"/>
        </w:rPr>
        <w:t>.</w:t>
      </w:r>
      <w:r w:rsidRPr="00653AD7">
        <w:rPr>
          <w:color w:val="000000" w:themeColor="text1"/>
        </w:rPr>
        <w:t xml:space="preserve"> </w:t>
      </w:r>
      <w:r w:rsidRPr="00653AD7" w:rsidR="005514CF">
        <w:rPr>
          <w:color w:val="000000" w:themeColor="text1"/>
        </w:rPr>
        <w:t xml:space="preserve">Figure 2 </w:t>
      </w:r>
      <w:r w:rsidRPr="00653AD7" w:rsidR="003751D1">
        <w:rPr>
          <w:color w:val="000000" w:themeColor="text1"/>
        </w:rPr>
        <w:t xml:space="preserve">(b) </w:t>
      </w:r>
      <w:r w:rsidRPr="00653AD7" w:rsidR="005514CF">
        <w:rPr>
          <w:color w:val="000000" w:themeColor="text1"/>
        </w:rPr>
        <w:t xml:space="preserve">shows the </w:t>
      </w:r>
      <w:r w:rsidRPr="00653AD7" w:rsidR="003751D1">
        <w:rPr>
          <w:color w:val="000000" w:themeColor="text1"/>
        </w:rPr>
        <w:t xml:space="preserve">possible </w:t>
      </w:r>
      <w:r w:rsidRPr="00653AD7" w:rsidR="0078174A">
        <w:rPr>
          <w:color w:val="000000" w:themeColor="text1"/>
        </w:rPr>
        <w:t>antimicrobial mechanisms of GO which involve various physical or chemical interactions between GO and the bacterial cell</w:t>
      </w:r>
      <w:r w:rsidRPr="00653AD7" w:rsidR="00180D1A">
        <w:rPr>
          <w:color w:val="000000" w:themeColor="text1"/>
        </w:rPr>
        <w:t xml:space="preserve"> </w:t>
      </w:r>
      <w:r w:rsidRPr="00653AD7" w:rsidR="00180D1A">
        <w:rPr>
          <w:color w:val="000000" w:themeColor="text1"/>
        </w:rPr>
        <w:fldChar w:fldCharType="begin" w:fldLock="1"/>
      </w:r>
      <w:r w:rsidR="00120B88">
        <w:rPr>
          <w:color w:val="000000" w:themeColor="text1"/>
        </w:rPr>
        <w:instrText>ADDIN CSL_CITATION {"citationItems":[{"id":"ITEM-1","itemData":{"DOI":"10.1039/c5cs00021a","ISBN":"0013-936X","ISSN":"14604744","PMID":"18767635","abstract":"A critical assessment of recent developments in environmental applications of graphene and graphene-based materials.Graphene-based materials are gaining heightened attention as novel materials for environmental applications. The unique physicochemical properties of graphene, notably its exceptionally high surface area, electron mobility, thermal conductivity, and mechanical strength, can lead to novel or improved technologies to address the pressing global environmental challenges. This critical review assesses the recent developments in the use of graphene-based materials as sorbent or photocatalytic materials for environmental decontamination, as building blocks for next generation water treatment and desalination membranes, and as electrode materials for contaminant monitoring or removal. The most promising areas of research are highlighted, with a discussion of the main challenges that we need to overcome in order to fully realize the exceptional properties of graphene in environmental applications.","author":[{"dropping-particle":"","family":"Perreault","given":"François","non-dropping-particle":"","parse-names":false,"suffix":""},{"dropping-particle":"","family":"Fonseca De Faria","given":"Andreia","non-dropping-particle":"","parse-names":false,"suffix":""},{"dropping-particle":"","family":"Elimelech","given":"Menachem","non-dropping-particle":"","parse-names":false,"suffix":""}],"container-title":"Chemical Society Reviews","id":"ITEM-1","issue":"16","issued":{"date-parts":[["2015"]]},"page":"5861-5896","title":"Environmental applications of graphene-based nanomaterials","type":"article-journal","volume":"44"},"uris":["http://www.mendeley.com/documents/?uuid=57cf1374-fb55-4075-9309-5a453a304209"]}],"mendeley":{"formattedCitation":"[119]","plainTextFormattedCitation":"[119]","previouslyFormattedCitation":"[119]"},"properties":{"noteIndex":0},"schema":"https://github.com/citation-style-language/schema/raw/master/csl-citation.json"}</w:instrText>
      </w:r>
      <w:r w:rsidRPr="00653AD7" w:rsidR="00180D1A">
        <w:rPr>
          <w:color w:val="000000" w:themeColor="text1"/>
        </w:rPr>
        <w:fldChar w:fldCharType="separate"/>
      </w:r>
      <w:r w:rsidRPr="007E3A44" w:rsidR="007E3A44">
        <w:rPr>
          <w:noProof/>
          <w:color w:val="000000" w:themeColor="text1"/>
        </w:rPr>
        <w:t>[119]</w:t>
      </w:r>
      <w:r w:rsidRPr="00653AD7" w:rsidR="00180D1A">
        <w:rPr>
          <w:color w:val="000000" w:themeColor="text1"/>
        </w:rPr>
        <w:fldChar w:fldCharType="end"/>
      </w:r>
      <w:r w:rsidRPr="00653AD7" w:rsidR="00323081">
        <w:rPr>
          <w:color w:val="000000" w:themeColor="text1"/>
        </w:rPr>
        <w:t xml:space="preserve">. </w:t>
      </w:r>
      <w:r w:rsidRPr="00653AD7" w:rsidR="00A165ED">
        <w:rPr>
          <w:color w:val="000000" w:themeColor="text1"/>
        </w:rPr>
        <w:t>Hydrazine-reduced GO nanosheets are featured with sharper edges that can damage cell membrane by mediating charge transfer between bacterial cells through physical interaction. However, Gram-negative bacteria has been found to be more resistant to this effect compared to Gram-positive bacteria due to the presence of outer cell membrane</w:t>
      </w:r>
      <w:r w:rsidRPr="00653AD7" w:rsidR="002A2698">
        <w:rPr>
          <w:color w:val="000000" w:themeColor="text1"/>
        </w:rPr>
        <w:t xml:space="preserve"> </w:t>
      </w:r>
      <w:r w:rsidRPr="00653AD7" w:rsidR="002A2698">
        <w:rPr>
          <w:color w:val="000000" w:themeColor="text1"/>
        </w:rPr>
        <w:fldChar w:fldCharType="begin" w:fldLock="1"/>
      </w:r>
      <w:r w:rsidR="00120B88">
        <w:rPr>
          <w:color w:val="000000" w:themeColor="text1"/>
        </w:rPr>
        <w:instrText>ADDIN CSL_CITATION {"citationItems":[{"id":"ITEM-1","itemData":{"DOI":"10.1021/nn101390x","ISSN":"19360851","abstract":"Bacterial toxicity of graphene nanosheets in the form of graphene nanowalls deposited on stainless steel substrates was investigated for both gram-positive and gram-negative models of bacteria. The graphene oxide nanowalls were obtained by electrophoretic deposition of Mg(2+)-graphene oxide nanosheets synthesized by a chemical exfoliation method. On the basis of measuring the efflux of cytoplasmic materials of the bacteria, it was found that the cell membrane damage of the bacteria caused by direct contact of the bacteria with the extremely sharp edges of the nanowalls was the effective mechanism in the bacterial inactivation. In this regard, the gram-negative Escherichia coli bacteria with an outer membrane were more resistant to the cell membrane damage caused by the nanowalls than the gram-positive Staphylococcus aureus lacking the outer membrane. Moreover, the graphene oxide nanowalls reduced by hydrazine were more toxic to the bacteria than the unreduced graphene oxide nanowalls. The better antibacterial activity of the reduced nanowalls was assigned to the better charge transfer between the bacteria and the more sharpened edges of the reduced nanowalls, during the contact interaction.","author":[{"dropping-particle":"","family":"Akhavan","given":"Omid","non-dropping-particle":"","parse-names":false,"suffix":""},{"dropping-particle":"","family":"Ghaderi","given":"Elham","non-dropping-particle":"","parse-names":false,"suffix":""}],"container-title":"ACS Nano","id":"ITEM-1","issue":"10","issued":{"date-parts":[["2010"]]},"page":"5731-5736","title":"Toxicity of graphene and graphene oxide nanowalls against bacteria","type":"article-journal","volume":"4"},"uris":["http://www.mendeley.com/documents/?uuid=127f99d5-6a96-41dc-bfc3-8d47e23ecbd2"]}],"mendeley":{"formattedCitation":"[120]","plainTextFormattedCitation":"[120]","previouslyFormattedCitation":"[120]"},"properties":{"noteIndex":0},"schema":"https://github.com/citation-style-language/schema/raw/master/csl-citation.json"}</w:instrText>
      </w:r>
      <w:r w:rsidRPr="00653AD7" w:rsidR="002A2698">
        <w:rPr>
          <w:color w:val="000000" w:themeColor="text1"/>
        </w:rPr>
        <w:fldChar w:fldCharType="separate"/>
      </w:r>
      <w:r w:rsidRPr="007E3A44" w:rsidR="007E3A44">
        <w:rPr>
          <w:noProof/>
          <w:color w:val="000000" w:themeColor="text1"/>
        </w:rPr>
        <w:t>[120]</w:t>
      </w:r>
      <w:r w:rsidRPr="00653AD7" w:rsidR="002A2698">
        <w:rPr>
          <w:color w:val="000000" w:themeColor="text1"/>
        </w:rPr>
        <w:fldChar w:fldCharType="end"/>
      </w:r>
      <w:r w:rsidRPr="00653AD7" w:rsidR="00D617C2">
        <w:rPr>
          <w:color w:val="000000" w:themeColor="text1"/>
        </w:rPr>
        <w:t>. Other possible interactions include</w:t>
      </w:r>
      <w:r w:rsidRPr="00653AD7" w:rsidR="00553A93">
        <w:rPr>
          <w:color w:val="000000" w:themeColor="text1"/>
        </w:rPr>
        <w:t xml:space="preserve"> oxidative stress, penetration through lipid bilayer and lipid extraction by graphene sheet. </w:t>
      </w:r>
    </w:p>
    <w:p w:rsidR="00696C5B" w:rsidP="003B1855" w:rsidRDefault="00696C5B" w14:paraId="42A13500" w14:textId="77777777">
      <w:pPr>
        <w:spacing w:line="360" w:lineRule="auto"/>
        <w:rPr>
          <w:color w:val="000000" w:themeColor="text1"/>
        </w:rPr>
      </w:pPr>
    </w:p>
    <w:p w:rsidR="00696C5B" w:rsidP="003B1855" w:rsidRDefault="00696C5B" w14:paraId="33EFFC3D" w14:textId="77777777">
      <w:pPr>
        <w:spacing w:line="360" w:lineRule="auto"/>
        <w:rPr>
          <w:color w:val="000000" w:themeColor="text1"/>
        </w:rPr>
      </w:pPr>
    </w:p>
    <w:p w:rsidR="00696C5B" w:rsidP="003B1855" w:rsidRDefault="00696C5B" w14:paraId="2DEF16E8" w14:textId="77777777">
      <w:pPr>
        <w:spacing w:line="360" w:lineRule="auto"/>
        <w:rPr>
          <w:color w:val="000000" w:themeColor="text1"/>
        </w:rPr>
      </w:pPr>
    </w:p>
    <w:p w:rsidR="00696C5B" w:rsidP="003B1855" w:rsidRDefault="00696C5B" w14:paraId="08E81889" w14:textId="77777777">
      <w:pPr>
        <w:spacing w:line="360" w:lineRule="auto"/>
        <w:rPr>
          <w:color w:val="000000" w:themeColor="text1"/>
        </w:rPr>
      </w:pPr>
    </w:p>
    <w:p w:rsidR="00696C5B" w:rsidP="003B1855" w:rsidRDefault="00696C5B" w14:paraId="24732E58" w14:textId="77777777">
      <w:pPr>
        <w:spacing w:line="360" w:lineRule="auto"/>
        <w:rPr>
          <w:color w:val="000000" w:themeColor="text1"/>
        </w:rPr>
      </w:pPr>
    </w:p>
    <w:p w:rsidR="00696C5B" w:rsidP="003B1855" w:rsidRDefault="00696C5B" w14:paraId="4A259C54" w14:textId="77777777">
      <w:pPr>
        <w:spacing w:line="360" w:lineRule="auto"/>
        <w:rPr>
          <w:color w:val="000000" w:themeColor="text1"/>
        </w:rPr>
      </w:pPr>
    </w:p>
    <w:p w:rsidR="00696C5B" w:rsidP="003B1855" w:rsidRDefault="00696C5B" w14:paraId="19D99EAA" w14:textId="77777777">
      <w:pPr>
        <w:spacing w:line="360" w:lineRule="auto"/>
        <w:rPr>
          <w:color w:val="000000" w:themeColor="text1"/>
        </w:rPr>
      </w:pPr>
    </w:p>
    <w:p w:rsidR="00696C5B" w:rsidP="003B1855" w:rsidRDefault="00696C5B" w14:paraId="7BB1E49E" w14:textId="77777777">
      <w:pPr>
        <w:spacing w:line="360" w:lineRule="auto"/>
        <w:rPr>
          <w:color w:val="000000" w:themeColor="text1"/>
        </w:rPr>
      </w:pPr>
    </w:p>
    <w:p w:rsidR="00696C5B" w:rsidP="003B1855" w:rsidRDefault="00696C5B" w14:paraId="7A1637D3" w14:textId="77777777">
      <w:pPr>
        <w:spacing w:line="360" w:lineRule="auto"/>
        <w:rPr>
          <w:color w:val="000000" w:themeColor="text1"/>
        </w:rPr>
      </w:pPr>
    </w:p>
    <w:p w:rsidR="00696C5B" w:rsidP="003B1855" w:rsidRDefault="00696C5B" w14:paraId="65BDAE7A" w14:textId="77777777">
      <w:pPr>
        <w:spacing w:line="360" w:lineRule="auto"/>
        <w:rPr>
          <w:color w:val="000000" w:themeColor="text1"/>
        </w:rPr>
      </w:pPr>
    </w:p>
    <w:p w:rsidR="00696C5B" w:rsidP="003B1855" w:rsidRDefault="00696C5B" w14:paraId="51DA8E2D" w14:textId="77777777">
      <w:pPr>
        <w:spacing w:line="360" w:lineRule="auto"/>
        <w:rPr>
          <w:color w:val="000000" w:themeColor="text1"/>
        </w:rPr>
      </w:pPr>
    </w:p>
    <w:p w:rsidR="00696C5B" w:rsidP="003B1855" w:rsidRDefault="00696C5B" w14:paraId="6F05ED02" w14:textId="77777777">
      <w:pPr>
        <w:spacing w:line="360" w:lineRule="auto"/>
        <w:rPr>
          <w:color w:val="000000" w:themeColor="text1"/>
        </w:rPr>
      </w:pPr>
    </w:p>
    <w:p w:rsidR="00696C5B" w:rsidP="003B1855" w:rsidRDefault="00696C5B" w14:paraId="433B77D5" w14:textId="77777777">
      <w:pPr>
        <w:spacing w:line="360" w:lineRule="auto"/>
        <w:rPr>
          <w:color w:val="000000" w:themeColor="text1"/>
        </w:rPr>
      </w:pPr>
    </w:p>
    <w:p w:rsidR="00696C5B" w:rsidP="003B1855" w:rsidRDefault="00696C5B" w14:paraId="175EEA53" w14:textId="77777777">
      <w:pPr>
        <w:spacing w:line="360" w:lineRule="auto"/>
        <w:rPr>
          <w:color w:val="000000" w:themeColor="text1"/>
        </w:rPr>
      </w:pPr>
    </w:p>
    <w:p w:rsidR="00696C5B" w:rsidP="003B1855" w:rsidRDefault="00696C5B" w14:paraId="2FE8CCDC" w14:textId="77777777">
      <w:pPr>
        <w:spacing w:line="360" w:lineRule="auto"/>
        <w:rPr>
          <w:color w:val="000000" w:themeColor="text1"/>
        </w:rPr>
      </w:pPr>
    </w:p>
    <w:p w:rsidR="00696C5B" w:rsidP="003B1855" w:rsidRDefault="00696C5B" w14:paraId="787B4089" w14:textId="08D0307D">
      <w:pPr>
        <w:spacing w:line="360" w:lineRule="auto"/>
        <w:rPr>
          <w:color w:val="000000" w:themeColor="text1"/>
        </w:rPr>
      </w:pPr>
    </w:p>
    <w:p w:rsidR="00881601" w:rsidP="003B1855" w:rsidRDefault="00881601" w14:paraId="35E0ECF9" w14:textId="10EFE3D4">
      <w:pPr>
        <w:spacing w:line="360" w:lineRule="auto"/>
        <w:rPr>
          <w:color w:val="000000" w:themeColor="text1"/>
        </w:rPr>
      </w:pPr>
    </w:p>
    <w:p w:rsidR="00881601" w:rsidP="003B1855" w:rsidRDefault="00881601" w14:paraId="5E03E78C" w14:textId="77777777">
      <w:pPr>
        <w:spacing w:line="360" w:lineRule="auto"/>
        <w:rPr>
          <w:color w:val="000000" w:themeColor="text1"/>
        </w:rPr>
      </w:pPr>
    </w:p>
    <w:p w:rsidR="00696C5B" w:rsidP="003B1855" w:rsidRDefault="00696C5B" w14:paraId="44A96D13" w14:textId="77777777">
      <w:pPr>
        <w:spacing w:line="360" w:lineRule="auto"/>
        <w:rPr>
          <w:color w:val="000000" w:themeColor="text1"/>
        </w:rPr>
      </w:pPr>
    </w:p>
    <w:p w:rsidR="00696C5B" w:rsidP="003B1855" w:rsidRDefault="00696C5B" w14:paraId="13084962" w14:textId="77777777">
      <w:pPr>
        <w:spacing w:line="360" w:lineRule="auto"/>
        <w:rPr>
          <w:color w:val="000000" w:themeColor="text1"/>
        </w:rPr>
      </w:pPr>
    </w:p>
    <w:p w:rsidR="00696C5B" w:rsidP="003B1855" w:rsidRDefault="00696C5B" w14:paraId="0CDE64A3" w14:textId="77777777">
      <w:pPr>
        <w:spacing w:line="360" w:lineRule="auto"/>
        <w:rPr>
          <w:color w:val="000000" w:themeColor="text1"/>
        </w:rPr>
      </w:pPr>
    </w:p>
    <w:p w:rsidR="00696C5B" w:rsidP="003B1855" w:rsidRDefault="00696C5B" w14:paraId="36F73D49" w14:textId="77777777">
      <w:pPr>
        <w:spacing w:line="360" w:lineRule="auto"/>
        <w:rPr>
          <w:color w:val="000000" w:themeColor="text1"/>
        </w:rPr>
      </w:pPr>
    </w:p>
    <w:p w:rsidR="00696C5B" w:rsidP="003B1855" w:rsidRDefault="00696C5B" w14:paraId="2BA3FBF6" w14:textId="77777777">
      <w:pPr>
        <w:spacing w:line="360" w:lineRule="auto"/>
        <w:rPr>
          <w:color w:val="000000" w:themeColor="text1"/>
        </w:rPr>
      </w:pPr>
    </w:p>
    <w:p w:rsidRPr="00653AD7" w:rsidR="003751D1" w:rsidP="003B1855" w:rsidRDefault="00562AB9" w14:paraId="085AECA7" w14:textId="45F6E45F">
      <w:pPr>
        <w:spacing w:line="360" w:lineRule="auto"/>
        <w:rPr>
          <w:color w:val="000000" w:themeColor="text1"/>
        </w:rPr>
      </w:pPr>
      <w:r w:rsidRPr="00653AD7">
        <w:rPr>
          <w:noProof/>
          <w:color w:val="000000" w:themeColor="text1"/>
        </w:rPr>
        <mc:AlternateContent>
          <mc:Choice Requires="wpg">
            <w:drawing>
              <wp:anchor distT="0" distB="0" distL="114300" distR="114300" simplePos="0" relativeHeight="251689984" behindDoc="0" locked="0" layoutInCell="1" allowOverlap="1" wp14:editId="46A09E2B" wp14:anchorId="4ADD95B6">
                <wp:simplePos x="0" y="0"/>
                <wp:positionH relativeFrom="column">
                  <wp:posOffset>563526</wp:posOffset>
                </wp:positionH>
                <wp:positionV relativeFrom="paragraph">
                  <wp:posOffset>143717</wp:posOffset>
                </wp:positionV>
                <wp:extent cx="4576445" cy="5473715"/>
                <wp:effectExtent l="0" t="0" r="0" b="0"/>
                <wp:wrapNone/>
                <wp:docPr id="8" name="Group 8"/>
                <wp:cNvGraphicFramePr/>
                <a:graphic xmlns:a="http://schemas.openxmlformats.org/drawingml/2006/main">
                  <a:graphicData uri="http://schemas.microsoft.com/office/word/2010/wordprocessingGroup">
                    <wpg:wgp>
                      <wpg:cNvGrpSpPr/>
                      <wpg:grpSpPr>
                        <a:xfrm>
                          <a:off x="0" y="0"/>
                          <a:ext cx="4576445" cy="5473715"/>
                          <a:chOff x="0" y="0"/>
                          <a:chExt cx="4576445" cy="5473715"/>
                        </a:xfrm>
                      </wpg:grpSpPr>
                      <pic:pic xmlns:pic="http://schemas.openxmlformats.org/drawingml/2006/picture">
                        <pic:nvPicPr>
                          <pic:cNvPr id="16" name="Picture 16"/>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457200" y="2700670"/>
                            <a:ext cx="4119245" cy="2773045"/>
                          </a:xfrm>
                          <a:prstGeom prst="rect">
                            <a:avLst/>
                          </a:prstGeom>
                        </pic:spPr>
                      </pic:pic>
                      <pic:pic xmlns:pic="http://schemas.openxmlformats.org/drawingml/2006/picture">
                        <pic:nvPicPr>
                          <pic:cNvPr id="17" name="Picture 17" descr="https://www.frontiersin.org/files/Articles/231711/fmicb-07-01831-HTML/image_m/fmicb-07-01831-g002.jpg"/>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563525" y="95693"/>
                            <a:ext cx="3761740" cy="2526030"/>
                          </a:xfrm>
                          <a:prstGeom prst="rect">
                            <a:avLst/>
                          </a:prstGeom>
                          <a:noFill/>
                          <a:ln>
                            <a:noFill/>
                          </a:ln>
                        </pic:spPr>
                      </pic:pic>
                      <wps:wsp>
                        <wps:cNvPr id="6" name="Text Box 6"/>
                        <wps:cNvSpPr txBox="1"/>
                        <wps:spPr>
                          <a:xfrm>
                            <a:off x="0" y="0"/>
                            <a:ext cx="457200" cy="499730"/>
                          </a:xfrm>
                          <a:prstGeom prst="rect">
                            <a:avLst/>
                          </a:prstGeom>
                          <a:solidFill>
                            <a:schemeClr val="lt1"/>
                          </a:solidFill>
                          <a:ln w="6350">
                            <a:noFill/>
                          </a:ln>
                        </wps:spPr>
                        <wps:txbx>
                          <w:txbxContent>
                            <w:p w:rsidRPr="00562AB9" w:rsidR="00B400BE" w:rsidRDefault="00B400BE" w14:paraId="22168CD1" w14:textId="4C457FEA">
                              <w:pPr>
                                <w:rPr>
                                  <w:lang w:val="en-US"/>
                                </w:rPr>
                              </w:pPr>
                              <w:r>
                                <w:rPr>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 name="Text Box 7"/>
                        <wps:cNvSpPr txBox="1"/>
                        <wps:spPr>
                          <a:xfrm>
                            <a:off x="0" y="2977116"/>
                            <a:ext cx="457200" cy="499730"/>
                          </a:xfrm>
                          <a:prstGeom prst="rect">
                            <a:avLst/>
                          </a:prstGeom>
                          <a:solidFill>
                            <a:schemeClr val="lt1"/>
                          </a:solidFill>
                          <a:ln w="6350">
                            <a:noFill/>
                          </a:ln>
                        </wps:spPr>
                        <wps:txbx>
                          <w:txbxContent>
                            <w:p w:rsidRPr="00562AB9" w:rsidR="00B400BE" w:rsidP="00562AB9" w:rsidRDefault="00B400BE" w14:paraId="1BD24CA8" w14:textId="77777777">
                              <w:pPr>
                                <w:rPr>
                                  <w:lang w:val="en-US"/>
                                </w:rPr>
                              </w:pPr>
                              <w:r>
                                <w:rPr>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8" style="position:absolute;margin-left:44.35pt;margin-top:11.3pt;width:360.35pt;height:431pt;z-index:251689984" coordsize="45764,54737" o:spid="_x0000_s1026" w14:anchorId="4ADD95B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6" style="position:absolute;left:4572;top:27006;width:41192;height:27731;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">
                  <v:imagedata o:title="" r:id="rId11"/>
                </v:shape>
                <v:shape id="Picture 17" style="position:absolute;left:5635;top:956;width:37617;height:25261;visibility:visible;mso-wrap-style:square" alt="https://www.frontiersin.org/files/Articles/231711/fmicb-07-01831-HTML/image_m/fmicb-07-01831-g002.jpg"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">
                  <v:imagedata o:title="fmicb-07-01831-g002" r:id="rId12"/>
                </v:shape>
                <v:shapetype id="_x0000_t202" coordsize="21600,21600" o:spt="202" path="m,l,21600r21600,l21600,xe">
                  <v:stroke joinstyle="miter"/>
                  <v:path gradientshapeok="t" o:connecttype="rect"/>
                </v:shapetype>
                <v:shape id="Text Box 6" style="position:absolute;width:4572;height:4997;visibility:visible;mso-wrap-style:square;v-text-anchor:top" o:spid="_x0000_s1029"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">
                  <v:textbox>
                    <w:txbxContent>
                      <w:p w:rsidRPr="00562AB9" w:rsidR="00B400BE" w:rsidRDefault="00B400BE" w14:paraId="22168CD1" w14:textId="4C457FEA">
                        <w:pPr>
                          <w:rPr>
                            <w:lang w:val="en-US"/>
                          </w:rPr>
                        </w:pPr>
                        <w:r>
                          <w:rPr>
                            <w:lang w:val="en-US"/>
                          </w:rPr>
                          <w:t>(a)</w:t>
                        </w:r>
                      </w:p>
                    </w:txbxContent>
                  </v:textbox>
                </v:shape>
                <v:shape id="Text Box 7" style="position:absolute;top:29771;width:4572;height:4997;visibility:visible;mso-wrap-style:square;v-text-anchor:top" o:spid="_x0000_s1030"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">
                  <v:textbox>
                    <w:txbxContent>
                      <w:p w:rsidRPr="00562AB9" w:rsidR="00B400BE" w:rsidP="00562AB9" w:rsidRDefault="00B400BE" w14:paraId="1BD24CA8" w14:textId="77777777">
                        <w:pPr>
                          <w:rPr>
                            <w:lang w:val="en-US"/>
                          </w:rPr>
                        </w:pPr>
                        <w:r>
                          <w:rPr>
                            <w:lang w:val="en-US"/>
                          </w:rPr>
                          <w:t>(a)</w:t>
                        </w:r>
                      </w:p>
                    </w:txbxContent>
                  </v:textbox>
                </v:shape>
              </v:group>
            </w:pict>
          </mc:Fallback>
        </mc:AlternateContent>
      </w:r>
      <w:r w:rsidRPr="00653AD7" w:rsidR="003751D1">
        <w:rPr>
          <w:color w:val="000000" w:themeColor="text1"/>
        </w:rPr>
        <w:fldChar w:fldCharType="begin"/>
      </w:r>
      <w:r w:rsidRPr="00653AD7" w:rsidR="003751D1">
        <w:rPr>
          <w:color w:val="000000" w:themeColor="text1"/>
        </w:rPr>
        <w:instrText xml:space="preserve"> INCLUDEPICTURE "https://www.frontiersin.org/files/Articles/231711/fmicb-07-01831-HTML/image_m/fmicb-07-01831-g002.jpg" \* MERGEFORMATINET </w:instrText>
      </w:r>
      <w:r w:rsidRPr="00653AD7" w:rsidR="003751D1">
        <w:rPr>
          <w:color w:val="000000" w:themeColor="text1"/>
        </w:rPr>
        <w:fldChar w:fldCharType="end"/>
      </w:r>
    </w:p>
    <w:p w:rsidRPr="00653AD7" w:rsidR="003751D1" w:rsidP="003B1855" w:rsidRDefault="003751D1" w14:paraId="79C18215" w14:textId="6D567F30">
      <w:pPr>
        <w:spacing w:line="360" w:lineRule="auto"/>
        <w:jc w:val="both"/>
        <w:rPr>
          <w:color w:val="000000" w:themeColor="text1"/>
        </w:rPr>
      </w:pPr>
    </w:p>
    <w:p w:rsidRPr="00653AD7" w:rsidR="00B07D35" w:rsidP="003B1855" w:rsidRDefault="00B07D35" w14:paraId="0AE70535" w14:textId="4CB4F1EE">
      <w:pPr>
        <w:spacing w:line="360" w:lineRule="auto"/>
        <w:jc w:val="both"/>
        <w:rPr>
          <w:color w:val="000000" w:themeColor="text1"/>
        </w:rPr>
      </w:pPr>
      <w:r w:rsidRPr="00653AD7">
        <w:rPr>
          <w:rFonts w:ascii="Courier New" w:hAnsi="Courier New" w:cs="Courier New"/>
          <w:color w:val="000000" w:themeColor="text1"/>
        </w:rPr>
        <w:t>﻿</w:t>
      </w:r>
    </w:p>
    <w:p w:rsidRPr="00653AD7" w:rsidR="005514CF" w:rsidP="003B1855" w:rsidRDefault="005514CF" w14:paraId="089D11A7" w14:textId="03032B47">
      <w:pPr>
        <w:spacing w:line="360" w:lineRule="auto"/>
        <w:jc w:val="both"/>
        <w:rPr>
          <w:color w:val="000000" w:themeColor="text1"/>
        </w:rPr>
      </w:pPr>
    </w:p>
    <w:p w:rsidRPr="00653AD7" w:rsidR="005514CF" w:rsidP="003B1855" w:rsidRDefault="005514CF" w14:paraId="77DDD826" w14:textId="77777777">
      <w:pPr>
        <w:spacing w:line="360" w:lineRule="auto"/>
        <w:jc w:val="both"/>
        <w:rPr>
          <w:color w:val="000000" w:themeColor="text1"/>
        </w:rPr>
      </w:pPr>
    </w:p>
    <w:p w:rsidRPr="00653AD7" w:rsidR="00B07D35" w:rsidP="003B1855" w:rsidRDefault="00B07D35" w14:paraId="295B2A7B" w14:textId="0357FEBB">
      <w:pPr>
        <w:spacing w:line="360" w:lineRule="auto"/>
        <w:jc w:val="both"/>
        <w:rPr>
          <w:color w:val="000000" w:themeColor="text1"/>
        </w:rPr>
      </w:pPr>
    </w:p>
    <w:p w:rsidRPr="00653AD7" w:rsidR="00B07D35" w:rsidP="003B1855" w:rsidRDefault="00B07D35" w14:paraId="364B4DC9" w14:textId="77777777">
      <w:pPr>
        <w:spacing w:line="360" w:lineRule="auto"/>
        <w:jc w:val="both"/>
        <w:rPr>
          <w:color w:val="000000" w:themeColor="text1"/>
        </w:rPr>
      </w:pPr>
    </w:p>
    <w:p w:rsidRPr="00653AD7" w:rsidR="00C36DF5" w:rsidP="003B1855" w:rsidRDefault="00C36DF5" w14:paraId="4B3F57A5" w14:textId="4E6E8047">
      <w:pPr>
        <w:spacing w:line="360" w:lineRule="auto"/>
        <w:jc w:val="both"/>
        <w:rPr>
          <w:color w:val="000000" w:themeColor="text1"/>
        </w:rPr>
      </w:pPr>
    </w:p>
    <w:p w:rsidRPr="00653AD7" w:rsidR="003751D1" w:rsidP="003B1855" w:rsidRDefault="00FB7D17" w14:paraId="1711A692" w14:textId="652CB552">
      <w:pPr>
        <w:spacing w:line="360" w:lineRule="auto"/>
        <w:rPr>
          <w:color w:val="000000" w:themeColor="text1"/>
        </w:rPr>
      </w:pPr>
      <w:r w:rsidRPr="00653AD7">
        <w:rPr>
          <w:rFonts w:ascii="Courier New" w:hAnsi="Courier New" w:cs="Courier New"/>
          <w:color w:val="000000" w:themeColor="text1"/>
        </w:rPr>
        <w:t>﻿</w:t>
      </w:r>
    </w:p>
    <w:p w:rsidRPr="00653AD7" w:rsidR="003751D1" w:rsidP="003B1855" w:rsidRDefault="003751D1" w14:paraId="1B72C131" w14:textId="695C4D35">
      <w:pPr>
        <w:spacing w:line="360" w:lineRule="auto"/>
        <w:rPr>
          <w:color w:val="000000" w:themeColor="text1"/>
        </w:rPr>
      </w:pPr>
    </w:p>
    <w:p w:rsidRPr="00653AD7" w:rsidR="003751D1" w:rsidP="003B1855" w:rsidRDefault="003751D1" w14:paraId="3021F742" w14:textId="39C3EFAD">
      <w:pPr>
        <w:spacing w:line="360" w:lineRule="auto"/>
        <w:rPr>
          <w:color w:val="000000" w:themeColor="text1"/>
        </w:rPr>
      </w:pPr>
    </w:p>
    <w:p w:rsidRPr="00653AD7" w:rsidR="003751D1" w:rsidP="003B1855" w:rsidRDefault="003751D1" w14:paraId="788B86B7" w14:textId="1090F161">
      <w:pPr>
        <w:spacing w:line="360" w:lineRule="auto"/>
        <w:rPr>
          <w:color w:val="000000" w:themeColor="text1"/>
        </w:rPr>
      </w:pPr>
    </w:p>
    <w:p w:rsidRPr="00653AD7" w:rsidR="003751D1" w:rsidP="003B1855" w:rsidRDefault="003751D1" w14:paraId="1BA5EE52" w14:textId="76E795C5">
      <w:pPr>
        <w:spacing w:line="360" w:lineRule="auto"/>
        <w:rPr>
          <w:color w:val="000000" w:themeColor="text1"/>
        </w:rPr>
      </w:pPr>
    </w:p>
    <w:p w:rsidRPr="00653AD7" w:rsidR="003751D1" w:rsidP="003B1855" w:rsidRDefault="003751D1" w14:paraId="74CA3A6D" w14:textId="706C4E6C">
      <w:pPr>
        <w:spacing w:line="360" w:lineRule="auto"/>
        <w:rPr>
          <w:color w:val="000000" w:themeColor="text1"/>
        </w:rPr>
      </w:pPr>
    </w:p>
    <w:p w:rsidRPr="00653AD7" w:rsidR="003751D1" w:rsidP="003B1855" w:rsidRDefault="003751D1" w14:paraId="15025589" w14:textId="4AD16D56">
      <w:pPr>
        <w:spacing w:line="360" w:lineRule="auto"/>
        <w:rPr>
          <w:color w:val="000000" w:themeColor="text1"/>
        </w:rPr>
      </w:pPr>
    </w:p>
    <w:p w:rsidRPr="00653AD7" w:rsidR="003751D1" w:rsidP="003B1855" w:rsidRDefault="003751D1" w14:paraId="09497A00" w14:textId="12D829FE">
      <w:pPr>
        <w:spacing w:line="360" w:lineRule="auto"/>
        <w:rPr>
          <w:color w:val="000000" w:themeColor="text1"/>
        </w:rPr>
      </w:pPr>
    </w:p>
    <w:p w:rsidRPr="00653AD7" w:rsidR="003751D1" w:rsidP="003B1855" w:rsidRDefault="003751D1" w14:paraId="6089D112" w14:textId="418C3F1F">
      <w:pPr>
        <w:spacing w:line="360" w:lineRule="auto"/>
        <w:rPr>
          <w:color w:val="000000" w:themeColor="text1"/>
        </w:rPr>
      </w:pPr>
    </w:p>
    <w:p w:rsidRPr="00653AD7" w:rsidR="003751D1" w:rsidP="003B1855" w:rsidRDefault="003751D1" w14:paraId="3941ED74" w14:textId="45F06F12">
      <w:pPr>
        <w:spacing w:line="360" w:lineRule="auto"/>
        <w:rPr>
          <w:color w:val="000000" w:themeColor="text1"/>
        </w:rPr>
      </w:pPr>
    </w:p>
    <w:p w:rsidRPr="00653AD7" w:rsidR="003751D1" w:rsidP="003B1855" w:rsidRDefault="003751D1" w14:paraId="655E5658" w14:textId="77777777">
      <w:pPr>
        <w:spacing w:line="360" w:lineRule="auto"/>
        <w:rPr>
          <w:color w:val="000000" w:themeColor="text1"/>
        </w:rPr>
      </w:pPr>
    </w:p>
    <w:p w:rsidRPr="00653AD7" w:rsidR="003751D1" w:rsidP="003B1855" w:rsidRDefault="003751D1" w14:paraId="3CA28707" w14:textId="77777777">
      <w:pPr>
        <w:spacing w:line="360" w:lineRule="auto"/>
        <w:rPr>
          <w:color w:val="000000" w:themeColor="text1"/>
        </w:rPr>
      </w:pPr>
    </w:p>
    <w:p w:rsidRPr="00653AD7" w:rsidR="003751D1" w:rsidP="003B1855" w:rsidRDefault="003751D1" w14:paraId="5239C6C6" w14:textId="01B296FE">
      <w:pPr>
        <w:spacing w:line="360" w:lineRule="auto"/>
        <w:rPr>
          <w:color w:val="000000" w:themeColor="text1"/>
        </w:rPr>
      </w:pPr>
    </w:p>
    <w:p w:rsidRPr="00653AD7" w:rsidR="003751D1" w:rsidP="003B1855" w:rsidRDefault="003751D1" w14:paraId="3B574798" w14:textId="1E626A57">
      <w:pPr>
        <w:spacing w:line="360" w:lineRule="auto"/>
        <w:rPr>
          <w:color w:val="000000" w:themeColor="text1"/>
        </w:rPr>
      </w:pPr>
    </w:p>
    <w:p w:rsidRPr="00653AD7" w:rsidR="003751D1" w:rsidP="003B1855" w:rsidRDefault="003751D1" w14:paraId="60602A8F" w14:textId="77777777">
      <w:pPr>
        <w:spacing w:line="360" w:lineRule="auto"/>
        <w:rPr>
          <w:color w:val="000000" w:themeColor="text1"/>
        </w:rPr>
      </w:pPr>
    </w:p>
    <w:p w:rsidRPr="00653AD7" w:rsidR="003751D1" w:rsidP="003B1855" w:rsidRDefault="003751D1" w14:paraId="06C43D31" w14:textId="50715A42">
      <w:pPr>
        <w:spacing w:line="360" w:lineRule="auto"/>
        <w:jc w:val="both"/>
        <w:rPr>
          <w:color w:val="000000" w:themeColor="text1"/>
        </w:rPr>
      </w:pPr>
      <w:r w:rsidRPr="00653AD7">
        <w:rPr>
          <w:color w:val="000000" w:themeColor="text1"/>
        </w:rPr>
        <w:t xml:space="preserve">Figure </w:t>
      </w:r>
      <w:r w:rsidRPr="00653AD7" w:rsidR="007D0529">
        <w:rPr>
          <w:color w:val="000000" w:themeColor="text1"/>
        </w:rPr>
        <w:t>2</w:t>
      </w:r>
      <w:r w:rsidRPr="00653AD7">
        <w:rPr>
          <w:color w:val="000000" w:themeColor="text1"/>
        </w:rPr>
        <w:t xml:space="preserve">: The possible </w:t>
      </w:r>
      <w:r w:rsidRPr="00653AD7" w:rsidR="0078174A">
        <w:rPr>
          <w:color w:val="000000" w:themeColor="text1"/>
        </w:rPr>
        <w:t xml:space="preserve">microbial </w:t>
      </w:r>
      <w:r w:rsidRPr="00653AD7">
        <w:rPr>
          <w:color w:val="000000" w:themeColor="text1"/>
        </w:rPr>
        <w:t xml:space="preserve">mechanisms </w:t>
      </w:r>
      <w:r w:rsidRPr="00653AD7" w:rsidR="0078174A">
        <w:rPr>
          <w:color w:val="000000" w:themeColor="text1"/>
        </w:rPr>
        <w:t xml:space="preserve">of (a) AgNP </w:t>
      </w:r>
      <w:r w:rsidRPr="00653AD7" w:rsidR="0007555D">
        <w:rPr>
          <w:color w:val="000000" w:themeColor="text1"/>
        </w:rPr>
        <w:fldChar w:fldCharType="begin" w:fldLock="1"/>
      </w:r>
      <w:r w:rsidR="00120B88">
        <w:rPr>
          <w:color w:val="000000" w:themeColor="text1"/>
        </w:rPr>
        <w:instrText>ADDIN CSL_CITATION {"citationItems":[{"id":"ITEM-1","itemData":{"DOI":"10.3389/fmicb.2016.01831","ISBN":"1664-302X","ISSN":"1664302X","PMID":"27899918","abstract":"Multidrug resistance of the pathogenic microorganisms to the antimicrobial drugs has become a major impediment toward successful diagnosis and management of infectious diseases. Recent advancements in nanotechnology-based medicines have opened new horizons for combating multidrug resistance in microorganisms. In particular, the use of silver nanoparticles (AgNPs) as a potent antibacterial agent has received much attention. The most critical physico-chemical parameters that affect the antimicrobial potential of AgNPs include size, shape, surface charge, concentration and colloidal state. AgNPs exhibits their antimicrobial potential through multifaceted mechanisms. AgNPs adhesion to microbial cells, penetration inside the cells, ROS and free radical generation, and modulation of microbial signal transduction pathways have been recognized as the most prominent modes of antimicrobial action. On the other side, AgNPs exposure to human cells induces cytotoxicity, genotoxicity and inflammatory response in human cells in a cell-type dependent manner. This has raised concerns regarding use of AgNPs in therapeutics and drug delivery. We have summarized the emerging endeavors that address current challenges in relation to safe use of AgNPs in therapeutics and drug delivery platforms. Based on research done so far, we believe that AgNPs can be engineered so as to increase their efficacy, stability, specificity, biosafety and biocompatibility. In this regard, three perspectives research directions have been suggested that include 1) synthesizing AgNPs with controlled physico-chemical properties, 2) examining microbial development of resistance towards AgNPs, and 3) ascertaining the susceptibility of cytoxicity, genotoxicity, and inflammatory response to human cells upon AgNPs exposure.","author":[{"dropping-particle":"","family":"Dakal","given":"Tikam Chand","non-dropping-particle":"","parse-names":false,"suffix":""},{"dropping-particle":"","family":"Kumar","given":"Anu","non-dropping-particle":"","parse-names":false,"suffix":""},{"dropping-particle":"","family":"Majumdar","given":"Rita S.","non-dropping-particle":"","parse-names":false,"suffix":""},{"dropping-particle":"","family":"Yadav","given":"Vinod","non-dropping-particle":"","parse-names":false,"suffix":""}],"container-title":"Frontiers in Microbiology","id":"ITEM-1","issue":"NOV","issued":{"date-parts":[["2016"]]},"page":"1-17","title":"Mechanistic basis of antimicrobial actions of silver nanoparticles","type":"article-journal","volume":"7"},"uris":["http://www.mendeley.com/documents/?uuid=fc0092d1-0ab6-413b-833d-4149314ca1ef"]}],"mendeley":{"formattedCitation":"[102]","plainTextFormattedCitation":"[102]","previouslyFormattedCitation":"[102]"},"properties":{"noteIndex":0},"schema":"https://github.com/citation-style-language/schema/raw/master/csl-citation.json"}</w:instrText>
      </w:r>
      <w:r w:rsidRPr="00653AD7" w:rsidR="0007555D">
        <w:rPr>
          <w:color w:val="000000" w:themeColor="text1"/>
        </w:rPr>
        <w:fldChar w:fldCharType="separate"/>
      </w:r>
      <w:r w:rsidRPr="007E3A44" w:rsidR="007E3A44">
        <w:rPr>
          <w:noProof/>
          <w:color w:val="000000" w:themeColor="text1"/>
        </w:rPr>
        <w:t>[102]</w:t>
      </w:r>
      <w:r w:rsidRPr="00653AD7" w:rsidR="0007555D">
        <w:rPr>
          <w:color w:val="000000" w:themeColor="text1"/>
        </w:rPr>
        <w:fldChar w:fldCharType="end"/>
      </w:r>
      <w:r w:rsidRPr="00653AD7" w:rsidR="0007555D">
        <w:rPr>
          <w:color w:val="000000" w:themeColor="text1"/>
        </w:rPr>
        <w:t xml:space="preserve"> </w:t>
      </w:r>
      <w:r w:rsidRPr="00653AD7" w:rsidR="0078174A">
        <w:rPr>
          <w:color w:val="000000" w:themeColor="text1"/>
        </w:rPr>
        <w:t>and (b) GO</w:t>
      </w:r>
      <w:r w:rsidRPr="00653AD7" w:rsidR="00413FF5">
        <w:rPr>
          <w:color w:val="000000" w:themeColor="text1"/>
        </w:rPr>
        <w:t xml:space="preserve"> </w:t>
      </w:r>
      <w:r w:rsidRPr="00653AD7" w:rsidR="00413FF5">
        <w:rPr>
          <w:color w:val="000000" w:themeColor="text1"/>
        </w:rPr>
        <w:fldChar w:fldCharType="begin" w:fldLock="1"/>
      </w:r>
      <w:r w:rsidR="00120B88">
        <w:rPr>
          <w:color w:val="000000" w:themeColor="text1"/>
        </w:rPr>
        <w:instrText>ADDIN CSL_CITATION {"citationItems":[{"id":"ITEM-1","itemData":{"DOI":"10.1039/c5cs00021a","ISBN":"0013-936X","ISSN":"14604744","PMID":"18767635","abstract":"A critical assessment of recent developments in environmental applications of graphene and graphene-based materials.Graphene-based materials are gaining heightened attention as novel materials for environmental applications. The unique physicochemical properties of graphene, notably its exceptionally high surface area, electron mobility, thermal conductivity, and mechanical strength, can lead to novel or improved technologies to address the pressing global environmental challenges. This critical review assesses the recent developments in the use of graphene-based materials as sorbent or photocatalytic materials for environmental decontamination, as building blocks for next generation water treatment and desalination membranes, and as electrode materials for contaminant monitoring or removal. The most promising areas of research are highlighted, with a discussion of the main challenges that we need to overcome in order to fully realize the exceptional properties of graphene in environmental applications.","author":[{"dropping-particle":"","family":"Perreault","given":"François","non-dropping-particle":"","parse-names":false,"suffix":""},{"dropping-particle":"","family":"Fonseca De Faria","given":"Andreia","non-dropping-particle":"","parse-names":false,"suffix":""},{"dropping-particle":"","family":"Elimelech","given":"Menachem","non-dropping-particle":"","parse-names":false,"suffix":""}],"container-title":"Chemical Society Reviews","id":"ITEM-1","issue":"16","issued":{"date-parts":[["2015"]]},"page":"5861-5896","title":"Environmental applications of graphene-based nanomaterials","type":"article-journal","volume":"44"},"uris":["http://www.mendeley.com/documents/?uuid=57cf1374-fb55-4075-9309-5a453a304209"]}],"mendeley":{"formattedCitation":"[119]","plainTextFormattedCitation":"[119]","previouslyFormattedCitation":"[119]"},"properties":{"noteIndex":0},"schema":"https://github.com/citation-style-language/schema/raw/master/csl-citation.json"}</w:instrText>
      </w:r>
      <w:r w:rsidRPr="00653AD7" w:rsidR="00413FF5">
        <w:rPr>
          <w:color w:val="000000" w:themeColor="text1"/>
        </w:rPr>
        <w:fldChar w:fldCharType="separate"/>
      </w:r>
      <w:r w:rsidRPr="007E3A44" w:rsidR="007E3A44">
        <w:rPr>
          <w:noProof/>
          <w:color w:val="000000" w:themeColor="text1"/>
        </w:rPr>
        <w:t>[119]</w:t>
      </w:r>
      <w:r w:rsidRPr="00653AD7" w:rsidR="00413FF5">
        <w:rPr>
          <w:color w:val="000000" w:themeColor="text1"/>
        </w:rPr>
        <w:fldChar w:fldCharType="end"/>
      </w:r>
      <w:r w:rsidRPr="00653AD7" w:rsidR="00C82EA4">
        <w:rPr>
          <w:color w:val="000000" w:themeColor="text1"/>
        </w:rPr>
        <w:t>.</w:t>
      </w:r>
      <w:r w:rsidRPr="00653AD7" w:rsidR="00FE3C6E">
        <w:rPr>
          <w:color w:val="000000" w:themeColor="text1"/>
        </w:rPr>
        <w:t xml:space="preserve"> </w:t>
      </w:r>
      <w:r w:rsidRPr="00653AD7" w:rsidR="00C82EA4">
        <w:rPr>
          <w:color w:val="000000" w:themeColor="text1"/>
        </w:rPr>
        <w:t>T</w:t>
      </w:r>
      <w:r w:rsidRPr="00653AD7" w:rsidR="0078174A">
        <w:rPr>
          <w:color w:val="000000" w:themeColor="text1"/>
        </w:rPr>
        <w:t xml:space="preserve">he </w:t>
      </w:r>
      <w:r w:rsidRPr="00653AD7" w:rsidR="0078174A">
        <w:rPr>
          <w:rFonts w:ascii="Courier New" w:hAnsi="Courier New" w:cs="Courier New"/>
          <w:color w:val="000000" w:themeColor="text1"/>
        </w:rPr>
        <w:t>﻿</w:t>
      </w:r>
      <w:r w:rsidRPr="00653AD7" w:rsidR="0078174A">
        <w:rPr>
          <w:color w:val="000000" w:themeColor="text1"/>
        </w:rPr>
        <w:t>antibacterial activit</w:t>
      </w:r>
      <w:r w:rsidRPr="00653AD7" w:rsidR="0052289B">
        <w:rPr>
          <w:color w:val="000000" w:themeColor="text1"/>
        </w:rPr>
        <w:t>ies</w:t>
      </w:r>
      <w:r w:rsidRPr="00653AD7" w:rsidR="0078174A">
        <w:rPr>
          <w:color w:val="000000" w:themeColor="text1"/>
        </w:rPr>
        <w:t xml:space="preserve"> of these bioci</w:t>
      </w:r>
      <w:r w:rsidRPr="00653AD7" w:rsidR="00180D1A">
        <w:rPr>
          <w:color w:val="000000" w:themeColor="text1"/>
        </w:rPr>
        <w:t>d</w:t>
      </w:r>
      <w:r w:rsidRPr="00653AD7" w:rsidR="0078174A">
        <w:rPr>
          <w:color w:val="000000" w:themeColor="text1"/>
        </w:rPr>
        <w:t xml:space="preserve">al nanomaterials </w:t>
      </w:r>
      <w:r w:rsidRPr="00653AD7" w:rsidR="0052289B">
        <w:rPr>
          <w:color w:val="000000" w:themeColor="text1"/>
        </w:rPr>
        <w:t xml:space="preserve">are </w:t>
      </w:r>
      <w:r w:rsidRPr="00653AD7" w:rsidR="00180D1A">
        <w:rPr>
          <w:color w:val="000000" w:themeColor="text1"/>
        </w:rPr>
        <w:t>arisen</w:t>
      </w:r>
      <w:r w:rsidRPr="00653AD7" w:rsidR="0078174A">
        <w:rPr>
          <w:color w:val="000000" w:themeColor="text1"/>
        </w:rPr>
        <w:t xml:space="preserve"> from different physical or chemical interactions between the </w:t>
      </w:r>
      <w:r w:rsidRPr="00653AD7" w:rsidR="00180D1A">
        <w:rPr>
          <w:color w:val="000000" w:themeColor="text1"/>
        </w:rPr>
        <w:t>nanomaterials</w:t>
      </w:r>
      <w:r w:rsidRPr="00653AD7" w:rsidR="0078174A">
        <w:rPr>
          <w:color w:val="000000" w:themeColor="text1"/>
        </w:rPr>
        <w:t xml:space="preserve"> and bacterial cell. </w:t>
      </w:r>
    </w:p>
    <w:p w:rsidRPr="00653AD7" w:rsidR="002C28C6" w:rsidP="003B1855" w:rsidRDefault="002C28C6" w14:paraId="1EDA809E" w14:textId="3F84FE8C">
      <w:pPr>
        <w:spacing w:line="360" w:lineRule="auto"/>
        <w:rPr>
          <w:color w:val="000000" w:themeColor="text1"/>
        </w:rPr>
      </w:pPr>
    </w:p>
    <w:p w:rsidRPr="00653AD7" w:rsidR="001C479C" w:rsidP="003B1855" w:rsidRDefault="002C28C6" w14:paraId="42780A27" w14:textId="3C9EC461">
      <w:pPr>
        <w:spacing w:line="360" w:lineRule="auto"/>
        <w:jc w:val="both"/>
        <w:rPr>
          <w:color w:val="000000" w:themeColor="text1"/>
        </w:rPr>
      </w:pPr>
      <w:r w:rsidRPr="00653AD7">
        <w:rPr>
          <w:color w:val="000000" w:themeColor="text1"/>
        </w:rPr>
        <w:t xml:space="preserve">An important aspect </w:t>
      </w:r>
      <w:r w:rsidRPr="00653AD7" w:rsidR="00413FF5">
        <w:rPr>
          <w:color w:val="000000" w:themeColor="text1"/>
        </w:rPr>
        <w:t>for</w:t>
      </w:r>
      <w:r w:rsidRPr="00653AD7">
        <w:rPr>
          <w:color w:val="000000" w:themeColor="text1"/>
        </w:rPr>
        <w:t xml:space="preserve"> the development</w:t>
      </w:r>
      <w:r w:rsidRPr="00653AD7" w:rsidR="00413FF5">
        <w:rPr>
          <w:color w:val="000000" w:themeColor="text1"/>
        </w:rPr>
        <w:t xml:space="preserve"> of</w:t>
      </w:r>
      <w:r w:rsidRPr="00653AD7">
        <w:rPr>
          <w:color w:val="000000" w:themeColor="text1"/>
        </w:rPr>
        <w:t xml:space="preserve"> antimicrobial nanoparticles is the synergistic effect that formulated when two or more nanomaterials are combined. GO have been extensively explored for its hybridization with other functional nanomaterials. GO provides an anchoring site for nanoparticles such as AgNP and many of these studies have evidenced that the </w:t>
      </w:r>
      <w:r w:rsidRPr="00653AD7">
        <w:rPr>
          <w:color w:val="000000" w:themeColor="text1"/>
        </w:rPr>
        <w:lastRenderedPageBreak/>
        <w:t xml:space="preserve">dispersion and antibacterial activity of the nanoparticles could be enhanced when they are anchored on the GO nanosheets. The antimicrobial activity of AgNPs and GO sheets hybrid </w:t>
      </w:r>
      <w:r w:rsidRPr="00653AD7" w:rsidR="00413FF5">
        <w:rPr>
          <w:color w:val="000000" w:themeColor="text1"/>
        </w:rPr>
        <w:t>was</w:t>
      </w:r>
      <w:r w:rsidRPr="00653AD7">
        <w:rPr>
          <w:color w:val="000000" w:themeColor="text1"/>
        </w:rPr>
        <w:t xml:space="preserve"> found superior towards the growth of E. coli </w:t>
      </w:r>
      <w:r w:rsidRPr="00653AD7">
        <w:rPr>
          <w:color w:val="000000" w:themeColor="text1"/>
        </w:rPr>
        <w:fldChar w:fldCharType="begin" w:fldLock="1"/>
      </w:r>
      <w:r w:rsidR="00120B88">
        <w:rPr>
          <w:color w:val="000000" w:themeColor="text1"/>
        </w:rPr>
        <w:instrText>ADDIN CSL_CITATION {"citationItems":[{"id":"ITEM-1","itemData":{"DOI":"10.1039/c0jm02806a","ISBN":"0959-9428","ISSN":"09599428","abstract":"Silver-modified graphene oxide nanosheets (Ag–GO) were prepared and used as a novel antibacterial material, which exhibited a superior antibacterial activity towards Escherichia coli (E. coli) due to the synergistic effect of graphene oxide and silver nanoparticles.","author":[{"dropping-particle":"","family":"Ma","given":"Jizhen","non-dropping-particle":"","parse-names":false,"suffix":""},{"dropping-particle":"","family":"Zhang","given":"Jintao","non-dropping-particle":"","parse-names":false,"suffix":""},{"dropping-particle":"","family":"Xiong","given":"Zhigang","non-dropping-particle":"","parse-names":false,"suffix":""},{"dropping-particle":"","family":"Yong","given":"Yu","non-dropping-particle":"","parse-names":false,"suffix":""},{"dropping-particle":"","family":"Zhao","given":"X. S.","non-dropping-particle":"","parse-names":false,"suffix":""}],"container-title":"Journal of Materials Chemistry","id":"ITEM-1","issue":"10","issued":{"date-parts":[["2011"]]},"page":"3350-3352","title":"Preparation, characterization and antibacterial properties of silver-modified graphene oxide","type":"article-journal","volume":"21"},"uris":["http://www.mendeley.com/documents/?uuid=c9fd2487-6eec-40c5-814b-3511cc2de55d"]},{"id":"ITEM-2","itemData":{"DOI":"10.1016/j.desal.2017.10.023","ISSN":"00119164","author":[{"dropping-particle":"","family":"Yang","given":"Euntae","non-dropping-particle":"","parse-names":false,"suffix":""},{"dropping-particle":"","family":"Kim","given":"In S.","non-dropping-particle":"","parse-names":false,"suffix":""},{"dropping-particle":"","family":"Song","given":"Jun-ho","non-dropping-particle":"","parse-names":false,"suffix":""},{"dropping-particle":"","family":"Kim","given":"Chang-Min","non-dropping-particle":"","parse-names":false,"suffix":""},{"dropping-particle":"","family":"Alayande","given":"Abayomi Babatunde","non-dropping-particle":"","parse-names":false,"suffix":""}],"container-title":"Desalination","id":"ITEM-2","issue":"September 2017","issued":{"date-parts":[["2017"]]},"page":"21-31","title":"Laminar reduced graphene oxide membrane modified with silver nanoparticle-polydopamine for water/ion separation and biofouling resistance enhancement","type":"article-journal","volume":"426"},"uris":["http://www.mendeley.com/documents/?uuid=587026c6-fa81-401d-938a-fc977721ac06"]},{"id":"ITEM-3","itemData":{"DOI":"10.1016/j.cej.2015.06.059","ISSN":"13858947","author":[{"dropping-particle":"","family":"Song","given":"Chao","non-dropping-particle":"","parse-names":false,"suffix":""},{"dropping-particle":"","family":"Sun","given":"Xue-Fei","non-dropping-particle":"","parse-names":false,"suffix":""},{"dropping-particle":"","family":"Wang","given":"Shu-Guang","non-dropping-particle":"","parse-names":false,"suffix":""},{"dropping-particle":"","family":"Qin","given":"Jing","non-dropping-particle":"","parse-names":false,"suffix":""},{"dropping-particle":"","family":"Xia","given":"Peng-Fei","non-dropping-particle":"","parse-names":false,"suffix":""},{"dropping-particle":"","family":"Guo","given":"Bei-Bei","non-dropping-particle":"","parse-names":false,"suffix":""},{"dropping-particle":"","family":"Yang","given":"Chun-Miao","non-dropping-particle":"","parse-names":false,"suffix":""}],"container-title":"Chemical Engineering Journal","id":"ITEM-3","issued":{"date-parts":[["2015"]]},"page":"53-59","title":"Graphene oxide–silver nanoparticle membrane for biofouling control and water purification","type":"article-journal","volume":"281"},"uris":["http://www.mendeley.com/documents/?uuid=83c1f5f6-f484-466a-a58f-3a2950119830"]}],"mendeley":{"formattedCitation":"[121–123]","plainTextFormattedCitation":"[121–123]","previouslyFormattedCitation":"[121–123]"},"properties":{"noteIndex":0},"schema":"https://github.com/citation-style-language/schema/raw/master/csl-citation.json"}</w:instrText>
      </w:r>
      <w:r w:rsidRPr="00653AD7">
        <w:rPr>
          <w:color w:val="000000" w:themeColor="text1"/>
        </w:rPr>
        <w:fldChar w:fldCharType="separate"/>
      </w:r>
      <w:r w:rsidRPr="007E3A44" w:rsidR="007E3A44">
        <w:rPr>
          <w:noProof/>
          <w:color w:val="000000" w:themeColor="text1"/>
        </w:rPr>
        <w:t>[121–123]</w:t>
      </w:r>
      <w:r w:rsidRPr="00653AD7">
        <w:rPr>
          <w:color w:val="000000" w:themeColor="text1"/>
        </w:rPr>
        <w:fldChar w:fldCharType="end"/>
      </w:r>
      <w:r w:rsidRPr="00653AD7">
        <w:rPr>
          <w:color w:val="000000" w:themeColor="text1"/>
        </w:rPr>
        <w:t>. The hybrids of graphene and reduced GO with metal oxides such as Fe</w:t>
      </w:r>
      <w:r w:rsidRPr="00653AD7">
        <w:rPr>
          <w:color w:val="000000" w:themeColor="text1"/>
          <w:vertAlign w:val="subscript"/>
        </w:rPr>
        <w:t>3</w:t>
      </w:r>
      <w:r w:rsidRPr="00653AD7">
        <w:rPr>
          <w:color w:val="000000" w:themeColor="text1"/>
        </w:rPr>
        <w:t>O</w:t>
      </w:r>
      <w:r w:rsidRPr="00653AD7">
        <w:rPr>
          <w:color w:val="000000" w:themeColor="text1"/>
          <w:vertAlign w:val="subscript"/>
        </w:rPr>
        <w:t>4</w:t>
      </w:r>
      <w:r w:rsidRPr="00653AD7">
        <w:rPr>
          <w:color w:val="000000" w:themeColor="text1"/>
        </w:rPr>
        <w:t xml:space="preserve"> and TiO</w:t>
      </w:r>
      <w:r w:rsidRPr="00653AD7">
        <w:rPr>
          <w:color w:val="000000" w:themeColor="text1"/>
          <w:vertAlign w:val="subscript"/>
        </w:rPr>
        <w:t>2</w:t>
      </w:r>
      <w:r w:rsidRPr="00653AD7">
        <w:rPr>
          <w:color w:val="000000" w:themeColor="text1"/>
        </w:rPr>
        <w:t xml:space="preserve"> have been explored as an antimicrobial agent for the disinfection and sensitization of water </w:t>
      </w:r>
      <w:r w:rsidRPr="00653AD7">
        <w:rPr>
          <w:color w:val="000000" w:themeColor="text1"/>
        </w:rPr>
        <w:fldChar w:fldCharType="begin" w:fldLock="1"/>
      </w:r>
      <w:r w:rsidR="00120B88">
        <w:rPr>
          <w:color w:val="000000" w:themeColor="text1"/>
        </w:rPr>
        <w:instrText>ADDIN CSL_CITATION {"citationItems":[{"id":"ITEM-1","itemData":{"DOI":"10.1039/c3ra45013a","ISBN":"9112026638","ISSN":"20462069","PMID":"506","abstract":"With a rapidly growing population, development of new materials, techniques and devices which can provide safe potable water continues to be one of the major research emphases of the scientific community. While the development of new metal oxide catalysts is progressing, albeit at a slower pace, the concurrent and rapid development of high surface area catalyst supports such as graphene and its functionalised derivatives has provided unprecedented promise in the development of multifunctional catalysts. Recent works have shown that metal oxide/graphene composites can perform multiple roles including (but not limited to): photocatalysts, adsorbents and antimicrobial agents making them an effective agent against all major water pollutants including organic molecules, heavy metal ions and water borne pathogens, respectively. This article presents a comprehensive review on the application of metal oxide/graphene composites in water treatment and their role as photocatalyst, adsorbent and disinfectant in water remediation. Through this review, we discuss the current state of the art in metal oxide/graphene composites for water purification and also provide a comprehensive analysis of the nature of interaction of these composites with various types of pollutants which dictates their photocatalytic, adsorptive and antimicrobial activities. The review concludes with a summary on the role of graphene based materials in removal of pollutants from water and some proposed strategies for designing of highly efficient multifunctional metal oxide/graphene composites for water remediation. A brief perspective on the challenges and new directions in the area is also provided for researchers interested in designing advanced water treatment strategies using graphene based advanced materials.","author":[{"dropping-particle":"","family":"Upadhyay","given":"Ravi Kant","non-dropping-particle":"","parse-names":false,"suffix":""},{"dropping-particle":"","family":"Soin","given":"Navneet","non-dropping-particle":"","parse-names":false,"suffix":""},{"dropping-particle":"","family":"Roy","given":"Susanta Sinha","non-dropping-particle":"","parse-names":false,"suffix":""}],"container-title":"RSC Advances","id":"ITEM-1","issue":"8","issued":{"date-parts":[["2014"]]},"page":"3823-3851","title":"Role of graphene/metal oxide composites as photocatalysts, adsorbents and disinfectants in water treatment: A review","type":"article-journal","volume":"4"},"uris":["http://www.mendeley.com/documents/?uuid=da8984b2-8a9c-4eb2-be8e-0065e92bd687"]}],"mendeley":{"formattedCitation":"[124]","plainTextFormattedCitation":"[124]","previouslyFormattedCitation":"[124]"},"properties":{"noteIndex":0},"schema":"https://github.com/citation-style-language/schema/raw/master/csl-citation.json"}</w:instrText>
      </w:r>
      <w:r w:rsidRPr="00653AD7">
        <w:rPr>
          <w:color w:val="000000" w:themeColor="text1"/>
        </w:rPr>
        <w:fldChar w:fldCharType="separate"/>
      </w:r>
      <w:r w:rsidRPr="007E3A44" w:rsidR="007E3A44">
        <w:rPr>
          <w:noProof/>
          <w:color w:val="000000" w:themeColor="text1"/>
        </w:rPr>
        <w:t>[124]</w:t>
      </w:r>
      <w:r w:rsidRPr="00653AD7">
        <w:rPr>
          <w:color w:val="000000" w:themeColor="text1"/>
        </w:rPr>
        <w:fldChar w:fldCharType="end"/>
      </w:r>
      <w:r w:rsidRPr="00653AD7">
        <w:rPr>
          <w:color w:val="000000" w:themeColor="text1"/>
        </w:rPr>
        <w:t>.</w:t>
      </w:r>
      <w:r w:rsidRPr="00653AD7" w:rsidR="000F12F1">
        <w:rPr>
          <w:color w:val="000000" w:themeColor="text1"/>
        </w:rPr>
        <w:t xml:space="preserve"> </w:t>
      </w:r>
      <w:r w:rsidRPr="00653AD7" w:rsidR="00F22E2D">
        <w:rPr>
          <w:color w:val="000000" w:themeColor="text1"/>
        </w:rPr>
        <w:t xml:space="preserve">Metal organic framework (MOF) is another class of compound that demonstrate superior antimicrobial properties against Gram-negative and Gram-positive bacteria </w:t>
      </w:r>
      <w:r w:rsidRPr="00653AD7" w:rsidR="00F22E2D">
        <w:rPr>
          <w:color w:val="000000" w:themeColor="text1"/>
        </w:rPr>
        <w:fldChar w:fldCharType="begin" w:fldLock="1"/>
      </w:r>
      <w:r w:rsidR="00120B88">
        <w:rPr>
          <w:color w:val="000000" w:themeColor="text1"/>
        </w:rPr>
        <w:instrText>ADDIN CSL_CITATION {"citationItems":[{"id":"ITEM-1","itemData":{"DOI":"10.1039/c8tx00087e","ISSN":"20454538","abstract":"More effective antibiotics are needed to overcome the problem of multidrug resistance. More effective antibiotics are needed to overcome the problem of multidrug resistance. The antibacterial efficacies of three Zn-based nano metal–organic frameworks (nMOFs) – IRMOF-3, MOF-5, and Zn-BTC – were explored, both alone and as mixtures with ampicillin and kanamycin. When tested against Escherichia coli , Staphylococcus aureus , Staphylococcus lentus , and Listeria monocytogenes , the nMOF/drug mixtures demonstrated synergistic (IRMOF-3/kanamycin) or additive (other nMOF/drug combinations) effects compared with the nMOFs or antibiotics alone. Zn-Based nMOFs can reduce the burden of the new discovery of antimicrobial pharmaceuticals by increasing the potency of existing antibiotics. ","author":[{"dropping-particle":"","family":"Bhardwaj","given":"Neha","non-dropping-particle":"","parse-names":false,"suffix":""},{"dropping-particle":"","family":"Pandey","given":"Satish K.","non-dropping-particle":"","parse-names":false,"suffix":""},{"dropping-particle":"","family":"Mehta","given":"Jyotsana","non-dropping-particle":"","parse-names":false,"suffix":""},{"dropping-particle":"","family":"Bhardwaj","given":"Sanjeev K.","non-dropping-particle":"","parse-names":false,"suffix":""},{"dropping-particle":"","family":"Kim","given":"Ki Hyun","non-dropping-particle":"","parse-names":false,"suffix":""},{"dropping-particle":"","family":"Deep","given":"Akash","non-dropping-particle":"","parse-names":false,"suffix":""}],"container-title":"Toxicology Research","id":"ITEM-1","issue":"5","issued":{"date-parts":[["2018"]]},"page":"931-941","title":"Bioactive nano-metal-organic frameworks as antimicrobials against Gram-positive and Gram-negative bacteria","type":"article-journal","volume":"7"},"uris":["http://www.mendeley.com/documents/?uuid=a98b5153-5f2c-4069-8232-be9d2db800fb"]}],"mendeley":{"formattedCitation":"[125]","plainTextFormattedCitation":"[125]","previouslyFormattedCitation":"[125]"},"properties":{"noteIndex":0},"schema":"https://github.com/citation-style-language/schema/raw/master/csl-citation.json"}</w:instrText>
      </w:r>
      <w:r w:rsidRPr="00653AD7" w:rsidR="00F22E2D">
        <w:rPr>
          <w:color w:val="000000" w:themeColor="text1"/>
        </w:rPr>
        <w:fldChar w:fldCharType="separate"/>
      </w:r>
      <w:r w:rsidRPr="007E3A44" w:rsidR="007E3A44">
        <w:rPr>
          <w:noProof/>
          <w:color w:val="000000" w:themeColor="text1"/>
        </w:rPr>
        <w:t>[125]</w:t>
      </w:r>
      <w:r w:rsidRPr="00653AD7" w:rsidR="00F22E2D">
        <w:rPr>
          <w:color w:val="000000" w:themeColor="text1"/>
        </w:rPr>
        <w:fldChar w:fldCharType="end"/>
      </w:r>
      <w:r w:rsidRPr="00653AD7" w:rsidR="00F22E2D">
        <w:rPr>
          <w:color w:val="000000" w:themeColor="text1"/>
        </w:rPr>
        <w:t xml:space="preserve">. Compared to the abovementioned inorganic microbial compounds, MOF takes advantage from its highly tunable structure with diversified metal center and organic ligand. </w:t>
      </w:r>
      <w:r w:rsidRPr="00653AD7" w:rsidR="00E05AB9">
        <w:rPr>
          <w:color w:val="000000" w:themeColor="text1"/>
        </w:rPr>
        <w:t xml:space="preserve">An attractive feature harnessed from its structure is the release of metal ions from the framework to render antimicrobial activities. </w:t>
      </w:r>
      <w:r w:rsidRPr="00653AD7" w:rsidR="00DA588B">
        <w:rPr>
          <w:color w:val="000000" w:themeColor="text1"/>
        </w:rPr>
        <w:t xml:space="preserve">Silver </w:t>
      </w:r>
      <w:r w:rsidRPr="00653AD7" w:rsidR="00EE7F19">
        <w:rPr>
          <w:color w:val="000000" w:themeColor="text1"/>
        </w:rPr>
        <w:t xml:space="preserve">and cobalt </w:t>
      </w:r>
      <w:r w:rsidRPr="00653AD7" w:rsidR="00DA588B">
        <w:rPr>
          <w:color w:val="000000" w:themeColor="text1"/>
        </w:rPr>
        <w:t xml:space="preserve">containing MOFs have been synthesized  as a source of </w:t>
      </w:r>
      <w:r w:rsidRPr="00653AD7" w:rsidR="00EE7F19">
        <w:rPr>
          <w:color w:val="000000" w:themeColor="text1"/>
        </w:rPr>
        <w:t>antibiocidal</w:t>
      </w:r>
      <w:r w:rsidRPr="00653AD7" w:rsidR="00DA588B">
        <w:rPr>
          <w:color w:val="000000" w:themeColor="text1"/>
        </w:rPr>
        <w:t xml:space="preserve"> ions </w:t>
      </w:r>
      <w:r w:rsidRPr="00653AD7" w:rsidR="00DA588B">
        <w:rPr>
          <w:color w:val="000000" w:themeColor="text1"/>
        </w:rPr>
        <w:fldChar w:fldCharType="begin" w:fldLock="1"/>
      </w:r>
      <w:r w:rsidR="00120B88">
        <w:rPr>
          <w:color w:val="000000" w:themeColor="text1"/>
        </w:rPr>
        <w:instrText>ADDIN CSL_CITATION {"citationItems":[{"id":"ITEM-1","itemData":{"DOI":"10.1016/j.jinorgbio.2014.05.005","ISSN":"18733344","abstract":"Two novel Ag-based metal-organic frameworks (MOFs) [Ag2(O-IPA) (H2O)·(H3O)] (1) and [Ag5(PYDC) 2(OH)] (2) were synthesized under the hydrothermal conditions using aromatic-carboxylic acids containing hydroxyl and pyridyl groups as ligands (HO-H2IPA = 5-hydroxyisophthalic acid and H2PYDC = pyridine-3, 5-dicarboxylic acid). Single crystal X-ray diffraction indicated that two compounds exhibit three-dimensional frameworks constructed from different rod-shaped molecular building blocks. Both compounds favor slow release of Ag+ ions leading to excellent and long-term antimicrobial activities towards Gram-negative bacteria, Escherichia coli (E. coli) and Gram-positive bacteria, Staphylococcus aureus (S. aureus). Their antibacterial potency was evaluated by using a minimal inhibition concentration (MIC) benchmark and an inhibition zone testing. High-resolution transmission electron microscope images indicate that the Ag-based MOFs could rupture the bacterial membrane resulting in cell death. Hematological study showed that these MOFs exhibit good biocompatibility in mice. In addition, good thermal stability and optical stability under UV-visible and visible light are beneficial for their antibacterial application. © 2014 Elsevier Inc.","author":[{"dropping-particle":"","family":"Lu","given":"Xinyi","non-dropping-particle":"","parse-names":false,"suffix":""},{"dropping-particle":"","family":"Ye","given":"Junwei","non-dropping-particle":"","parse-names":false,"suffix":""},{"dropping-particle":"","family":"Zhang","given":"Dekui","non-dropping-particle":"","parse-names":false,"suffix":""},{"dropping-particle":"","family":"Xie","given":"Ruixia","non-dropping-particle":"","parse-names":false,"suffix":""},{"dropping-particle":"","family":"Bogale","given":"Raji Feyisa","non-dropping-particle":"","parse-names":false,"suffix":""},{"dropping-particle":"","family":"Sun","given":"Yuan","non-dropping-particle":"","parse-names":false,"suffix":""},{"dropping-particle":"","family":"Zhao","given":"Limei","non-dropping-particle":"","parse-names":false,"suffix":""},{"dropping-particle":"","family":"Zhao","given":"Qi","non-dropping-particle":"","parse-names":false,"suffix":""},{"dropping-particle":"","family":"Ning","given":"Guiling","non-dropping-particle":"","parse-names":false,"suffix":""}],"container-title":"Journal of Inorganic Biochemistry","id":"ITEM-1","issued":{"date-parts":[["2014"]]},"page":"114-121","title":"Silver carboxylate metal-organic frameworks with highly antibacterial activity and biocompatibility","type":"article-journal","volume":"138"},"uris":["http://www.mendeley.com/documents/?uuid=1a89f891-6215-4957-a9d8-f784c2409728"]},{"id":"ITEM-2","itemData":{"DOI":"10.1016/j.cej.2014.09.104","ISSN":"13858947","abstract":"The objective of this paper is to present a new class of polylactic acid (PLA) fibers containing cobalt-based metal organic frameworks (MOF). The material used was Co-SIM-1, a cobalt-based substituted imidazolate. Composite mats were prepared by electrospinning PLA with a suspension of polyvinylpyrrolidone-stabilized Co-SIM-1. MOF particles formed aggregate of a small number of primary particles that, after electrospun, became completely embedded inside polymeric fibers. The dispersion of particles was better for lower loadings, for which the relative amount of metal released to culture media was also higher. The antimicrobial activity of composite mats was assessed using SEM images, fluorescence microscopy, direct plate reading of fluorescent stains and plate count of colony forming units among other. The microorganisms used in this study were Pseudomonas putida and Staphylococcus aureus. Fluorescence techniques allowed recording viable and damaged cells directly on mat surface and in the culture media embedding the fibers. The results showed higher sensitivity of S. aureus to cobalt-containing fibers, with a reduction in colony forming units of up to 60% with respect to PLA mats. The results also showed the presence of viable but non-culturable microorganisms, which fail to form colonies but yield a positive signal to viable cell staining. Cobalt-based MOF included in electrospun mats provide antibacterial activity suitable to be used to prepare membranes for various biomedical applications.","author":[{"dropping-particle":"","family":"Quirós","given":"Jennifer","non-dropping-particle":"","parse-names":false,"suffix":""},{"dropping-particle":"","family":"Boltes","given":"Karina","non-dropping-particle":"","parse-names":false,"suffix":""},{"dropping-particle":"","family":"Aguado","given":"Sonia","non-dropping-particle":"","parse-names":false,"suffix":""},{"dropping-particle":"","family":"Villoria","given":"Roberto Guzman","non-dropping-particle":"de","parse-names":false,"suffix":""},{"dropping-particle":"","family":"Vilatela","given":"Juan José","non-dropping-particle":"","parse-names":false,"suffix":""},{"dropping-particle":"","family":"Rosal","given":"Roberto","non-dropping-particle":"","parse-names":false,"suffix":""}],"container-title":"Chemical Engineering Journal","id":"ITEM-2","issued":{"date-parts":[["2015"]]},"page":"189-197","title":"Antimicrobial metal-organic frameworks incorporated into electrospun fibers","type":"article-journal","volume":"262"},"uris":["http://www.mendeley.com/documents/?uuid=b9a3e159-aee4-4e44-99f3-491e4f54b0d4"]}],"mendeley":{"formattedCitation":"[126,127]","plainTextFormattedCitation":"[126,127]","previouslyFormattedCitation":"[126,127]"},"properties":{"noteIndex":0},"schema":"https://github.com/citation-style-language/schema/raw/master/csl-citation.json"}</w:instrText>
      </w:r>
      <w:r w:rsidRPr="00653AD7" w:rsidR="00DA588B">
        <w:rPr>
          <w:color w:val="000000" w:themeColor="text1"/>
        </w:rPr>
        <w:fldChar w:fldCharType="separate"/>
      </w:r>
      <w:r w:rsidRPr="007E3A44" w:rsidR="007E3A44">
        <w:rPr>
          <w:noProof/>
          <w:color w:val="000000" w:themeColor="text1"/>
        </w:rPr>
        <w:t>[126,127]</w:t>
      </w:r>
      <w:r w:rsidRPr="00653AD7" w:rsidR="00DA588B">
        <w:rPr>
          <w:color w:val="000000" w:themeColor="text1"/>
        </w:rPr>
        <w:fldChar w:fldCharType="end"/>
      </w:r>
      <w:r w:rsidRPr="00653AD7" w:rsidR="00DA588B">
        <w:rPr>
          <w:color w:val="000000" w:themeColor="text1"/>
        </w:rPr>
        <w:t xml:space="preserve">. </w:t>
      </w:r>
      <w:r w:rsidRPr="00653AD7" w:rsidR="001C479C">
        <w:rPr>
          <w:rFonts w:ascii="Courier New" w:hAnsi="Courier New" w:cs="Courier New"/>
          <w:color w:val="000000" w:themeColor="text1"/>
        </w:rPr>
        <w:t>﻿</w:t>
      </w:r>
      <w:r w:rsidRPr="00653AD7" w:rsidR="001C479C">
        <w:rPr>
          <w:color w:val="000000" w:themeColor="text1"/>
        </w:rPr>
        <w:t xml:space="preserve">Assembly of silver-based MOFs onto surface functionalized TFC membrane has been demonstrated where the Ag-MOF nanoparticles </w:t>
      </w:r>
      <w:r w:rsidRPr="00653AD7" w:rsidR="00DE2DB6">
        <w:rPr>
          <w:color w:val="000000" w:themeColor="text1"/>
        </w:rPr>
        <w:t>rendered</w:t>
      </w:r>
      <w:r w:rsidRPr="00653AD7" w:rsidR="001C479C">
        <w:rPr>
          <w:color w:val="000000" w:themeColor="text1"/>
        </w:rPr>
        <w:t xml:space="preserve"> antibacterial </w:t>
      </w:r>
      <w:r w:rsidRPr="00653AD7" w:rsidR="00DD24A6">
        <w:rPr>
          <w:color w:val="000000" w:themeColor="text1"/>
        </w:rPr>
        <w:t>activities</w:t>
      </w:r>
      <w:r w:rsidRPr="00653AD7" w:rsidR="001C479C">
        <w:rPr>
          <w:color w:val="000000" w:themeColor="text1"/>
        </w:rPr>
        <w:t xml:space="preserve"> to the membrane</w:t>
      </w:r>
      <w:r w:rsidRPr="00653AD7" w:rsidR="00DD24A6">
        <w:rPr>
          <w:color w:val="000000" w:themeColor="text1"/>
        </w:rPr>
        <w:t xml:space="preserve"> hence</w:t>
      </w:r>
      <w:r w:rsidRPr="00653AD7" w:rsidR="001C479C">
        <w:rPr>
          <w:color w:val="000000" w:themeColor="text1"/>
        </w:rPr>
        <w:t xml:space="preserve"> resulting </w:t>
      </w:r>
      <w:r w:rsidRPr="00653AD7" w:rsidR="00DD24A6">
        <w:rPr>
          <w:color w:val="000000" w:themeColor="text1"/>
        </w:rPr>
        <w:t>almost complete removal of</w:t>
      </w:r>
      <w:r w:rsidRPr="00653AD7" w:rsidR="001C479C">
        <w:rPr>
          <w:color w:val="000000" w:themeColor="text1"/>
        </w:rPr>
        <w:t xml:space="preserve"> live bacteria</w:t>
      </w:r>
      <w:r w:rsidRPr="00653AD7" w:rsidR="00DD24A6">
        <w:rPr>
          <w:color w:val="000000" w:themeColor="text1"/>
        </w:rPr>
        <w:t xml:space="preserve"> </w:t>
      </w:r>
      <w:r w:rsidRPr="00653AD7" w:rsidR="00DD24A6">
        <w:rPr>
          <w:color w:val="000000" w:themeColor="text1"/>
        </w:rPr>
        <w:fldChar w:fldCharType="begin" w:fldLock="1"/>
      </w:r>
      <w:r w:rsidR="00120B88">
        <w:rPr>
          <w:color w:val="000000" w:themeColor="text1"/>
        </w:rPr>
        <w:instrText>ADDIN CSL_CITATION {"citationItems":[{"id":"ITEM-1","itemData":{"DOI":"10.1016/j.memsci.2018.12.016","ISSN":"18733123","abstract":"Surface functionalization of polyamide thin-film composite (TFC) membranes with advanced nanostructure materials suggests tailored control and objective design of surface characteristics which would generate valuable platforms with improved anti-biofouling/antimicrobial properties, excellent selectivity and permeability. This study, for the first time, presents an innovative and facile deposition procedure for covalent bonding of silver-based metal organic frameworks (Ag-MOFs) on the surface of TFC membrane for forward osmosis (FO) application. The binding of Ag-MOFs on the TFC membrane surface was evaluated by FTIR, XPS, FE-SEM, and EDS analyses. After binding of Ag-MOFs on the surface of TFC membrane, the water permeability decreased slightly from 1.1 to 0.94 L/m2 h bar, while the reverse salt flux reduced from 0.334 to 0.275 L/m2 h compared to the nascent TFC membrane. Confocal microscopy analyses showed that Ag-MOF nanoparticles imparted highly potent antibacterial property to the membrane, resulting in a nearly 100% reduction of live bacteria. Moreover, after 7 months immersing of Ag-MOF membrane in water and depletion of silver, the successful regeneration of Ag-MOFs was achieved which can demonstrate the potential of long-term application of this kind of modified membrane without disassembling the module. The simplicity of the technique, the rapid reaction time and the strong antibacterial property highlight the potential of this technique for the development of novel antimicrobial TFC membranes for water treatment.","author":[{"dropping-particle":"","family":"Seyedpour","given":"S. Fatemeh","non-dropping-particle":"","parse-names":false,"suffix":""},{"dropping-particle":"","family":"Rahimpour","given":"Ahmad","non-dropping-particle":"","parse-names":false,"suffix":""},{"dropping-particle":"","family":"Najafpour","given":"Ghasem","non-dropping-particle":"","parse-names":false,"suffix":""}],"container-title":"Journal of Membrane Science","id":"ITEM-1","issue":"December 2018","issued":{"date-parts":[["2019"]]},"page":"257-269","title":"Facile in-situ assembly of silver-based MOFs to surface functionalization of TFC membrane: A novel approach toward long-lasting biofouling mitigation","type":"article-journal","volume":"573"},"uris":["http://www.mendeley.com/documents/?uuid=4d334931-352a-4e89-aa9b-a43cdd7a133c"]}],"mendeley":{"formattedCitation":"[128]","plainTextFormattedCitation":"[128]","previouslyFormattedCitation":"[128]"},"properties":{"noteIndex":0},"schema":"https://github.com/citation-style-language/schema/raw/master/csl-citation.json"}</w:instrText>
      </w:r>
      <w:r w:rsidRPr="00653AD7" w:rsidR="00DD24A6">
        <w:rPr>
          <w:color w:val="000000" w:themeColor="text1"/>
        </w:rPr>
        <w:fldChar w:fldCharType="separate"/>
      </w:r>
      <w:r w:rsidRPr="007E3A44" w:rsidR="007E3A44">
        <w:rPr>
          <w:noProof/>
          <w:color w:val="000000" w:themeColor="text1"/>
        </w:rPr>
        <w:t>[128]</w:t>
      </w:r>
      <w:r w:rsidRPr="00653AD7" w:rsidR="00DD24A6">
        <w:rPr>
          <w:color w:val="000000" w:themeColor="text1"/>
        </w:rPr>
        <w:fldChar w:fldCharType="end"/>
      </w:r>
      <w:r w:rsidRPr="00653AD7" w:rsidR="00DD24A6">
        <w:rPr>
          <w:color w:val="000000" w:themeColor="text1"/>
        </w:rPr>
        <w:t>.</w:t>
      </w:r>
    </w:p>
    <w:p w:rsidRPr="00653AD7" w:rsidR="005B430C" w:rsidP="003B1855" w:rsidRDefault="005B430C" w14:paraId="06817602" w14:textId="3E286ABD">
      <w:pPr>
        <w:spacing w:line="360" w:lineRule="auto"/>
        <w:rPr>
          <w:color w:val="000000" w:themeColor="text1"/>
        </w:rPr>
      </w:pPr>
    </w:p>
    <w:p w:rsidRPr="00653AD7" w:rsidR="00335988" w:rsidP="003B1855" w:rsidRDefault="000F12F1" w14:paraId="3C44808B" w14:textId="2A4D74F5">
      <w:pPr>
        <w:spacing w:line="360" w:lineRule="auto"/>
        <w:jc w:val="both"/>
        <w:rPr>
          <w:color w:val="000000" w:themeColor="text1"/>
        </w:rPr>
      </w:pPr>
      <w:r w:rsidRPr="00653AD7">
        <w:rPr>
          <w:color w:val="000000" w:themeColor="text1"/>
        </w:rPr>
        <w:t>Other than the conventionally used classes of antimicrobial nanomaterials, s</w:t>
      </w:r>
      <w:r w:rsidRPr="00653AD7" w:rsidR="00D37312">
        <w:rPr>
          <w:color w:val="000000" w:themeColor="text1"/>
        </w:rPr>
        <w:t xml:space="preserve">ome </w:t>
      </w:r>
      <w:r w:rsidRPr="00653AD7">
        <w:rPr>
          <w:color w:val="000000" w:themeColor="text1"/>
        </w:rPr>
        <w:t xml:space="preserve">other </w:t>
      </w:r>
      <w:r w:rsidRPr="00653AD7" w:rsidR="00040A2F">
        <w:rPr>
          <w:color w:val="000000" w:themeColor="text1"/>
        </w:rPr>
        <w:t xml:space="preserve">emerging </w:t>
      </w:r>
      <w:r w:rsidRPr="00653AD7" w:rsidR="00D37312">
        <w:rPr>
          <w:color w:val="000000" w:themeColor="text1"/>
        </w:rPr>
        <w:t>biocidal</w:t>
      </w:r>
      <w:r w:rsidRPr="00653AD7" w:rsidR="00040A2F">
        <w:rPr>
          <w:color w:val="000000" w:themeColor="text1"/>
        </w:rPr>
        <w:t>s that can be potentially used for RO membrane modification</w:t>
      </w:r>
      <w:r w:rsidRPr="00653AD7" w:rsidR="00D37312">
        <w:rPr>
          <w:color w:val="000000" w:themeColor="text1"/>
        </w:rPr>
        <w:t xml:space="preserve"> include </w:t>
      </w:r>
      <w:r w:rsidRPr="00653AD7" w:rsidR="0072766F">
        <w:rPr>
          <w:color w:val="000000" w:themeColor="text1"/>
        </w:rPr>
        <w:t xml:space="preserve">biomimetic materials, </w:t>
      </w:r>
      <w:r w:rsidRPr="00653AD7" w:rsidR="00D37312">
        <w:rPr>
          <w:color w:val="000000" w:themeColor="text1"/>
        </w:rPr>
        <w:t>antibiotic</w:t>
      </w:r>
      <w:r w:rsidRPr="00653AD7" w:rsidR="002A58B3">
        <w:rPr>
          <w:color w:val="000000" w:themeColor="text1"/>
        </w:rPr>
        <w:t xml:space="preserve">, </w:t>
      </w:r>
      <w:r w:rsidRPr="00653AD7" w:rsidR="00D37312">
        <w:rPr>
          <w:color w:val="000000" w:themeColor="text1"/>
        </w:rPr>
        <w:t>enzymes</w:t>
      </w:r>
      <w:r w:rsidRPr="00653AD7" w:rsidR="002A58B3">
        <w:rPr>
          <w:color w:val="000000" w:themeColor="text1"/>
        </w:rPr>
        <w:t xml:space="preserve"> and biocidal polymer</w:t>
      </w:r>
      <w:r w:rsidRPr="00653AD7" w:rsidR="00D37312">
        <w:rPr>
          <w:color w:val="000000" w:themeColor="text1"/>
        </w:rPr>
        <w:t xml:space="preserve">. </w:t>
      </w:r>
      <w:r w:rsidRPr="00653AD7" w:rsidR="0072766F">
        <w:rPr>
          <w:color w:val="000000" w:themeColor="text1"/>
        </w:rPr>
        <w:t xml:space="preserve">Surface modification of biomimetic polydopamine </w:t>
      </w:r>
      <w:r w:rsidRPr="00653AD7" w:rsidR="00881601">
        <w:rPr>
          <w:color w:val="000000" w:themeColor="text1"/>
        </w:rPr>
        <w:t xml:space="preserve"> (PDA) </w:t>
      </w:r>
      <w:r w:rsidRPr="00653AD7" w:rsidR="0072766F">
        <w:rPr>
          <w:color w:val="000000" w:themeColor="text1"/>
        </w:rPr>
        <w:t xml:space="preserve">evolved from the observation of the universal adhesive properties of mussel fibers. A </w:t>
      </w:r>
      <w:r w:rsidR="00881601">
        <w:rPr>
          <w:color w:val="000000" w:themeColor="text1"/>
        </w:rPr>
        <w:t xml:space="preserve">PDA </w:t>
      </w:r>
      <w:r w:rsidRPr="00653AD7" w:rsidR="0072766F">
        <w:rPr>
          <w:color w:val="000000" w:themeColor="text1"/>
        </w:rPr>
        <w:t xml:space="preserve">layer can be deposited </w:t>
      </w:r>
      <w:r w:rsidRPr="00653AD7" w:rsidR="0072766F">
        <w:rPr>
          <w:color w:val="000000" w:themeColor="text1"/>
          <w:shd w:val="clear" w:color="auto" w:fill="FFFFFF"/>
        </w:rPr>
        <w:t>through self-assembly and oxidative cross-linking</w:t>
      </w:r>
      <w:r w:rsidRPr="00653AD7" w:rsidR="0072766F">
        <w:rPr>
          <w:color w:val="000000" w:themeColor="text1"/>
        </w:rPr>
        <w:t xml:space="preserve"> on any substrate that is immersed in the dopamine monomer solution</w:t>
      </w:r>
      <w:r w:rsidRPr="00653AD7" w:rsidR="00EC0283">
        <w:rPr>
          <w:color w:val="000000" w:themeColor="text1"/>
        </w:rPr>
        <w:t xml:space="preserve"> </w:t>
      </w:r>
      <w:r w:rsidRPr="00653AD7" w:rsidR="00EC0283">
        <w:rPr>
          <w:color w:val="000000" w:themeColor="text1"/>
        </w:rPr>
        <w:fldChar w:fldCharType="begin" w:fldLock="1"/>
      </w:r>
      <w:r w:rsidR="00120B88">
        <w:rPr>
          <w:color w:val="000000" w:themeColor="text1"/>
        </w:rPr>
        <w:instrText>ADDIN CSL_CITATION {"citationItems":[{"id":"ITEM-1","itemData":{"DOI":"10.1016/j.memsci.2016.05.049","ISSN":"03767388","author":[{"dropping-particle":"","family":"Vaselbehagh","given":"Mahboobeh","non-dropping-particle":"","parse-names":false,"suffix":""},{"dropping-particle":"","family":"Karkhanechi","given":"Hamed","non-dropping-particle":"","parse-names":false,"suffix":""},{"dropping-particle":"","family":"Takagi","given":"Ryosuke","non-dropping-particle":"","parse-names":false,"suffix":""},{"dropping-particle":"","family":"Matsuyama","given":"Hideto","non-dropping-particle":"","parse-names":false,"suffix":""}],"container-title":"Journal of Membrane Science","id":"ITEM-1","issued":{"date-parts":[["2016","10"]]},"page":"98-108","title":"Effect of polydopamine coating and direct electric current application on anti-biofouling properties of anion exchange membranes in electrodialysis","type":"article-journal","volume":"515"},"uris":["http://www.mendeley.com/documents/?uuid=b29ceeae-477a-4841-a875-02e6373f0ba0"]}],"mendeley":{"formattedCitation":"[129]","plainTextFormattedCitation":"[129]","previouslyFormattedCitation":"[129]"},"properties":{"noteIndex":0},"schema":"https://github.com/citation-style-language/schema/raw/master/csl-citation.json"}</w:instrText>
      </w:r>
      <w:r w:rsidRPr="00653AD7" w:rsidR="00EC0283">
        <w:rPr>
          <w:color w:val="000000" w:themeColor="text1"/>
        </w:rPr>
        <w:fldChar w:fldCharType="separate"/>
      </w:r>
      <w:r w:rsidRPr="007E3A44" w:rsidR="007E3A44">
        <w:rPr>
          <w:noProof/>
          <w:color w:val="000000" w:themeColor="text1"/>
        </w:rPr>
        <w:t>[129]</w:t>
      </w:r>
      <w:r w:rsidRPr="00653AD7" w:rsidR="00EC0283">
        <w:rPr>
          <w:color w:val="000000" w:themeColor="text1"/>
        </w:rPr>
        <w:fldChar w:fldCharType="end"/>
      </w:r>
      <w:r w:rsidRPr="00653AD7" w:rsidR="0072766F">
        <w:rPr>
          <w:color w:val="000000" w:themeColor="text1"/>
          <w:shd w:val="clear" w:color="auto" w:fill="FFFFFF"/>
        </w:rPr>
        <w:t>.</w:t>
      </w:r>
      <w:r w:rsidRPr="00653AD7" w:rsidR="0072766F">
        <w:rPr>
          <w:color w:val="000000" w:themeColor="text1"/>
        </w:rPr>
        <w:t xml:space="preserve"> The resultant PDA layer, which is featured as a durable, hydrophilic and nano-scale coating, is  tightly adhered to the surface by strong covalent and </w:t>
      </w:r>
      <w:r w:rsidRPr="00653AD7" w:rsidR="00DA4627">
        <w:rPr>
          <w:color w:val="000000" w:themeColor="text1"/>
        </w:rPr>
        <w:t>hydrogen bonding</w:t>
      </w:r>
      <w:r w:rsidRPr="00653AD7" w:rsidR="0072766F">
        <w:rPr>
          <w:color w:val="000000" w:themeColor="text1"/>
        </w:rPr>
        <w:t xml:space="preserve"> interactions </w:t>
      </w:r>
      <w:r w:rsidRPr="00653AD7" w:rsidR="0072766F">
        <w:rPr>
          <w:color w:val="000000" w:themeColor="text1"/>
        </w:rPr>
        <w:fldChar w:fldCharType="begin" w:fldLock="1"/>
      </w:r>
      <w:r w:rsidR="00120B88">
        <w:rPr>
          <w:color w:val="000000" w:themeColor="text1"/>
        </w:rPr>
        <w:instrText>ADDIN CSL_CITATION {"citationItems":[{"id":"ITEM-1","itemData":{"DOI":"10.3390/membranes7010013","ISBN":"2077-0375","ISSN":"20770375","PMID":"28273869","abstract":"Membrane technology has emerged as an attractive approach for water purification, while mitigation of fouling is key to lower membrane operating costs. This article reviews various materials with antifouling properties that can be coated or grafted onto the membrane surface to improve the antifouling properties of the membranes and thus, retain high water permeance. These materials can be separated into three categories, hydrophilic materials, such as poly(ethylene glycol), polydopamine and zwitterions, hydrophobic materials, such as fluoropolymers, and amphiphilic materials. The states of water in these materials and the mechanisms for the antifouling properties are discussed. The corresponding approaches to coat or graft these materials on the membrane surface are reviewed, and the materials with promising performance are highlighted.","author":[{"dropping-particle":"","family":"Shahkaramipour","given":"Nima","non-dropping-particle":"","parse-names":false,"suffix":""},{"dropping-particle":"","family":"Tran","given":"Thien N.","non-dropping-particle":"","parse-names":false,"suffix":""},{"dropping-particle":"","family":"Ramanan","given":"Sankara","non-dropping-particle":"","parse-names":false,"suffix":""},{"dropping-particle":"","family":"Lin","given":"Haiqing","non-dropping-particle":"","parse-names":false,"suffix":""}],"container-title":"Membranes","id":"ITEM-1","issue":"1","issued":{"date-parts":[["2017"]]},"page":"1-18","title":"Membranes with surface-enhanced antifouling properties for water purification","type":"article-journal","volume":"7"},"uris":["http://www.mendeley.com/documents/?uuid=9a06ec9d-4ff4-4922-80d4-0bb8e2a86d04"]}],"mendeley":{"formattedCitation":"[130]","plainTextFormattedCitation":"[130]","previouslyFormattedCitation":"[130]"},"properties":{"noteIndex":0},"schema":"https://github.com/citation-style-language/schema/raw/master/csl-citation.json"}</w:instrText>
      </w:r>
      <w:r w:rsidRPr="00653AD7" w:rsidR="0072766F">
        <w:rPr>
          <w:color w:val="000000" w:themeColor="text1"/>
        </w:rPr>
        <w:fldChar w:fldCharType="separate"/>
      </w:r>
      <w:r w:rsidRPr="007E3A44" w:rsidR="007E3A44">
        <w:rPr>
          <w:noProof/>
          <w:color w:val="000000" w:themeColor="text1"/>
        </w:rPr>
        <w:t>[130]</w:t>
      </w:r>
      <w:r w:rsidRPr="00653AD7" w:rsidR="0072766F">
        <w:rPr>
          <w:color w:val="000000" w:themeColor="text1"/>
        </w:rPr>
        <w:fldChar w:fldCharType="end"/>
      </w:r>
      <w:r w:rsidRPr="00653AD7" w:rsidR="0072766F">
        <w:rPr>
          <w:color w:val="000000" w:themeColor="text1"/>
        </w:rPr>
        <w:t>. The antibiofouling potential of PDA for RO membrane modification has also been explored.</w:t>
      </w:r>
      <w:r w:rsidRPr="00653AD7" w:rsidR="003F53AF">
        <w:rPr>
          <w:color w:val="000000" w:themeColor="text1"/>
        </w:rPr>
        <w:t xml:space="preserve"> </w:t>
      </w:r>
      <w:r w:rsidRPr="00653AD7" w:rsidR="00DA4627">
        <w:rPr>
          <w:color w:val="000000" w:themeColor="text1"/>
        </w:rPr>
        <w:t xml:space="preserve">The functional groups of dopamine, such as amine and phenol, can react with acyl chloride groups of TMC monomer, hence forming dense thin coating on the polyamide layer </w:t>
      </w:r>
      <w:r w:rsidRPr="00653AD7" w:rsidR="00DA4627">
        <w:rPr>
          <w:color w:val="000000" w:themeColor="text1"/>
        </w:rPr>
        <w:fldChar w:fldCharType="begin" w:fldLock="1"/>
      </w:r>
      <w:r w:rsidR="00120B88">
        <w:rPr>
          <w:color w:val="000000" w:themeColor="text1"/>
        </w:rPr>
        <w:instrText>ADDIN CSL_CITATION {"citationItems":[{"id":"ITEM-1","itemData":{"DOI":"10.1016/j.memsci.2014.04.018","ISSN":"18733123","abstract":"Based on the molecular structure feature and bioadhesion phenomenon, dopamine was selected to prepare composite membranes. The amine and phenol groups in dopamine, and the catechol groups of polydopamine all could react with acyl chloride groups of trimesoyl chloride (TMC) forming a dense thin film onto porous PES ultrafiltration substrate. The interaction between the thin film and the substrate of the composite membrane was enhanced due to the bioadhesion of polydopamine. The dopamine/TMC composite membranes were characterized by scanning electron microscope (SEM), X-ray photoelectron spectroscopy (XPS), Fourier transform infrared (FTIR) spectroscopy, and water contact angle measurement. The preparation parameters of dopamine/TMC composite membranes including pH value of water phase, reaction time, reaction temperature, and monomer concentrations were investigated, respectively. The separation performance of dopamine/TMC composite membranes was in the nanofiltration range. The composite membranes exhibited long-term structural stability in ethanol and chemical stability in sodium hypochlorite solution. Compared with the others in enhancing the structural stability, the bioadhesion method was simple and time-saving. © 2014 Elsevier B.V.","author":[{"dropping-particle":"","family":"Zhao","given":"Jiaojiao","non-dropping-particle":"","parse-names":false,"suffix":""},{"dropping-particle":"","family":"Su","given":"Yanlei","non-dropping-particle":"","parse-names":false,"suffix":""},{"dropping-particle":"","family":"He","given":"Xin","non-dropping-particle":"","parse-names":false,"suffix":""},{"dropping-particle":"","family":"Zhao","given":"Xueting","non-dropping-particle":"","parse-names":false,"suffix":""},{"dropping-particle":"","family":"Li","given":"Yafei","non-dropping-particle":"","parse-names":false,"suffix":""},{"dropping-particle":"","family":"Zhang","given":"Runnan","non-dropping-particle":"","parse-names":false,"suffix":""},{"dropping-particle":"","family":"Jiang","given":"Zhongyi","non-dropping-particle":"","parse-names":false,"suffix":""}],"container-title":"Journal of Membrane Science","id":"ITEM-1","issued":{"date-parts":[["2014"]]},"page":"41-48","title":"Dopamine composite nanofiltration membranes prepared by self-polymerization and interfacial polymerization","type":"article-journal","volume":"465"},"uris":["http://www.mendeley.com/documents/?uuid=3c6ba17e-31e2-4b88-a523-1dbf1adbc6e4"]}],"mendeley":{"formattedCitation":"[131]","plainTextFormattedCitation":"[131]","previouslyFormattedCitation":"[131]"},"properties":{"noteIndex":0},"schema":"https://github.com/citation-style-language/schema/raw/master/csl-citation.json"}</w:instrText>
      </w:r>
      <w:r w:rsidRPr="00653AD7" w:rsidR="00DA4627">
        <w:rPr>
          <w:color w:val="000000" w:themeColor="text1"/>
        </w:rPr>
        <w:fldChar w:fldCharType="separate"/>
      </w:r>
      <w:r w:rsidRPr="007E3A44" w:rsidR="007E3A44">
        <w:rPr>
          <w:noProof/>
          <w:color w:val="000000" w:themeColor="text1"/>
        </w:rPr>
        <w:t>[131]</w:t>
      </w:r>
      <w:r w:rsidRPr="00653AD7" w:rsidR="00DA4627">
        <w:rPr>
          <w:color w:val="000000" w:themeColor="text1"/>
        </w:rPr>
        <w:fldChar w:fldCharType="end"/>
      </w:r>
      <w:r w:rsidRPr="00653AD7" w:rsidR="00DA4627">
        <w:rPr>
          <w:color w:val="000000" w:themeColor="text1"/>
        </w:rPr>
        <w:t xml:space="preserve">. </w:t>
      </w:r>
      <w:r w:rsidRPr="00653AD7" w:rsidR="003B5BD8">
        <w:rPr>
          <w:color w:val="000000" w:themeColor="text1"/>
        </w:rPr>
        <w:t xml:space="preserve">The antibacterial property of PDA is arisen from the protonated amine groups that can cause bacteria lysis upon contact with the cell wall. </w:t>
      </w:r>
      <w:r w:rsidRPr="00653AD7" w:rsidR="0072766F">
        <w:rPr>
          <w:color w:val="000000" w:themeColor="text1"/>
        </w:rPr>
        <w:t xml:space="preserve">Karkhanechi et al. observed that </w:t>
      </w:r>
      <w:r w:rsidRPr="00653AD7" w:rsidR="0072766F">
        <w:rPr>
          <w:rFonts w:ascii="Courier New" w:hAnsi="Courier New" w:cs="Courier New"/>
          <w:color w:val="000000" w:themeColor="text1"/>
        </w:rPr>
        <w:t>﻿</w:t>
      </w:r>
      <w:r w:rsidRPr="00653AD7" w:rsidR="0072766F">
        <w:rPr>
          <w:color w:val="000000" w:themeColor="text1"/>
        </w:rPr>
        <w:t>the anti</w:t>
      </w:r>
      <w:r w:rsidR="00FA0120">
        <w:rPr>
          <w:color w:val="000000" w:themeColor="text1"/>
        </w:rPr>
        <w:t>-</w:t>
      </w:r>
      <w:r w:rsidRPr="00653AD7" w:rsidR="0072766F">
        <w:rPr>
          <w:color w:val="000000" w:themeColor="text1"/>
        </w:rPr>
        <w:t>biofouling properties of the PDA coated RO membrane was ascribed to the increase of anti</w:t>
      </w:r>
      <w:r w:rsidR="00FA0120">
        <w:rPr>
          <w:color w:val="000000" w:themeColor="text1"/>
        </w:rPr>
        <w:t>-</w:t>
      </w:r>
      <w:r w:rsidRPr="00653AD7" w:rsidR="0072766F">
        <w:rPr>
          <w:color w:val="000000" w:themeColor="text1"/>
        </w:rPr>
        <w:t>adhesion properties meanwhile the membrane surface hydrophilicity and charge density were not significant</w:t>
      </w:r>
      <w:r w:rsidR="008417FF">
        <w:rPr>
          <w:color w:val="000000" w:themeColor="text1"/>
        </w:rPr>
        <w:t>ly</w:t>
      </w:r>
      <w:r w:rsidRPr="00653AD7" w:rsidR="0072766F">
        <w:rPr>
          <w:color w:val="000000" w:themeColor="text1"/>
        </w:rPr>
        <w:t xml:space="preserve"> affected by the PDA coating </w:t>
      </w:r>
      <w:r w:rsidRPr="00653AD7" w:rsidR="0072766F">
        <w:rPr>
          <w:color w:val="000000" w:themeColor="text1"/>
        </w:rPr>
        <w:fldChar w:fldCharType="begin" w:fldLock="1"/>
      </w:r>
      <w:r w:rsidR="00120B88">
        <w:rPr>
          <w:color w:val="000000" w:themeColor="text1"/>
        </w:rPr>
        <w:instrText>ADDIN CSL_CITATION {"citationItems":[{"id":"ITEM-1","itemData":{"DOI":"10.1016/j.desal.2013.12.033","ISSN":"00119164","abstract":"It has been reported that surface modification with polydopamine (PDA) increases the hydrophilicity and the negative charge density of membrane surfaces, which improves their antifouling potential against organic foulants. Thus, in this paper, we attempted to modify a reverse osmosis (RO) membrane with PDA to improve antibiofouling potential. The deposition of PDA was confirmed by several methods, including X-ray photoelectron and Fourier-transform infrared spectroscopy. However, increases in hydrophilicity and negative charge density were not clearly observed. Nevertheless, the improvement of antibiofouling properties was confirmed by cross-flow filtration of a bacterial ( Pseudomonas putida) suspension. The high antiadhesion property of the PDA-modified membrane was confirmed by scanning electron microscope surface images after 1200. minute continuous filtration of the bacterial suspension. In addition, it was confirmed by using a shake flask test with Escherichia coli that the PDA-modified membrane had a bactericidal property. Using shake flask tests in the different pH solutions, it was concluded that the antibiofouling property of PDA-modified membranes could be attributed to the bactericidal property of protonated amine groups of PDA deposited on the membrane surface. © 2014 Elsevier B.V.","author":[{"dropping-particle":"","family":"Karkhanechi","given":"Hamed","non-dropping-particle":"","parse-names":false,"suffix":""},{"dropping-particle":"","family":"Takagi","given":"Ryosuke","non-dropping-particle":"","parse-names":false,"suffix":""},{"dropping-particle":"","family":"Matsuyama","given":"Hideto","non-dropping-particle":"","parse-names":false,"suffix":""}],"container-title":"Desalination","id":"ITEM-1","issue":"1","issued":{"date-parts":[["2014"]]},"page":"87-96","title":"Biofouling resistance of reverse osmosis membrane modified with polydopamine","type":"article-journal","volume":"336"},"uris":["http://www.mendeley.com/documents/?uuid=2c642de0-5167-41a7-9171-0621f55b6c39"]}],"mendeley":{"formattedCitation":"[132]","plainTextFormattedCitation":"[132]","previouslyFormattedCitation":"[132]"},"properties":{"noteIndex":0},"schema":"https://github.com/citation-style-language/schema/raw/master/csl-citation.json"}</w:instrText>
      </w:r>
      <w:r w:rsidRPr="00653AD7" w:rsidR="0072766F">
        <w:rPr>
          <w:color w:val="000000" w:themeColor="text1"/>
        </w:rPr>
        <w:fldChar w:fldCharType="separate"/>
      </w:r>
      <w:r w:rsidRPr="007E3A44" w:rsidR="007E3A44">
        <w:rPr>
          <w:noProof/>
          <w:color w:val="000000" w:themeColor="text1"/>
        </w:rPr>
        <w:t>[132]</w:t>
      </w:r>
      <w:r w:rsidRPr="00653AD7" w:rsidR="0072766F">
        <w:rPr>
          <w:color w:val="000000" w:themeColor="text1"/>
        </w:rPr>
        <w:fldChar w:fldCharType="end"/>
      </w:r>
      <w:r w:rsidRPr="00653AD7" w:rsidR="0072766F">
        <w:rPr>
          <w:color w:val="000000" w:themeColor="text1"/>
        </w:rPr>
        <w:t xml:space="preserve">. </w:t>
      </w:r>
      <w:r w:rsidRPr="00653AD7" w:rsidR="00605E6E">
        <w:rPr>
          <w:color w:val="000000" w:themeColor="text1"/>
        </w:rPr>
        <w:t>On the other hand, some studies have demonstrated the adverse effects of PDA coating in which self-polymerized PDA tends to block surface pores of membrane</w:t>
      </w:r>
      <w:r w:rsidRPr="00653AD7" w:rsidR="00DA4627">
        <w:rPr>
          <w:color w:val="000000" w:themeColor="text1"/>
        </w:rPr>
        <w:t xml:space="preserve"> </w:t>
      </w:r>
      <w:r w:rsidRPr="00653AD7" w:rsidR="00DA4627">
        <w:rPr>
          <w:color w:val="000000" w:themeColor="text1"/>
        </w:rPr>
        <w:fldChar w:fldCharType="begin" w:fldLock="1"/>
      </w:r>
      <w:r w:rsidR="00120B88">
        <w:rPr>
          <w:color w:val="000000" w:themeColor="text1"/>
        </w:rPr>
        <w:instrText>ADDIN CSL_CITATION {"citationItems":[{"id":"ITEM-1","itemData":{"DOI":"10.1016/j.memsci.2014.03.006","ISSN":"18733123","abstract":"In this study, to overcome the inherent hydrophobicity and improve the comprehensive performance of polyvinylidene fluoride (PVDF) ultrafiltration (UF) membranes, hydrophilic TiO2 particles were utilized to modify PVDF UF membranes. To obtain the strong binding force and homogenous TiO2 distribution on PVDF UF membranes, polydopamine (pDA) as the \"bio-glue\" was architecturally built between TiO2 and PVDF membranes, and the modification process was facilely designed via self-polymerization of dopamine and subsequent hydrolysis of ammonium fluotitanate. Water contact angle tests proved the significant improvement in the hydrophilicity of PVDF membranes after modification. The morphologies of various membranes before and after modification were investigated by scanning electron microscopy (SEM) and atomic force microscopy (AFM) and the chemical reactions during different modification stages were evaluated by X-ray photoelectron spectroscopy (XPS) tests. It was found that the pDA layer via self-polymerization of dopamine on PVDF membranes could assist TiO2 to tightly and homogeneously bind onto PVDF surface for improving the stability and anti-fouling property of membranes because of the coordination bond (CO···Ti) formed between TiO2 and pDA, and the pore sizes of PVDF membranes obviously decreased after modifications. The possible mechanisms during modifications were discussed. The comprehensive properties of PVDF membranes after such facile modifications had been greatly enhanced according to the results of water flux, bovine serum albumin (BSA) rejection, anti-fouling performance, and TiO2 binding performance characterizations. Both the water flux and BSA rejection could be simultaneously improved at the optimized hydrolysis time. Furthermore, the static and dynamic BSA adsorption tests were carried out. Interestingly, the amounts of BSA adsorption onto modified membranes demonstrated the opposite trends for the static and dynamic BSA adsorption tests. The possible reason was clarified based on the competition between the improved hydrophilicity and the adsorption ability of TiO2. Therefore, TiO2 modified PVDF UF membranes developed by this novel strategy have attractive potential for water environmental remediation. © 2014 Elsevier B.V.","author":[{"dropping-particle":"","family":"Shao","given":"Lu","non-dropping-particle":"","parse-names":false,"suffix":""},{"dropping-particle":"","family":"Wang","given":"Zhen Xing","non-dropping-particle":"","parse-names":false,"suffix":""},{"dropping-particle":"","family":"Zhang","given":"Yong Ling","non-dropping-particle":"","parse-names":false,"suffix":""},{"dropping-particle":"","family":"Jiang","given":"Zai Xing","non-dropping-particle":"","parse-names":false,"suffix":""},{"dropping-particle":"","family":"Liu","given":"Yu Yan","non-dropping-particle":"","parse-names":false,"suffix":""}],"container-title":"Journal of Membrane Science","id":"ITEM-1","issued":{"date-parts":[["2014"]]},"page":"10-21","title":"A facile strategy to enhance PVDF ultrafiltration membrane performance via self-polymerized polydopamine followed by hydrolysis of ammonium fluotitanate","type":"article-journal","volume":"461"},"uris":["http://www.mendeley.com/documents/?uuid=e8640ae4-1ea3-4237-b1b9-a3c25821fc8d"]}],"mendeley":{"formattedCitation":"[133]","plainTextFormattedCitation":"[133]","previouslyFormattedCitation":"[133]"},"properties":{"noteIndex":0},"schema":"https://github.com/citation-style-language/schema/raw/master/csl-citation.json"}</w:instrText>
      </w:r>
      <w:r w:rsidRPr="00653AD7" w:rsidR="00DA4627">
        <w:rPr>
          <w:color w:val="000000" w:themeColor="text1"/>
        </w:rPr>
        <w:fldChar w:fldCharType="separate"/>
      </w:r>
      <w:r w:rsidRPr="007E3A44" w:rsidR="007E3A44">
        <w:rPr>
          <w:noProof/>
          <w:color w:val="000000" w:themeColor="text1"/>
        </w:rPr>
        <w:t>[133]</w:t>
      </w:r>
      <w:r w:rsidRPr="00653AD7" w:rsidR="00DA4627">
        <w:rPr>
          <w:color w:val="000000" w:themeColor="text1"/>
        </w:rPr>
        <w:fldChar w:fldCharType="end"/>
      </w:r>
      <w:r w:rsidRPr="00653AD7" w:rsidR="004D4B5E">
        <w:rPr>
          <w:color w:val="000000" w:themeColor="text1"/>
        </w:rPr>
        <w:t>.</w:t>
      </w:r>
      <w:r w:rsidRPr="00653AD7" w:rsidR="00DA4627">
        <w:rPr>
          <w:color w:val="000000" w:themeColor="text1"/>
        </w:rPr>
        <w:t xml:space="preserve"> </w:t>
      </w:r>
      <w:r w:rsidRPr="00653AD7" w:rsidR="00335988">
        <w:rPr>
          <w:color w:val="000000" w:themeColor="text1"/>
        </w:rPr>
        <w:t xml:space="preserve">Antimicrobial activity of chitosan against bacteria, fungi and yeasts have been widely demonstrated whether it has been used alone or in the form </w:t>
      </w:r>
      <w:r w:rsidRPr="00653AD7" w:rsidR="00335988">
        <w:rPr>
          <w:color w:val="000000" w:themeColor="text1"/>
        </w:rPr>
        <w:lastRenderedPageBreak/>
        <w:t xml:space="preserve">of biocomposite </w:t>
      </w:r>
      <w:r w:rsidRPr="00653AD7" w:rsidR="00335988">
        <w:rPr>
          <w:color w:val="000000" w:themeColor="text1"/>
        </w:rPr>
        <w:fldChar w:fldCharType="begin" w:fldLock="1"/>
      </w:r>
      <w:r w:rsidR="00120B88">
        <w:rPr>
          <w:color w:val="000000" w:themeColor="text1"/>
        </w:rPr>
        <w:instrText>ADDIN CSL_CITATION {"citationItems":[{"id":"ITEM-1","itemData":{"DOI":"10.1016/j.ijfoodmicro.2010.09.012","ISBN":"0168-1605","ISSN":"01681605","PMID":"20951455","abstract":"Owing to its high biodegradability, and nontoxicity and antimicrobial properties, chitosan is widely-used as an antimicrobial agent either alone or blended with other natural polymers. To broaden chitosan's antimicrobial applicability, comprehensive knowledge of its activity is necessary. The paper reviews the current trend of investigation on antimicrobial activities of chitosan and its mode of action. Chitosan-mediated inhibition is affected by several factors can be classified into four types as intrinsic, environmental, microorganism and physical state, according to their respective roles. In this review, different physical states are comparatively discussed. Mode of antimicrobial action is discussed in parts of the active compound (chitosan) and the target (microorganisms) collectively and independently in same complex. Finally, the general antimicrobial applications of chitosan and perspectives about future studies in this field are considered. © 2010 Elsevier B.V.","author":[{"dropping-particle":"","family":"Kong","given":"Ming","non-dropping-particle":"","parse-names":false,"suffix":""},{"dropping-particle":"","family":"Chen","given":"Xi Guang","non-dropping-particle":"","parse-names":false,"suffix":""},{"dropping-particle":"","family":"Xing","given":"Ke","non-dropping-particle":"","parse-names":false,"suffix":""},{"dropping-particle":"","family":"Park","given":"Hyun Jin","non-dropping-particle":"","parse-names":false,"suffix":""}],"container-title":"International Journal of Food Microbiology","id":"ITEM-1","issue":"1","issued":{"date-parts":[["2010"]]},"page":"51-63","title":"Antimicrobial properties of chitosan and mode of action: A state of the art review","type":"article-journal","volume":"144"},"uris":["http://www.mendeley.com/documents/?uuid=466b0e03-5cc3-4f17-a18a-1529e0193ade"]},{"id":"ITEM-2","itemData":{"DOI":"10.3390/md13041819","ISBN":"1660-3397","ISSN":"16603397","PMID":"25837983","abstract":"Chitosan-one of the natural multifunctional polymers-due to its unique and versatile biological properties is regarded as a useful compound in medical and pharmaceutical technology. Recently, considerable research effort has been made in order to develop safe and efficient chitosan products. However, the problem of poor stability of chitosan-based systems restricts its practical applicability; thus, it has become a great challenge to establish sufficient shelf-life for chitosan formulations. Improved stability can be assessed by controlling the environmental factors, manipulating processing conditions (e.g., temperature), introducing a proper stabilizing compound, developing chitosan blends with another polymer, or modifying the chitosan structure using chemical or ionic agents. This review covers the influence of internal, environmental, and processing factors on the long-term stability of chitosan products. The aim of this paper is also to highlight the latest developments which enable the physicochemical properties of chitosan-based applications to be preserved upon storage.","author":[{"dropping-particle":"","family":"Szymańska","given":"Emilia","non-dropping-particle":"","parse-names":false,"suffix":""},{"dropping-particle":"","family":"Winnicka","given":"Katarzyna","non-dropping-particle":"","parse-names":false,"suffix":""}],"container-title":"Marine Drugs","id":"ITEM-2","issue":"4","issued":{"date-parts":[["2015"]]},"page":"1819-1846","title":"Stability of chitosan - A challenge for pharmaceutical and biomedical applications","type":"article-journal","volume":"13"},"uris":["http://www.mendeley.com/documents/?uuid=85da6b81-24d0-471d-86c9-f93480a5fd0e"]}],"mendeley":{"formattedCitation":"[134,135]","plainTextFormattedCitation":"[134,135]","previouslyFormattedCitation":"[134,135]"},"properties":{"noteIndex":0},"schema":"https://github.com/citation-style-language/schema/raw/master/csl-citation.json"}</w:instrText>
      </w:r>
      <w:r w:rsidRPr="00653AD7" w:rsidR="00335988">
        <w:rPr>
          <w:color w:val="000000" w:themeColor="text1"/>
        </w:rPr>
        <w:fldChar w:fldCharType="separate"/>
      </w:r>
      <w:r w:rsidRPr="007E3A44" w:rsidR="007E3A44">
        <w:rPr>
          <w:noProof/>
          <w:color w:val="000000" w:themeColor="text1"/>
        </w:rPr>
        <w:t>[134,135]</w:t>
      </w:r>
      <w:r w:rsidRPr="00653AD7" w:rsidR="00335988">
        <w:rPr>
          <w:color w:val="000000" w:themeColor="text1"/>
        </w:rPr>
        <w:fldChar w:fldCharType="end"/>
      </w:r>
      <w:r w:rsidRPr="00653AD7" w:rsidR="00335988">
        <w:rPr>
          <w:color w:val="000000" w:themeColor="text1"/>
        </w:rPr>
        <w:t>. Chitosan can be feasibly hybridized with other components owing to its large number of surface pendant groups such as -OH and -NH</w:t>
      </w:r>
      <w:r w:rsidRPr="00653AD7" w:rsidR="00335988">
        <w:rPr>
          <w:color w:val="000000" w:themeColor="text1"/>
          <w:vertAlign w:val="subscript"/>
        </w:rPr>
        <w:t xml:space="preserve">2 </w:t>
      </w:r>
      <w:r w:rsidRPr="00653AD7" w:rsidR="00335988">
        <w:rPr>
          <w:color w:val="000000" w:themeColor="text1"/>
          <w:vertAlign w:val="subscript"/>
        </w:rPr>
        <w:fldChar w:fldCharType="begin" w:fldLock="1"/>
      </w:r>
      <w:r w:rsidR="00120B88">
        <w:rPr>
          <w:color w:val="000000" w:themeColor="text1"/>
          <w:vertAlign w:val="subscript"/>
        </w:rPr>
        <w:instrText>ADDIN CSL_CITATION {"citationItems":[{"id":"ITEM-1","itemData":{"DOI":"10.1016/j.arabjc.2016.09.008","ISBN":"0163-2787","ISSN":"18785352","abstract":"For the first time, unfocused Chitosan nano ZnO composite film was prepared by a simple one pot procedure. The novel composite materials were ably characterized by various physico-chemical methods. Dielectric and conductivity features of composite materials were analysed. The result showed that both dielectric constant and conductivity values were improved when nano ZnO was incorporated. The potential applicability of composite films to perform as an efficient antimicrobial packaging material was evaluated. Antimicrobial analysis showed that all composite films exhibited enhanced antimicrobial efficacy as compared to pure chitosan film and it is linearly related to the amount of ZnO particles in the matrix.","author":[{"dropping-particle":"","family":"Mujeeb Rahman","given":"P.","non-dropping-particle":"","parse-names":false,"suffix":""},{"dropping-particle":"","family":"Abdul Mujeeb","given":"V. M.","non-dropping-particle":"","parse-names":false,"suffix":""},{"dropping-particle":"","family":"Muraleedharan","given":"K.","non-dropping-particle":"","parse-names":false,"suffix":""},{"dropping-particle":"","family":"Thomas","given":"Steni K.","non-dropping-particle":"","parse-names":false,"suffix":""}],"container-title":"Arabian Journal of Chemistry","id":"ITEM-1","issue":"1","issued":{"date-parts":[["2018"]]},"page":"120-127","title":"Chitosan/nano ZnO composite films: Enhanced mechanical, antimicrobial and dielectric properties","type":"article-journal","volume":"11"},"uris":["http://www.mendeley.com/documents/?uuid=1301b95b-dd0d-4907-b113-be2e30546adf"]}],"mendeley":{"formattedCitation":"[136]","plainTextFormattedCitation":"[136]","previouslyFormattedCitation":"[136]"},"properties":{"noteIndex":0},"schema":"https://github.com/citation-style-language/schema/raw/master/csl-citation.json"}</w:instrText>
      </w:r>
      <w:r w:rsidRPr="00653AD7" w:rsidR="00335988">
        <w:rPr>
          <w:color w:val="000000" w:themeColor="text1"/>
          <w:vertAlign w:val="subscript"/>
        </w:rPr>
        <w:fldChar w:fldCharType="separate"/>
      </w:r>
      <w:r w:rsidRPr="007E3A44" w:rsidR="007E3A44">
        <w:rPr>
          <w:noProof/>
          <w:color w:val="000000" w:themeColor="text1"/>
        </w:rPr>
        <w:t>[136]</w:t>
      </w:r>
      <w:r w:rsidRPr="00653AD7" w:rsidR="00335988">
        <w:rPr>
          <w:color w:val="000000" w:themeColor="text1"/>
          <w:vertAlign w:val="subscript"/>
        </w:rPr>
        <w:fldChar w:fldCharType="end"/>
      </w:r>
      <w:r w:rsidRPr="00653AD7" w:rsidR="00335988">
        <w:rPr>
          <w:color w:val="000000" w:themeColor="text1"/>
        </w:rPr>
        <w:t xml:space="preserve">. Recently, carboxylated chitosan is favourably used due to the availability of more hydrophilic hydroxyl and carboxyl groups to facilitate dissolution in neutral medium such as water </w:t>
      </w:r>
      <w:r w:rsidRPr="00653AD7" w:rsidR="00335988">
        <w:rPr>
          <w:color w:val="000000" w:themeColor="text1"/>
        </w:rPr>
        <w:fldChar w:fldCharType="begin" w:fldLock="1"/>
      </w:r>
      <w:r w:rsidR="00120B88">
        <w:rPr>
          <w:color w:val="000000" w:themeColor="text1"/>
        </w:rPr>
        <w:instrText>ADDIN CSL_CITATION {"citationItems":[{"id":"ITEM-1","itemData":{"DOI":"10.1016/j.msec.2017.03.100","ISSN":"09284931","abstract":"The implant-associated infection remains a serious problem in clinic. A better compromise between the anti-infection property and biocompatibility of bone filling materials is still required. In this work, carboxylated chitosan/silver-hydroxyapatite (CMCS/Ag-HA) hybrid microspheres were fabricated via a facile gas diffusion method. CMCS and Ag ion were evenly distributed into hybrid microspheres. CMCS regulated the morphological characteristics of the as-synthesized hybrid microspheres. As the content of CMCS increased, the size of the sample increased and dispersion exacerbated. In addition, antimicrobial studies demonstrated that CMCS/Ag-HA hybrid microspheres exhibited an excellent antimicrobial activity against Staphylococcus aureus because of the synergistic effect of Ag+ and CMCS. In vitro cell tests indicated that the as-prepared CMCS/Ag-HA hybrid microspheres promoted the proliferation and adhesion of MG63 cells. CMCS/Ag-HA hybrid microspheres showed excellent bactericidal property and biocompatibility; thus, they could be used in biomedical applications, such as infection-resistant bone replacement materials.","author":[{"dropping-particle":"","family":"Shen","given":"Juan","non-dropping-particle":"","parse-names":false,"suffix":""},{"dropping-particle":"","family":"Jin","given":"Bo","non-dropping-particle":"","parse-names":false,"suffix":""},{"dropping-particle":"","family":"Qi","given":"Yong cheng","non-dropping-particle":"","parse-names":false,"suffix":""},{"dropping-particle":"","family":"Jiang","given":"Qi ying","non-dropping-particle":"","parse-names":false,"suffix":""},{"dropping-particle":"","family":"Gao","given":"Xue feng","non-dropping-particle":"","parse-names":false,"suffix":""}],"container-title":"Materials Science and Engineering C","id":"ITEM-1","issued":{"date-parts":[["2017"]]},"page":"589-597","title":"Carboxylated chitosan/silver-hydroxyapatite hybrid microspheres with improved antibacterial activity and cytocompatibility","type":"article-journal","volume":"78"},"uris":["http://www.mendeley.com/documents/?uuid=5754797c-34e6-4c2c-821e-5a961adce922"]}],"mendeley":{"formattedCitation":"[137]","plainTextFormattedCitation":"[137]","previouslyFormattedCitation":"[137]"},"properties":{"noteIndex":0},"schema":"https://github.com/citation-style-language/schema/raw/master/csl-citation.json"}</w:instrText>
      </w:r>
      <w:r w:rsidRPr="00653AD7" w:rsidR="00335988">
        <w:rPr>
          <w:color w:val="000000" w:themeColor="text1"/>
        </w:rPr>
        <w:fldChar w:fldCharType="separate"/>
      </w:r>
      <w:r w:rsidRPr="007E3A44" w:rsidR="007E3A44">
        <w:rPr>
          <w:noProof/>
          <w:color w:val="000000" w:themeColor="text1"/>
        </w:rPr>
        <w:t>[137]</w:t>
      </w:r>
      <w:r w:rsidRPr="00653AD7" w:rsidR="00335988">
        <w:rPr>
          <w:color w:val="000000" w:themeColor="text1"/>
        </w:rPr>
        <w:fldChar w:fldCharType="end"/>
      </w:r>
      <w:r w:rsidRPr="00653AD7" w:rsidR="00335988">
        <w:rPr>
          <w:color w:val="000000" w:themeColor="text1"/>
        </w:rPr>
        <w:t xml:space="preserve">. </w:t>
      </w:r>
      <w:r w:rsidRPr="00653AD7" w:rsidR="00413FF5">
        <w:rPr>
          <w:color w:val="000000" w:themeColor="text1"/>
        </w:rPr>
        <w:t xml:space="preserve">Chitosan containing guanidine or </w:t>
      </w:r>
      <w:r w:rsidRPr="008417FF" w:rsidR="00413FF5">
        <w:rPr>
          <w:color w:val="5B9BD5" w:themeColor="accent1"/>
        </w:rPr>
        <w:t>bi</w:t>
      </w:r>
      <w:r w:rsidRPr="008417FF" w:rsidR="008417FF">
        <w:rPr>
          <w:color w:val="5B9BD5" w:themeColor="accent1"/>
        </w:rPr>
        <w:t>-</w:t>
      </w:r>
      <w:r w:rsidRPr="008417FF" w:rsidR="00413FF5">
        <w:rPr>
          <w:color w:val="5B9BD5" w:themeColor="accent1"/>
        </w:rPr>
        <w:t xml:space="preserve">guanidine </w:t>
      </w:r>
      <w:r w:rsidRPr="00653AD7" w:rsidR="00413FF5">
        <w:rPr>
          <w:color w:val="000000" w:themeColor="text1"/>
        </w:rPr>
        <w:t xml:space="preserve">groups have </w:t>
      </w:r>
      <w:r w:rsidRPr="00653AD7" w:rsidR="00272B72">
        <w:rPr>
          <w:color w:val="000000" w:themeColor="text1"/>
        </w:rPr>
        <w:t xml:space="preserve">also </w:t>
      </w:r>
      <w:r w:rsidRPr="00653AD7" w:rsidR="00413FF5">
        <w:rPr>
          <w:color w:val="000000" w:themeColor="text1"/>
        </w:rPr>
        <w:t xml:space="preserve">gained attentions for antimicrobial application </w:t>
      </w:r>
      <w:r w:rsidRPr="00653AD7" w:rsidR="00413FF5">
        <w:rPr>
          <w:color w:val="000000" w:themeColor="text1"/>
        </w:rPr>
        <w:fldChar w:fldCharType="begin" w:fldLock="1"/>
      </w:r>
      <w:r w:rsidR="00120B88">
        <w:rPr>
          <w:color w:val="000000" w:themeColor="text1"/>
        </w:rPr>
        <w:instrText>ADDIN CSL_CITATION {"citationItems":[{"id":"ITEM-1","itemData":{"DOI":"10.1016/j.colsurfa.2016.01.017","ISSN":"18734359","abstract":"Amoxicillin is a traditional antibiotic used to treat Helicobacter pylori (H. pylori). However, the clinical applicability was limited by low local concentrations of amoxicillin that are reached at the sites of H. pylori infection. In this study, a pH-sensitive, guanidine-containing polypeptide composed of poly(γ-glutamic acid) (γ-PGA) and arginine (Arg) were synthesized. The γ-PGA-g-Arg polypeptide can self-assemble into colloidal nanoparticles at pH lower than 3.0, and the morphological changes are reversibly switched by elevating the pH of the colloidal suspension. The chemo-physical properties of the γ-PGA-g-Arg polypeptide were investigated by proton nuclear magnetic resonance (1H NMR), X-ray diffraction (XRD), and Fourier transform infrared (FTIR) spectroscopy. The γ-PGA-g-Arg colloidal nanoparticles were modified with a guanidinylated polymer, the chitosan (CS)-arginine(Ag) conjugate (CS-N-Arg). The effect of electrostatic complexation between γ-PGA-g-Arg polypeptide and CS-N-Arg conjugate extends the stable range of the self-assembled nanoparticles to a higher pH (pH&gt;6.0), and the surface charge density changes from negative to positive. The morphological changes of the CS-N-Arg/γ-PGA-g-Arg complex nanoparticles in response to environmental pH were investigated by dynamic light scattering (DLS) and transmission electron microscopy (TEM). Amoxicillin release from the CS-N-Arg/γ-PGA-g-Arg NPs was reduced at pH 2.5 (gastric fluid, fasted state) and 4.5 (the gastric mucosal surface), but the antibiotic released rapidly from the nanoparticles at pH 7.0 (the sites of H. pylori infection). The amoxicillin-loaded CS-N-Arg/γ-PGA-g-Arg complex nanoparticles showed a superior antibacterial activity against the growth of H. pylori.","author":[{"dropping-particle":"","family":"Su","given":"Yu Ru","non-dropping-particle":"","parse-names":false,"suffix":""},{"dropping-particle":"","family":"Yu","given":"Shu Huei","non-dropping-particle":"","parse-names":false,"suffix":""},{"dropping-particle":"","family":"Chao","given":"An Chong","non-dropping-particle":"","parse-names":false,"suffix":""},{"dropping-particle":"","family":"Wu","given":"Jui Yu","non-dropping-particle":"","parse-names":false,"suffix":""},{"dropping-particle":"","family":"Lin","given":"Yu Fan","non-dropping-particle":"","parse-names":false,"suffix":""},{"dropping-particle":"","family":"Lu","given":"Kun Ying","non-dropping-particle":"","parse-names":false,"suffix":""},{"dropping-particle":"","family":"Mi","given":"Fwu Long","non-dropping-particle":"","parse-names":false,"suffix":""}],"container-title":"Colloids and Surfaces A: Physicochemical and Engineering Aspects","id":"ITEM-1","issued":{"date-parts":[["2016"]]},"page":"9-20","title":"Preparation and properties of pH-responsive, self-assembled colloidal nanoparticles from guanidine-containing polypeptide and chitosan for antibiotic delivery","type":"article-journal","volume":"494"},"uris":["http://www.mendeley.com/documents/?uuid=c2f5f396-f2e5-4868-9113-f399734a9f73"]}],"mendeley":{"formattedCitation":"[138]","plainTextFormattedCitation":"[138]","previouslyFormattedCitation":"[138]"},"properties":{"noteIndex":0},"schema":"https://github.com/citation-style-language/schema/raw/master/csl-citation.json"}</w:instrText>
      </w:r>
      <w:r w:rsidRPr="00653AD7" w:rsidR="00413FF5">
        <w:rPr>
          <w:color w:val="000000" w:themeColor="text1"/>
        </w:rPr>
        <w:fldChar w:fldCharType="separate"/>
      </w:r>
      <w:r w:rsidRPr="007E3A44" w:rsidR="007E3A44">
        <w:rPr>
          <w:noProof/>
          <w:color w:val="000000" w:themeColor="text1"/>
        </w:rPr>
        <w:t>[138]</w:t>
      </w:r>
      <w:r w:rsidRPr="00653AD7" w:rsidR="00413FF5">
        <w:rPr>
          <w:color w:val="000000" w:themeColor="text1"/>
        </w:rPr>
        <w:fldChar w:fldCharType="end"/>
      </w:r>
      <w:r w:rsidRPr="00653AD7" w:rsidR="00413FF5">
        <w:rPr>
          <w:color w:val="000000" w:themeColor="text1"/>
        </w:rPr>
        <w:t xml:space="preserve">. </w:t>
      </w:r>
    </w:p>
    <w:p w:rsidRPr="00653AD7" w:rsidR="00335988" w:rsidP="003B1855" w:rsidRDefault="00335988" w14:paraId="14F308EE" w14:textId="77777777">
      <w:pPr>
        <w:spacing w:line="360" w:lineRule="auto"/>
        <w:jc w:val="both"/>
        <w:rPr>
          <w:color w:val="000000" w:themeColor="text1"/>
        </w:rPr>
      </w:pPr>
    </w:p>
    <w:p w:rsidRPr="00653AD7" w:rsidR="002A58B3" w:rsidP="00120B88" w:rsidRDefault="001F7243" w14:paraId="67EC3577" w14:textId="3E5289BF">
      <w:pPr>
        <w:spacing w:line="360" w:lineRule="auto"/>
        <w:jc w:val="both"/>
        <w:rPr>
          <w:color w:val="000000" w:themeColor="text1"/>
        </w:rPr>
      </w:pPr>
      <w:r w:rsidRPr="00653AD7">
        <w:rPr>
          <w:color w:val="000000" w:themeColor="text1"/>
        </w:rPr>
        <w:t>M</w:t>
      </w:r>
      <w:r w:rsidRPr="00653AD7" w:rsidR="000A74BE">
        <w:rPr>
          <w:color w:val="000000" w:themeColor="text1"/>
        </w:rPr>
        <w:t>embrane-disrupting antibiotics that are active against Gram-positive and Gram-negative bacteria</w:t>
      </w:r>
      <w:r w:rsidRPr="00653AD7" w:rsidR="005E0750">
        <w:rPr>
          <w:color w:val="000000" w:themeColor="text1"/>
        </w:rPr>
        <w:t xml:space="preserve"> </w:t>
      </w:r>
      <w:r w:rsidRPr="00653AD7">
        <w:rPr>
          <w:color w:val="000000" w:themeColor="text1"/>
        </w:rPr>
        <w:t xml:space="preserve">can also be </w:t>
      </w:r>
      <w:r w:rsidRPr="00653AD7" w:rsidR="00413FF5">
        <w:rPr>
          <w:color w:val="000000" w:themeColor="text1"/>
        </w:rPr>
        <w:t>attractive candidates</w:t>
      </w:r>
      <w:r w:rsidRPr="00653AD7" w:rsidR="005E0750">
        <w:rPr>
          <w:color w:val="000000" w:themeColor="text1"/>
        </w:rPr>
        <w:t xml:space="preserve"> for RO membrane modification</w:t>
      </w:r>
      <w:r w:rsidRPr="00653AD7">
        <w:rPr>
          <w:color w:val="000000" w:themeColor="text1"/>
        </w:rPr>
        <w:t xml:space="preserve"> </w:t>
      </w:r>
      <w:r w:rsidRPr="00653AD7">
        <w:rPr>
          <w:color w:val="000000" w:themeColor="text1"/>
        </w:rPr>
        <w:fldChar w:fldCharType="begin" w:fldLock="1"/>
      </w:r>
      <w:r w:rsidR="00120B88">
        <w:rPr>
          <w:color w:val="000000" w:themeColor="text1"/>
        </w:rPr>
        <w:instrText>ADDIN CSL_CITATION {"citationItems":[{"id":"ITEM-1","itemData":{"DOI":"10.1039/c5md00389j","ISSN":"20402511","abstract":"A diverse repertoire of mechanisms has evolved to confer resistance to bacterial membrane disrupting antimicrobial cationic amphiphiles.Small-molecule-mediated disruption of bacterial membranes is an important component of the innate immune response in numerous organisms including humans. Although still under-represented in the clinically used repertoire of antibiotics, several antimicrobial agents that act by disrupting the structures and functions of bacterial membranes are used for treatment of topical and internal infections. Due to the relatively conserved structure compositions of bacterial membranes, antibiotics that disrupt bacterial membranes should be less likely to induce drug resistance than antibiotics that target other bacterial systems. However, drug resistance mechanisms that reduce the efficacy of membrane-disrupting antibiotics have evolved in a variety of bacterial pathogens. Similar to mechanisms that thwart antimicrobial agents that target intracellular bacterial elements, resistance to membrane-disrupting agents results from modifications to the target (in this case, lipids), the action of efflux pumps, expression of various drug deactivating agents, and proteolytic degradation. In this review, we describe recent progress in elucidating the various mechanisms of resistance to membrane-disrupting antibiotics.","author":[{"dropping-particle":"","family":"Steinbuch","given":"Kfir B.","non-dropping-particle":"","parse-names":false,"suffix":""},{"dropping-particle":"","family":"Fridman","given":"Micha","non-dropping-particle":"","parse-names":false,"suffix":""}],"container-title":"MedChemComm","id":"ITEM-1","issue":"1","issued":{"date-parts":[["2016"]]},"page":"86-102","title":"Mechanisms of resistance to membrane-disrupting antibiotics in Gram-positive and Gram-negative bacteria","type":"article-journal","volume":"7"},"uris":["http://www.mendeley.com/documents/?uuid=f5a130ba-c233-43b1-8af3-cca65f4724e6"]}],"mendeley":{"formattedCitation":"[139]","plainTextFormattedCitation":"[139]","previouslyFormattedCitation":"[139]"},"properties":{"noteIndex":0},"schema":"https://github.com/citation-style-language/schema/raw/master/csl-citation.json"}</w:instrText>
      </w:r>
      <w:r w:rsidRPr="00653AD7">
        <w:rPr>
          <w:color w:val="000000" w:themeColor="text1"/>
        </w:rPr>
        <w:fldChar w:fldCharType="separate"/>
      </w:r>
      <w:r w:rsidRPr="007E3A44" w:rsidR="007E3A44">
        <w:rPr>
          <w:noProof/>
          <w:color w:val="000000" w:themeColor="text1"/>
        </w:rPr>
        <w:t>[139]</w:t>
      </w:r>
      <w:r w:rsidRPr="00653AD7">
        <w:rPr>
          <w:color w:val="000000" w:themeColor="text1"/>
        </w:rPr>
        <w:fldChar w:fldCharType="end"/>
      </w:r>
      <w:r w:rsidRPr="00653AD7" w:rsidR="005E0750">
        <w:rPr>
          <w:color w:val="000000" w:themeColor="text1"/>
        </w:rPr>
        <w:t xml:space="preserve">. </w:t>
      </w:r>
      <w:r w:rsidRPr="00653AD7" w:rsidR="005B430C">
        <w:rPr>
          <w:color w:val="000000" w:themeColor="text1"/>
        </w:rPr>
        <w:t xml:space="preserve">Antibiotics </w:t>
      </w:r>
      <w:r w:rsidRPr="00653AD7" w:rsidR="005E0750">
        <w:rPr>
          <w:color w:val="000000" w:themeColor="text1"/>
        </w:rPr>
        <w:t>with potent and effective bactericidal characteristics such as a</w:t>
      </w:r>
      <w:r w:rsidRPr="00653AD7" w:rsidR="00644396">
        <w:rPr>
          <w:color w:val="000000" w:themeColor="text1"/>
        </w:rPr>
        <w:t>minoglycoside</w:t>
      </w:r>
      <w:r w:rsidRPr="00653AD7">
        <w:rPr>
          <w:color w:val="000000" w:themeColor="text1"/>
        </w:rPr>
        <w:t xml:space="preserve"> and tetracyclines can lead to cell death by either disrupting the cell outer membranes or in</w:t>
      </w:r>
      <w:r w:rsidR="00FA0120">
        <w:rPr>
          <w:color w:val="000000" w:themeColor="text1"/>
        </w:rPr>
        <w:t>hi</w:t>
      </w:r>
      <w:r w:rsidRPr="00653AD7">
        <w:rPr>
          <w:color w:val="000000" w:themeColor="text1"/>
        </w:rPr>
        <w:t xml:space="preserve">biting protein synthesis process </w:t>
      </w:r>
      <w:r w:rsidRPr="00653AD7">
        <w:rPr>
          <w:color w:val="000000" w:themeColor="text1"/>
        </w:rPr>
        <w:fldChar w:fldCharType="begin" w:fldLock="1"/>
      </w:r>
      <w:r w:rsidR="00120B88">
        <w:rPr>
          <w:color w:val="000000" w:themeColor="text1"/>
        </w:rPr>
        <w:instrText>ADDIN CSL_CITATION {"citationItems":[{"id":"ITEM-1","itemData":{"DOI":"10.1016/j.carbpol.2016.08.042","ISSN":"01448617","abstract":"Curdlan (CURD) and polyethylene oxide were used to synthesize nanofibers as carriers of hydro soluble tetracycline hydrochloride (TCH). The viscosity, surface tension and conductivity of the precursor multicomponent aqueous solutions were determined and adjusted to produce defect-free fiber webs. Except for a slight increase in diameter, the addition of TCH did not affect the original morphology of the CURD/PEO nanofibers, as determined by FE-SEM imaging. However, the thermal stability of the system was enhanced (TGA and DSC). Moreover, water resistance, as measured with 24-h immersion tests, was observed upon crosslinking with glutaraldehyde. In-vitro activity measurements indicated a sustained and controlled TCH time-release pattern and excellent antibacterial activity against E. coli, as assessed by UV–vis spectroscopy and viable cell counting, respectively. Overall, we propose nanofibers based on CURD as promising platforms for scaffolds for wound dressing and drug delivery.","author":[{"dropping-particle":"","family":"El-Naggar","given":"Mehrez E.","non-dropping-particle":"","parse-names":false,"suffix":""},{"dropping-particle":"","family":"Abdelgawad","given":"Abdelrahman M.","non-dropping-particle":"","parse-names":false,"suffix":""},{"dropping-particle":"","family":"Salas","given":"Carlos","non-dropping-particle":"","parse-names":false,"suffix":""},{"dropping-particle":"","family":"Rojas","given":"Orlando J.","non-dropping-particle":"","parse-names":false,"suffix":""}],"container-title":"Carbohydrate Polymers","id":"ITEM-1","issued":{"date-parts":[["2016"]]},"page":"194-203","title":"Curdlan in fibers as carriers of tetracycline hydrochloride: Controlled release and antibacterial activity","type":"article-journal","volume":"154"},"uris":["http://www.mendeley.com/documents/?uuid=64c1ca3f-eca5-452a-9bcf-be213605ac77"]},{"id":"ITEM-2","itemData":{"DOI":"10.1016/j.foodcont.2013.10.032","ISSN":"09567135","author":[{"dropping-particle":"","family":"Mu","given":"Haibo","non-dropping-particle":"","parse-names":false,"suffix":""},{"dropping-particle":"","family":"Duan","given":"Jinyou","non-dropping-particle":"","parse-names":false,"suffix":""},{"dropping-particle":"","family":"Niu","given":"Hong","non-dropping-particle":"","parse-names":false,"suffix":""},{"dropping-particle":"","family":"Zhang","given":"Amin","non-dropping-particle":"","parse-names":false,"suffix":""},{"dropping-particle":"","family":"Zhang","given":"Lin","non-dropping-particle":"","parse-names":false,"suffix":""}],"container-title":"Food Control","id":"ITEM-2","issued":{"date-parts":[["2013"]]},"page":"215-220","title":"Inhibitory effects of chitosan in combination with antibiotics on Listeria monocytogenes biofilm","type":"article-journal","volume":"38"},"uris":["http://www.mendeley.com/documents/?uuid=b3685fef-4989-4450-b867-d3f61e2882b0"]}],"mendeley":{"formattedCitation":"[140,141]","plainTextFormattedCitation":"[140,141]","previouslyFormattedCitation":"[140,141]"},"properties":{"noteIndex":0},"schema":"https://github.com/citation-style-language/schema/raw/master/csl-citation.json"}</w:instrText>
      </w:r>
      <w:r w:rsidRPr="00653AD7">
        <w:rPr>
          <w:color w:val="000000" w:themeColor="text1"/>
        </w:rPr>
        <w:fldChar w:fldCharType="separate"/>
      </w:r>
      <w:r w:rsidRPr="007E3A44" w:rsidR="007E3A44">
        <w:rPr>
          <w:noProof/>
          <w:color w:val="000000" w:themeColor="text1"/>
        </w:rPr>
        <w:t>[140,141]</w:t>
      </w:r>
      <w:r w:rsidRPr="00653AD7">
        <w:rPr>
          <w:color w:val="000000" w:themeColor="text1"/>
        </w:rPr>
        <w:fldChar w:fldCharType="end"/>
      </w:r>
      <w:r w:rsidRPr="00653AD7">
        <w:rPr>
          <w:color w:val="000000" w:themeColor="text1"/>
        </w:rPr>
        <w:t xml:space="preserve">. </w:t>
      </w:r>
      <w:r w:rsidRPr="00653AD7" w:rsidR="002A58B3">
        <w:rPr>
          <w:color w:val="000000" w:themeColor="text1"/>
        </w:rPr>
        <w:t xml:space="preserve">Enzymes such as protease </w:t>
      </w:r>
      <w:r w:rsidRPr="00653AD7" w:rsidR="00976680">
        <w:rPr>
          <w:color w:val="000000" w:themeColor="text1"/>
        </w:rPr>
        <w:t xml:space="preserve">and lysozyme </w:t>
      </w:r>
      <w:r w:rsidRPr="00653AD7" w:rsidR="002A58B3">
        <w:rPr>
          <w:color w:val="000000" w:themeColor="text1"/>
        </w:rPr>
        <w:t>are effective to degrade and remove biofilms</w:t>
      </w:r>
      <w:r w:rsidRPr="00653AD7" w:rsidR="00117482">
        <w:rPr>
          <w:color w:val="000000" w:themeColor="text1"/>
        </w:rPr>
        <w:t xml:space="preserve">. </w:t>
      </w:r>
      <w:r w:rsidRPr="00653AD7" w:rsidR="00117482">
        <w:rPr>
          <w:rFonts w:ascii="Courier New" w:hAnsi="Courier New" w:cs="Courier New"/>
          <w:color w:val="000000" w:themeColor="text1"/>
        </w:rPr>
        <w:t>﻿</w:t>
      </w:r>
      <w:r w:rsidRPr="00653AD7" w:rsidR="00117482">
        <w:rPr>
          <w:color w:val="000000" w:themeColor="text1"/>
        </w:rPr>
        <w:t xml:space="preserve">The lysozyme-immobilized membrane has demonstrated long lasting antibacterial activity against the Gram positive bacteria </w:t>
      </w:r>
      <w:r w:rsidRPr="00653AD7" w:rsidR="00117482">
        <w:rPr>
          <w:rFonts w:ascii="Courier New" w:hAnsi="Courier New" w:cs="Courier New"/>
          <w:color w:val="000000" w:themeColor="text1"/>
        </w:rPr>
        <w:t>﻿</w:t>
      </w:r>
      <w:r w:rsidRPr="00653AD7" w:rsidR="00117482">
        <w:rPr>
          <w:color w:val="000000" w:themeColor="text1"/>
        </w:rPr>
        <w:t xml:space="preserve">by lysing the adsorbed bacteria and retarded their growth [20]. </w:t>
      </w:r>
      <w:r w:rsidRPr="00653AD7" w:rsidR="00C30D64">
        <w:rPr>
          <w:color w:val="000000" w:themeColor="text1"/>
        </w:rPr>
        <w:t>Amphipathic antimicrobial peptide with various chain lengths ha</w:t>
      </w:r>
      <w:r w:rsidRPr="00653AD7" w:rsidR="00413FF5">
        <w:rPr>
          <w:color w:val="000000" w:themeColor="text1"/>
        </w:rPr>
        <w:t>s</w:t>
      </w:r>
      <w:r w:rsidRPr="00653AD7" w:rsidR="00C30D64">
        <w:rPr>
          <w:color w:val="000000" w:themeColor="text1"/>
        </w:rPr>
        <w:t xml:space="preserve"> also been attempted to suppress biofilm formation </w:t>
      </w:r>
      <w:r w:rsidRPr="00653AD7" w:rsidR="00C30D64">
        <w:rPr>
          <w:color w:val="000000" w:themeColor="text1"/>
        </w:rPr>
        <w:fldChar w:fldCharType="begin" w:fldLock="1"/>
      </w:r>
      <w:r w:rsidR="00120B88">
        <w:rPr>
          <w:color w:val="000000" w:themeColor="text1"/>
        </w:rPr>
        <w:instrText>ADDIN CSL_CITATION {"citationItems":[{"id":"ITEM-1","itemData":{"DOI":"10.1016/j.desal.2017.12.027","ISSN":"00119164","abstract":"Biofouling of membranes is a persistent challenge in many water purification processes including desalination. A biofilm consists of communities of organisms adhering to surfaces, thus increasing the anti-bacterial activity of the surfaces might inhibit biofilm formation and reduce the biofouling problem. Antimicrobial peptides (AMPs) attached to various surfaces for prevention of biofilm can be widely applicable for water purification technology. However, the mechanism of action of tethered AMPs is still poorly understood. Here we show a facile method to covalently attach AMPs on RO membrane surfaces, achieved by incorporation of the photoreactive 3-(4-benzoylphenyl)alanine (Bpa) into the AMP sequence RWRWRWA-(Bpa), concentration of the peptide on the surface by filtration, and subsequent irradiation with UV light. Bacteria viability on modified surfaces decreased up to 55% and biofilm inhibition was observed using Pseudomonas aeruginosa. The modification increased the surface hydrophilicity, reducing the water contact angle from 70° ± 5 to 54° ± 7, and moderately altered the performance of the membrane: permeate flux was reduced by 16–37%, and NaCl rejection increased 6%. This efficient modification method for immobilizing AMPs onto surfaces is broadly applicable to many types of membrane materials and may facilitate investigations of the mode of action of surface-tethered AMPs.","author":[{"dropping-particle":"","family":"Mao","given":"Canwei","non-dropping-particle":"","parse-names":false,"suffix":""},{"dropping-particle":"","family":"Mohanraj","given":"Gunasekaran","non-dropping-particle":"","parse-names":false,"suffix":""},{"dropping-particle":"","family":"Kandiyote","given":"Nitzan Shtreimer","non-dropping-particle":"","parse-names":false,"suffix":""},{"dropping-particle":"","family":"Kasher","given":"Roni","non-dropping-particle":"","parse-names":false,"suffix":""},{"dropping-particle":"","family":"Arnusch","given":"Christopher J.","non-dropping-particle":"","parse-names":false,"suffix":""}],"container-title":"Desalination","id":"ITEM-1","issue":"December 2017","issued":{"date-parts":[["2018","4"]]},"page":"73-79","title":"UV mediated attachment of short Arginine-Tryptophan antimicrobial peptides on reverse osmosis membrane surfaces inhibit Pseudomonas aeruginosa biofilm","type":"article-journal","volume":"431"},"uris":["http://www.mendeley.com/documents/?uuid=adeaae1c-d7d3-4fc2-a445-6ad480ff7ee1"]}],"mendeley":{"formattedCitation":"[142]","plainTextFormattedCitation":"[142]","previouslyFormattedCitation":"[142]"},"properties":{"noteIndex":0},"schema":"https://github.com/citation-style-language/schema/raw/master/csl-citation.json"}</w:instrText>
      </w:r>
      <w:r w:rsidRPr="00653AD7" w:rsidR="00C30D64">
        <w:rPr>
          <w:color w:val="000000" w:themeColor="text1"/>
        </w:rPr>
        <w:fldChar w:fldCharType="separate"/>
      </w:r>
      <w:r w:rsidRPr="007E3A44" w:rsidR="007E3A44">
        <w:rPr>
          <w:noProof/>
          <w:color w:val="000000" w:themeColor="text1"/>
        </w:rPr>
        <w:t>[142]</w:t>
      </w:r>
      <w:r w:rsidRPr="00653AD7" w:rsidR="00C30D64">
        <w:rPr>
          <w:color w:val="000000" w:themeColor="text1"/>
        </w:rPr>
        <w:fldChar w:fldCharType="end"/>
      </w:r>
      <w:r w:rsidRPr="00653AD7" w:rsidR="00C30D64">
        <w:rPr>
          <w:color w:val="000000" w:themeColor="text1"/>
        </w:rPr>
        <w:t xml:space="preserve">. </w:t>
      </w:r>
      <w:r w:rsidRPr="00653AD7" w:rsidR="00117482">
        <w:rPr>
          <w:color w:val="000000" w:themeColor="text1"/>
          <w:lang w:val="en-US"/>
        </w:rPr>
        <w:t xml:space="preserve">However, </w:t>
      </w:r>
      <w:r w:rsidRPr="00653AD7" w:rsidR="00C30D64">
        <w:rPr>
          <w:color w:val="000000" w:themeColor="text1"/>
          <w:lang w:val="en-US"/>
        </w:rPr>
        <w:t>the</w:t>
      </w:r>
      <w:r w:rsidRPr="00653AD7" w:rsidR="00117482">
        <w:rPr>
          <w:color w:val="000000" w:themeColor="text1"/>
          <w:lang w:val="en-US"/>
        </w:rPr>
        <w:t xml:space="preserve"> stumbling block</w:t>
      </w:r>
      <w:r w:rsidRPr="00653AD7" w:rsidR="00C30D64">
        <w:rPr>
          <w:color w:val="000000" w:themeColor="text1"/>
          <w:lang w:val="en-US"/>
        </w:rPr>
        <w:t>s</w:t>
      </w:r>
      <w:r w:rsidRPr="00653AD7" w:rsidR="00117482">
        <w:rPr>
          <w:color w:val="000000" w:themeColor="text1"/>
          <w:lang w:val="en-US"/>
        </w:rPr>
        <w:t xml:space="preserve"> for the feasibility of enzymes </w:t>
      </w:r>
      <w:r w:rsidRPr="00653AD7" w:rsidR="00C30D64">
        <w:rPr>
          <w:color w:val="000000" w:themeColor="text1"/>
          <w:lang w:val="en-US"/>
        </w:rPr>
        <w:t xml:space="preserve">and peptide </w:t>
      </w:r>
      <w:r w:rsidRPr="00653AD7" w:rsidR="00117482">
        <w:rPr>
          <w:color w:val="000000" w:themeColor="text1"/>
          <w:lang w:val="en-US"/>
        </w:rPr>
        <w:t xml:space="preserve">for </w:t>
      </w:r>
      <w:r w:rsidRPr="00653AD7" w:rsidR="001C2D1B">
        <w:rPr>
          <w:color w:val="000000" w:themeColor="text1"/>
          <w:lang w:val="en-US"/>
        </w:rPr>
        <w:t xml:space="preserve">large scale </w:t>
      </w:r>
      <w:r w:rsidRPr="00653AD7" w:rsidR="00117482">
        <w:rPr>
          <w:color w:val="000000" w:themeColor="text1"/>
          <w:lang w:val="en-US"/>
        </w:rPr>
        <w:t xml:space="preserve">membrane modification </w:t>
      </w:r>
      <w:r w:rsidRPr="00653AD7" w:rsidR="00C30D64">
        <w:rPr>
          <w:color w:val="000000" w:themeColor="text1"/>
          <w:lang w:val="en-US"/>
        </w:rPr>
        <w:t>are</w:t>
      </w:r>
      <w:r w:rsidRPr="00653AD7" w:rsidR="00117482">
        <w:rPr>
          <w:color w:val="000000" w:themeColor="text1"/>
          <w:lang w:val="en-US"/>
        </w:rPr>
        <w:t xml:space="preserve"> the material cost</w:t>
      </w:r>
      <w:r w:rsidRPr="00653AD7" w:rsidR="00C30D64">
        <w:rPr>
          <w:color w:val="000000" w:themeColor="text1"/>
          <w:lang w:val="en-US"/>
        </w:rPr>
        <w:t xml:space="preserve"> as well as the possible degradation or inactivation of the substances during the fabrication or filtration processes.</w:t>
      </w:r>
      <w:r w:rsidRPr="00653AD7" w:rsidR="00272B72">
        <w:rPr>
          <w:color w:val="000000" w:themeColor="text1"/>
          <w:lang w:val="en-US"/>
        </w:rPr>
        <w:t xml:space="preserve"> </w:t>
      </w:r>
      <w:r w:rsidRPr="00653AD7" w:rsidR="00315498">
        <w:rPr>
          <w:color w:val="000000" w:themeColor="text1"/>
        </w:rPr>
        <w:t>Polymer containing quaternary ammonium (N</w:t>
      </w:r>
      <w:r w:rsidRPr="00653AD7" w:rsidR="00315498">
        <w:rPr>
          <w:color w:val="000000" w:themeColor="text1"/>
          <w:vertAlign w:val="superscript"/>
        </w:rPr>
        <w:t>+</w:t>
      </w:r>
      <w:r w:rsidRPr="00653AD7" w:rsidR="00315498">
        <w:rPr>
          <w:color w:val="000000" w:themeColor="text1"/>
        </w:rPr>
        <w:t xml:space="preserve">) groups that are covalently grafted </w:t>
      </w:r>
      <w:r w:rsidRPr="00653AD7" w:rsidR="002907B6">
        <w:rPr>
          <w:color w:val="000000" w:themeColor="text1"/>
        </w:rPr>
        <w:t xml:space="preserve">onto </w:t>
      </w:r>
      <w:r w:rsidRPr="00653AD7" w:rsidR="00800BBC">
        <w:rPr>
          <w:color w:val="000000" w:themeColor="text1"/>
        </w:rPr>
        <w:t xml:space="preserve">or </w:t>
      </w:r>
      <w:r w:rsidRPr="00653AD7" w:rsidR="002907B6">
        <w:rPr>
          <w:color w:val="000000" w:themeColor="text1"/>
        </w:rPr>
        <w:t xml:space="preserve">electrostatically interacted with </w:t>
      </w:r>
      <w:r w:rsidRPr="00653AD7" w:rsidR="00315498">
        <w:rPr>
          <w:color w:val="000000" w:themeColor="text1"/>
        </w:rPr>
        <w:t xml:space="preserve">the membrane </w:t>
      </w:r>
      <w:r w:rsidRPr="00653AD7" w:rsidR="002907B6">
        <w:rPr>
          <w:color w:val="000000" w:themeColor="text1"/>
        </w:rPr>
        <w:t xml:space="preserve">surface </w:t>
      </w:r>
      <w:r w:rsidRPr="00653AD7" w:rsidR="00315498">
        <w:rPr>
          <w:color w:val="000000" w:themeColor="text1"/>
        </w:rPr>
        <w:t xml:space="preserve">can </w:t>
      </w:r>
      <w:r w:rsidRPr="00653AD7" w:rsidR="00800BBC">
        <w:rPr>
          <w:color w:val="000000" w:themeColor="text1"/>
        </w:rPr>
        <w:t>disrupt the growth of bacteria based on the direct contact process with the bacteria</w:t>
      </w:r>
      <w:r w:rsidRPr="00653AD7" w:rsidR="002907B6">
        <w:rPr>
          <w:color w:val="000000" w:themeColor="text1"/>
        </w:rPr>
        <w:t xml:space="preserve"> </w:t>
      </w:r>
      <w:r w:rsidRPr="00653AD7" w:rsidR="002907B6">
        <w:rPr>
          <w:color w:val="000000" w:themeColor="text1"/>
        </w:rPr>
        <w:fldChar w:fldCharType="begin" w:fldLock="1"/>
      </w:r>
      <w:r w:rsidR="00120B88">
        <w:rPr>
          <w:color w:val="000000" w:themeColor="text1"/>
        </w:rPr>
        <w:instrText>ADDIN CSL_CITATION {"citationItems":[{"id":"ITEM-1","itemData":{"DOI":"10.3390/coatings8010008","abstract":"Biocidal coatings that are based on quaternized ammonium copolymers were developed after blending and crosslinking and studied as a function of the ratio of reactive groups and the type of biocidal groups, after curing at room temperature or 120 C. For this purpose, two series of copolymers with complementary reactive groups, poly(4-vinylbenzyl chloride-co-acrylic acid), P(VBC-co-AAx), and poly(sodium 4-styrenesulfonate-co-glycidyl methacrylate), P(SSNa-co-GMAx), were synthesized via free radical copolymerization and further modified resulting in covalently bound (4-vinylbenzyl dimethylhexadecylammonium chloride, VBCHAM) and electrostatically attached (hexadecyltrimethylammonium 4-styrene sulfonate, SSAmC16) units. The crosslinking reaction between the carboxylic group of acrylic acid (AA) and the epoxide group of glycidyl methacrylate (GMA) of these copolymers led to the stabilization of the coatings through reactive blending. The so developed coatings were cured at room temperature and 120 C, and then immersed in ultra-pure water and aqueous NaCl solutions at various concentrations for a time period up to three months. Visual inspection of the integrity of the materials coated onto glass slides, gravimetry, scanning electron microscopy (SEM) characterization, as well as the determination of total organic carbon (TOC) and total nitrogen (TN) of the solutions, were used to investigate the parameters affecting the release of the materials from the coatings based on these systems. The results revealed that curing temperature, complementary reactive groups’ content, and type of antimicrobial species control the release levels and the nature of releasable species of these environmentally-friendly antimicrobial coatings.","author":[{"dropping-particle":"","family":"Druvari","given":"Denisa","non-dropping-particle":"","parse-names":false,"suffix":""},{"dropping-particle":"","family":"Koromilas","given":"Nikos","non-dropping-particle":"","parse-names":false,"suffix":""},{"dropping-particle":"","family":"Bekiari","given":"Vlasoula","non-dropping-particle":"","parse-names":false,"suffix":""},{"dropping-particle":"","family":"Bokias","given":"Georgios","non-dropping-particle":"","parse-names":false,"suffix":""},{"dropping-particle":"","family":"Kallitsis","given":"Joannis","non-dropping-particle":"","parse-names":false,"suffix":""}],"container-title":"Coatings","id":"ITEM-1","issue":"1","issued":{"date-parts":[["2017"]]},"page":"8","title":"Polymeric Antimicrobial Coatings Based on Quaternary Ammonium Compounds","type":"article-journal","volume":"8"},"uris":["http://www.mendeley.com/documents/?uuid=3ec719a8-1a35-4801-b17a-2239e1ad75b7"]},{"id":"ITEM-2","itemData":{"DOI":"10.1016/j.desal.2015.11.017","ISBN":"0011-9164","ISSN":"00119164","abstract":"A biocidal coating was developed in order to reduce biofouling on a reverse osmosis (RO) membrane using a quaternary ammonium (QA) functionalized polymer. The synthesis of a series of polysulfone (PS) ionomers with QA groups is described, and a method for spraying these QA ionomers as an alcoholic solution, which dried into water insoluble coatings. Contact angle and streaming potential were used to analyze the coating's hydrophilicity and surface charge. Both PS-QA1 and the commercial RO membrane had an apparent contact angle of 68° that increased to 126° for PS-QA12 corresponding to alkyl chain length. A negatively charged particle-probe was used to measure coated and uncoated RO membrane interaction forces. Measured interaction forces correlated strongly with the length of alkyl chains or hydrophobicity of the coated surfaces. Uncoated RO membranes and ones coated with PS-QA were exposed to suspensions of Escherichia coli cells. All four PS-QA coatings showed significant biotoxicity and killed 100% of the E. coli cells, but uncoated RO membranes had metabolically active biofilms. However, coatings tested in a RO crossflow system showed a flux reduction that is attributed to mass transfer resistance due to excessively thick films.","author":[{"dropping-particle":"","family":"Hibbs","given":"Michael R.","non-dropping-particle":"","parse-names":false,"suffix":""},{"dropping-particle":"","family":"McGrath","given":"Lucas K.","non-dropping-particle":"","parse-names":false,"suffix":""},{"dropping-particle":"","family":"Kang","given":"Seoktae","non-dropping-particle":"","parse-names":false,"suffix":""},{"dropping-particle":"","family":"Adout","given":"Atar","non-dropping-particle":"","parse-names":false,"suffix":""},{"dropping-particle":"","family":"Altman","given":"Susan J.","non-dropping-particle":"","parse-names":false,"suffix":""},{"dropping-particle":"","family":"Elimelech","given":"Menachem","non-dropping-particle":"","parse-names":false,"suffix":""},{"dropping-particle":"","family":"Cornelius","given":"Chris J.","non-dropping-particle":"","parse-names":false,"suffix":""}],"container-title":"Desalination","id":"ITEM-2","issued":{"date-parts":[["2016"]]},"page":"52-59","title":"Designing a biocidal reverse osmosis membrane coating: Synthesis and biofouling properties","type":"article-journal","volume":"380"},"uris":["http://www.mendeley.com/documents/?uuid=7975dabd-40db-4cad-9156-1d997f390a05"]}],"mendeley":{"formattedCitation":"[143,144]","plainTextFormattedCitation":"[143,144]","previouslyFormattedCitation":"[143,144]"},"properties":{"noteIndex":0},"schema":"https://github.com/citation-style-language/schema/raw/master/csl-citation.json"}</w:instrText>
      </w:r>
      <w:r w:rsidRPr="00653AD7" w:rsidR="002907B6">
        <w:rPr>
          <w:color w:val="000000" w:themeColor="text1"/>
        </w:rPr>
        <w:fldChar w:fldCharType="separate"/>
      </w:r>
      <w:r w:rsidRPr="007E3A44" w:rsidR="007E3A44">
        <w:rPr>
          <w:noProof/>
          <w:color w:val="000000" w:themeColor="text1"/>
        </w:rPr>
        <w:t>[143,144]</w:t>
      </w:r>
      <w:r w:rsidRPr="00653AD7" w:rsidR="002907B6">
        <w:rPr>
          <w:color w:val="000000" w:themeColor="text1"/>
        </w:rPr>
        <w:fldChar w:fldCharType="end"/>
      </w:r>
      <w:r w:rsidRPr="00653AD7" w:rsidR="00800BBC">
        <w:rPr>
          <w:color w:val="000000" w:themeColor="text1"/>
        </w:rPr>
        <w:t>.</w:t>
      </w:r>
      <w:r w:rsidRPr="00653AD7" w:rsidR="002907B6">
        <w:rPr>
          <w:color w:val="000000" w:themeColor="text1"/>
        </w:rPr>
        <w:t xml:space="preserve"> </w:t>
      </w:r>
      <w:r w:rsidRPr="00653AD7" w:rsidR="00413FF5">
        <w:rPr>
          <w:color w:val="000000" w:themeColor="text1"/>
        </w:rPr>
        <w:t>The guanidinylated polymers are cationic antimicrobial polymers that show toxicity  through direct contact with the anionic cell surface of bacteria containing phospholipids and proteins, hence result in bacterial death. G</w:t>
      </w:r>
      <w:r w:rsidRPr="00653AD7" w:rsidR="00413FF5">
        <w:rPr>
          <w:color w:val="000000" w:themeColor="text1"/>
          <w:lang w:val="en-US"/>
        </w:rPr>
        <w:t xml:space="preserve">uanidine containing biocidal polymer can be readily protonated in a wider pH range and able to establish stronger interaction with the bacterial cell membrane surface through bidentate hydrogen-bonded ion pairing </w:t>
      </w:r>
      <w:r w:rsidRPr="00653AD7" w:rsidR="00413FF5">
        <w:rPr>
          <w:color w:val="000000" w:themeColor="text1"/>
          <w:lang w:val="en-US"/>
        </w:rPr>
        <w:fldChar w:fldCharType="begin" w:fldLock="1"/>
      </w:r>
      <w:r w:rsidR="00120B88">
        <w:rPr>
          <w:color w:val="000000" w:themeColor="text1"/>
          <w:lang w:val="en-US"/>
        </w:rPr>
        <w:instrText>ADDIN CSL_CITATION {"citationItems":[{"id":"ITEM-1","itemData":{"DOI":"10.1002/mabi.201200217","ISSN":"16165187","abstract":"The effect of converting ammonium into guanidine moieties, compared to other factors such as molecular weight or hydrophobicity, on the antibacterial activity is investigated for homo- and copolymers of 2-aminoethylmethacrylate in solution or coatings. Polymers are obtained by free radical polymerization, polymer-analogous guanidinylation is conducted with cyanamide; non-leaching immobilization is achieved by LBL assembly of homopolymers or crosslinking of functional sidegroups in copolymers. Antibacterial activity to Escherichia coli or Bacillus subtilis is determined by different standard methods. Guanidinylation improves antibacterial activity and speed as well as cytotoxicity of hydrophilic homo- and copolymers in solution or coatings.","author":[{"dropping-particle":"","family":"Mattheis","given":"Claudia","non-dropping-particle":"","parse-names":false,"suffix":""},{"dropping-particle":"","family":"Wang","given":"Hui","non-dropping-particle":"","parse-names":false,"suffix":""},{"dropping-particle":"","family":"Meister","given":"Claus","non-dropping-particle":"","parse-names":false,"suffix":""},{"dropping-particle":"","family":"Agarwal","given":"Seema","non-dropping-particle":"","parse-names":false,"suffix":""}],"container-title":"Macromolecular Bioscience","id":"ITEM-1","issue":"2","issued":{"date-parts":[["2013"]]},"page":"242-255","title":"Effect of guanidinylation on the properties of poly(2-aminoethylmethacrylate)-based antibacterial materials","type":"article-journal","volume":"13"},"uris":["http://www.mendeley.com/documents/?uuid=6ac1c297-afc4-4a37-9d4c-3d7a380a7d32"]}],"mendeley":{"formattedCitation":"[145]","plainTextFormattedCitation":"[145]","previouslyFormattedCitation":"[145]"},"properties":{"noteIndex":0},"schema":"https://github.com/citation-style-language/schema/raw/master/csl-citation.json"}</w:instrText>
      </w:r>
      <w:r w:rsidRPr="00653AD7" w:rsidR="00413FF5">
        <w:rPr>
          <w:color w:val="000000" w:themeColor="text1"/>
          <w:lang w:val="en-US"/>
        </w:rPr>
        <w:fldChar w:fldCharType="separate"/>
      </w:r>
      <w:r w:rsidRPr="007E3A44" w:rsidR="007E3A44">
        <w:rPr>
          <w:noProof/>
          <w:color w:val="000000" w:themeColor="text1"/>
          <w:lang w:val="en-US"/>
        </w:rPr>
        <w:t>[145]</w:t>
      </w:r>
      <w:r w:rsidRPr="00653AD7" w:rsidR="00413FF5">
        <w:rPr>
          <w:color w:val="000000" w:themeColor="text1"/>
          <w:lang w:val="en-US"/>
        </w:rPr>
        <w:fldChar w:fldCharType="end"/>
      </w:r>
      <w:r w:rsidRPr="00653AD7" w:rsidR="00413FF5">
        <w:rPr>
          <w:color w:val="000000" w:themeColor="text1"/>
          <w:lang w:val="en-US"/>
        </w:rPr>
        <w:t>.</w:t>
      </w:r>
      <w:r w:rsidRPr="00653AD7" w:rsidR="00413FF5">
        <w:rPr>
          <w:color w:val="000000" w:themeColor="text1"/>
        </w:rPr>
        <w:t xml:space="preserve"> </w:t>
      </w:r>
      <w:r w:rsidRPr="00653AD7" w:rsidR="002A58B3">
        <w:rPr>
          <w:color w:val="000000" w:themeColor="text1"/>
        </w:rPr>
        <w:t xml:space="preserve">N-halamine with high stability and effective antimicrobial properties toward a wide range of microorganisms have also been studied </w:t>
      </w:r>
      <w:r w:rsidRPr="00653AD7" w:rsidR="002A58B3">
        <w:rPr>
          <w:color w:val="000000" w:themeColor="text1"/>
        </w:rPr>
        <w:fldChar w:fldCharType="begin" w:fldLock="1"/>
      </w:r>
      <w:r w:rsidR="00120B88">
        <w:rPr>
          <w:color w:val="000000" w:themeColor="text1"/>
        </w:rPr>
        <w:instrText>ADDIN CSL_CITATION {"citationItems":[{"id":"ITEM-1","itemData":{"DOI":"10.1021/bm301980q","ISSN":"1525-7797","author":[{"dropping-particle":"","family":"Hui","given":"Franck","non-dropping-particle":"","parse-names":false,"suffix":""},{"dropping-particle":"","family":"Debiemme-Chouvy","given":"Catherine","non-dropping-particle":"","parse-names":false,"suffix":""}],"container-title":"Biomacromolecules","id":"ITEM-1","issue":"3","issued":{"date-parts":[["2013"]]},"page":"585-601","title":"Antimicrobial &lt;i&gt;N&lt;/i&gt; -Halamine Polymers and Coatings: A Review of Their Synthesis, Characterization, and Applications","type":"article-journal","volume":"14"},"uris":["http://www.mendeley.com/documents/?uuid=62bee198-6aae-4062-94a3-039129671b4c"]}],"mendeley":{"formattedCitation":"[146]","plainTextFormattedCitation":"[146]","previouslyFormattedCitation":"[146]"},"properties":{"noteIndex":0},"schema":"https://github.com/citation-style-language/schema/raw/master/csl-citation.json"}</w:instrText>
      </w:r>
      <w:r w:rsidRPr="00653AD7" w:rsidR="002A58B3">
        <w:rPr>
          <w:color w:val="000000" w:themeColor="text1"/>
        </w:rPr>
        <w:fldChar w:fldCharType="separate"/>
      </w:r>
      <w:r w:rsidRPr="007E3A44" w:rsidR="007E3A44">
        <w:rPr>
          <w:noProof/>
          <w:color w:val="000000" w:themeColor="text1"/>
        </w:rPr>
        <w:t>[146]</w:t>
      </w:r>
      <w:r w:rsidRPr="00653AD7" w:rsidR="002A58B3">
        <w:rPr>
          <w:color w:val="000000" w:themeColor="text1"/>
        </w:rPr>
        <w:fldChar w:fldCharType="end"/>
      </w:r>
      <w:r w:rsidRPr="00653AD7" w:rsidR="002A58B3">
        <w:rPr>
          <w:color w:val="000000" w:themeColor="text1"/>
        </w:rPr>
        <w:t xml:space="preserve">. An N-halamine compound contains one or more nitrogen−halogen covalent bonds which confer the polymer biocidal properties based of the +1 oxidation state of Cl or Br in the chemical bond. These oxidizing halogens can act in two actions, i.e. </w:t>
      </w:r>
      <w:r w:rsidRPr="00653AD7" w:rsidR="00413FF5">
        <w:rPr>
          <w:color w:val="000000" w:themeColor="text1"/>
        </w:rPr>
        <w:t xml:space="preserve">i) </w:t>
      </w:r>
      <w:r w:rsidRPr="00653AD7" w:rsidR="002A58B3">
        <w:rPr>
          <w:color w:val="000000" w:themeColor="text1"/>
        </w:rPr>
        <w:t xml:space="preserve">through transfer of biocidal element to the bacterial cell </w:t>
      </w:r>
      <w:r w:rsidRPr="00653AD7" w:rsidR="00413FF5">
        <w:rPr>
          <w:color w:val="000000" w:themeColor="text1"/>
        </w:rPr>
        <w:t xml:space="preserve">and  </w:t>
      </w:r>
      <w:r w:rsidRPr="00653AD7" w:rsidR="002A58B3">
        <w:rPr>
          <w:color w:val="000000" w:themeColor="text1"/>
        </w:rPr>
        <w:t xml:space="preserve">ii) through dissociation to free halogen in aqueous media. </w:t>
      </w:r>
      <w:r w:rsidRPr="00653AD7" w:rsidR="00F267F5">
        <w:rPr>
          <w:color w:val="000000" w:themeColor="text1"/>
        </w:rPr>
        <w:t>B</w:t>
      </w:r>
      <w:r w:rsidRPr="00653AD7" w:rsidR="002A58B3">
        <w:rPr>
          <w:color w:val="000000" w:themeColor="text1"/>
        </w:rPr>
        <w:t xml:space="preserve">y introducing the N-H containing precursor of N-halamine on the polyamide layer, </w:t>
      </w:r>
      <w:r w:rsidRPr="00653AD7" w:rsidR="002A58B3">
        <w:rPr>
          <w:rFonts w:ascii="Courier New" w:hAnsi="Courier New" w:cs="Courier New"/>
          <w:color w:val="000000" w:themeColor="text1"/>
        </w:rPr>
        <w:t>﻿</w:t>
      </w:r>
      <w:r w:rsidRPr="00653AD7" w:rsidR="002A58B3">
        <w:rPr>
          <w:color w:val="000000" w:themeColor="text1"/>
        </w:rPr>
        <w:t xml:space="preserve"> the reversible transition between the N–H and N-can regenerate the anti-biofouling properties of the membrane within the presence of chlorine source. In a </w:t>
      </w:r>
      <w:r w:rsidRPr="00653AD7" w:rsidR="00F267F5">
        <w:rPr>
          <w:color w:val="000000" w:themeColor="text1"/>
        </w:rPr>
        <w:t xml:space="preserve">typical RO </w:t>
      </w:r>
      <w:r w:rsidRPr="00653AD7" w:rsidR="002A58B3">
        <w:rPr>
          <w:color w:val="000000" w:themeColor="text1"/>
        </w:rPr>
        <w:t xml:space="preserve">system, the presence of </w:t>
      </w:r>
      <w:r w:rsidRPr="00653AD7" w:rsidR="002A58B3">
        <w:rPr>
          <w:color w:val="000000" w:themeColor="text1"/>
        </w:rPr>
        <w:lastRenderedPageBreak/>
        <w:t xml:space="preserve">free chlorine in pretreatment can advantageously enable this transition to take place </w:t>
      </w:r>
      <w:r w:rsidRPr="00653AD7" w:rsidR="002A58B3">
        <w:rPr>
          <w:color w:val="000000" w:themeColor="text1"/>
        </w:rPr>
        <w:fldChar w:fldCharType="begin" w:fldLock="1"/>
      </w:r>
      <w:r w:rsidR="00120B88">
        <w:rPr>
          <w:color w:val="000000" w:themeColor="text1"/>
        </w:rPr>
        <w:instrText>ADDIN CSL_CITATION {"citationItems":[{"id":"ITEM-1","itemData":{"DOI":"10.1016/j.memsci.2013.02.010","ISSN":"03767388","abstract":"Currently, biofouling and the chlorine degradation of membrane during the control of biofouling are still the major obstacles to the development of reverse osmosis (RO) membranes technology. In this work, both the anti-biofouling and the chlorine resistant properties of a commercial aromatic polyamide RO membrane (RE4021-TL, Woongjin Chemical Co., Ltd.) are improved by carbodiimide-induced grafting with imidazolidinyl urea (IU). The grafted IU not only endows the membrane with high anti-biofouling property by acting as an anti-microbial agent but also endows the membrane with the other durable and regenerable anti-biofouling and chlorine resistant properties by acting as the precursor of N-halamine. The grafting of IU and the grafting amount are analyzed by ATR-FTIR and XPS, respectively. The hydrophilicity of the membrane surface is improved obviously and the isoelectric point of the membrane surface shifts toward higher value. A cycling experiment indicates the high regeneration abilities of both the anti-biofouling and the chlorine resistant properties. Moreover, the long-term investigation (100 days) results show that the IU modification accompanied with the periodical free chlorine pretreatment in the RO systems is a potential strategy to increase the lifetime of the commercial RO membranes in practical application. © 2013 Elsevier B.V.","author":[{"dropping-particle":"","family":"Xu","given":"Jun","non-dropping-particle":"","parse-names":false,"suffix":""},{"dropping-particle":"","family":"Wang","given":"Zhi","non-dropping-particle":"","parse-names":false,"suffix":""},{"dropping-particle":"","family":"Yu","given":"Linling","non-dropping-particle":"","parse-names":false,"suffix":""},{"dropping-particle":"","family":"Wang","given":"Jixiao","non-dropping-particle":"","parse-names":false,"suffix":""},{"dropping-particle":"","family":"Wang","given":"Shichang","non-dropping-particle":"","parse-names":false,"suffix":""}],"container-title":"Journal of Membrane Science","id":"ITEM-1","issued":{"date-parts":[["2013"]]},"page":"80-91","publisher":"Elsevier","title":"A novel reverse osmosis membrane with regenerable anti-biofouling and chlorine resistant properties","type":"article-journal","volume":"435"},"uris":["http://www.mendeley.com/documents/?uuid=35a960a6-52e6-4962-a75a-b9cb16584237"]}],"mendeley":{"formattedCitation":"[147]","plainTextFormattedCitation":"[147]","previouslyFormattedCitation":"[147]"},"properties":{"noteIndex":0},"schema":"https://github.com/citation-style-language/schema/raw/master/csl-citation.json"}</w:instrText>
      </w:r>
      <w:r w:rsidRPr="00653AD7" w:rsidR="002A58B3">
        <w:rPr>
          <w:color w:val="000000" w:themeColor="text1"/>
        </w:rPr>
        <w:fldChar w:fldCharType="separate"/>
      </w:r>
      <w:r w:rsidRPr="007E3A44" w:rsidR="007E3A44">
        <w:rPr>
          <w:noProof/>
          <w:color w:val="000000" w:themeColor="text1"/>
        </w:rPr>
        <w:t>[147]</w:t>
      </w:r>
      <w:r w:rsidRPr="00653AD7" w:rsidR="002A58B3">
        <w:rPr>
          <w:color w:val="000000" w:themeColor="text1"/>
        </w:rPr>
        <w:fldChar w:fldCharType="end"/>
      </w:r>
      <w:r w:rsidRPr="00653AD7" w:rsidR="002A58B3">
        <w:rPr>
          <w:color w:val="000000" w:themeColor="text1"/>
        </w:rPr>
        <w:t xml:space="preserve">. </w:t>
      </w:r>
      <w:r w:rsidR="00120B88">
        <w:rPr>
          <w:color w:val="000000" w:themeColor="text1"/>
        </w:rPr>
        <w:t>Some findings have pointed out that the</w:t>
      </w:r>
      <w:r w:rsidRPr="00120B88" w:rsidR="00120B88">
        <w:rPr>
          <w:color w:val="000000" w:themeColor="text1"/>
        </w:rPr>
        <w:t xml:space="preserve"> antimicrobial activities </w:t>
      </w:r>
      <w:r w:rsidR="00120B88">
        <w:rPr>
          <w:color w:val="000000" w:themeColor="text1"/>
        </w:rPr>
        <w:t xml:space="preserve">of these antimicrobial polymers were </w:t>
      </w:r>
      <w:r w:rsidRPr="008417FF" w:rsidR="00120B88">
        <w:rPr>
          <w:color w:val="5B9BD5" w:themeColor="accent1"/>
        </w:rPr>
        <w:t xml:space="preserve">significantly </w:t>
      </w:r>
      <w:r w:rsidRPr="00120B88" w:rsidR="00120B88">
        <w:rPr>
          <w:color w:val="000000" w:themeColor="text1"/>
        </w:rPr>
        <w:t>decreased after being crosslinked or insolubilized</w:t>
      </w:r>
      <w:r w:rsidR="00120B88">
        <w:rPr>
          <w:color w:val="000000" w:themeColor="text1"/>
        </w:rPr>
        <w:t xml:space="preserve"> </w:t>
      </w:r>
      <w:r w:rsidR="00120B88">
        <w:rPr>
          <w:color w:val="000000" w:themeColor="text1"/>
        </w:rPr>
        <w:fldChar w:fldCharType="begin" w:fldLock="1"/>
      </w:r>
      <w:r w:rsidR="0025636C">
        <w:rPr>
          <w:color w:val="000000" w:themeColor="text1"/>
        </w:rPr>
        <w:instrText>ADDIN CSL_CITATION {"citationItems":[{"id":"ITEM-1","itemData":{"DOI":"10.3390/ijms16023626","ISSN":"14220067","abstract":"© 2015 by the authors; licensee MDPI, Basel, Switzerland. Polymeric materials containing quaternary ammonium and/or phosphonium salts have been extensively studied and applied to a variety of antimicrobial-relevant areas. With various architectures, polymeric quaternary ammonium/phosphonium salts were prepared using different approaches, exhibiting different antimicrobial activities and potential applications. This review focuses on the state of the art of antimicrobial polymers with quaternary ammonium/phosphonium salts. In particular, it discusses the structure and synthesis method, mechanisms of antimicrobial action, and the comparison of antimicrobial performance between these two kinds of polymers.","author":[{"dropping-particle":"","family":"Xue","given":"Yan","non-dropping-particle":"","parse-names":false,"suffix":""},{"dropping-particle":"","family":"Xiao","given":"Huining","non-dropping-particle":"","parse-names":false,"suffix":""},{"dropping-particle":"","family":"Zhang","given":"Yi","non-dropping-particle":"","parse-names":false,"suffix":""}],"container-title":"International Journal of Molecular Sciences","id":"ITEM-1","issue":"2","issued":{"date-parts":[["2015"]]},"page":"3626-3655","title":"Antimicrobial polymeric materials with quaternary ammonium and phosphonium salts","type":"article-journal","volume":"16"},"uris":["http://www.mendeley.com/documents/?uuid=c42cd919-759c-4e6d-b967-55435b70dc48"]}],"mendeley":{"formattedCitation":"[148]","plainTextFormattedCitation":"[148]","previouslyFormattedCitation":"[148]"},"properties":{"noteIndex":0},"schema":"https://github.com/citation-style-language/schema/raw/master/csl-citation.json"}</w:instrText>
      </w:r>
      <w:r w:rsidR="00120B88">
        <w:rPr>
          <w:color w:val="000000" w:themeColor="text1"/>
        </w:rPr>
        <w:fldChar w:fldCharType="separate"/>
      </w:r>
      <w:r w:rsidRPr="00120B88" w:rsidR="00120B88">
        <w:rPr>
          <w:noProof/>
          <w:color w:val="000000" w:themeColor="text1"/>
        </w:rPr>
        <w:t>[148]</w:t>
      </w:r>
      <w:r w:rsidR="00120B88">
        <w:rPr>
          <w:color w:val="000000" w:themeColor="text1"/>
        </w:rPr>
        <w:fldChar w:fldCharType="end"/>
      </w:r>
      <w:r w:rsidRPr="00120B88" w:rsidR="00120B88">
        <w:rPr>
          <w:color w:val="000000" w:themeColor="text1"/>
        </w:rPr>
        <w:t>.</w:t>
      </w:r>
    </w:p>
    <w:p w:rsidRPr="00653AD7" w:rsidR="002A58B3" w:rsidP="003B1855" w:rsidRDefault="002A58B3" w14:paraId="40E567D2" w14:textId="5F094389">
      <w:pPr>
        <w:spacing w:line="360" w:lineRule="auto"/>
        <w:jc w:val="both"/>
        <w:rPr>
          <w:color w:val="000000" w:themeColor="text1"/>
        </w:rPr>
      </w:pPr>
    </w:p>
    <w:p w:rsidRPr="00653AD7" w:rsidR="002A58B3" w:rsidP="003B1855" w:rsidRDefault="002A58B3" w14:paraId="390A6674" w14:textId="77777777">
      <w:pPr>
        <w:spacing w:line="360" w:lineRule="auto"/>
        <w:jc w:val="both"/>
        <w:rPr>
          <w:color w:val="000000" w:themeColor="text1"/>
        </w:rPr>
      </w:pPr>
    </w:p>
    <w:p w:rsidRPr="00653AD7" w:rsidR="00D37312" w:rsidP="003B1855" w:rsidRDefault="00DE21CD" w14:paraId="51B05E42" w14:textId="6432263E">
      <w:pPr>
        <w:spacing w:line="360" w:lineRule="auto"/>
        <w:jc w:val="both"/>
        <w:rPr>
          <w:color w:val="000000" w:themeColor="text1"/>
        </w:rPr>
      </w:pPr>
      <w:r w:rsidRPr="00653AD7">
        <w:rPr>
          <w:color w:val="000000" w:themeColor="text1"/>
        </w:rPr>
        <w:t xml:space="preserve">The use of quorum sensing (QS) inhibitors for biofouling control in wastewater treatment is prevailing in the past few years </w:t>
      </w:r>
      <w:r w:rsidRPr="00653AD7">
        <w:rPr>
          <w:color w:val="000000" w:themeColor="text1"/>
        </w:rPr>
        <w:fldChar w:fldCharType="begin" w:fldLock="1"/>
      </w:r>
      <w:r w:rsidR="0025636C">
        <w:rPr>
          <w:color w:val="000000" w:themeColor="text1"/>
        </w:rPr>
        <w:instrText>ADDIN CSL_CITATION {"citationItems":[{"id":"ITEM-1","itemData":{"DOI":"10.1016/j.jwpe.2015.06.003","ISSN":"22147144","author":[{"dropping-particle":"","family":"Siddiqui","given":"Muhammad Faisal","non-dropping-particle":"","parse-names":false,"suffix":""},{"dropping-particle":"","family":"Rzechowicz","given":"Miles","non-dropping-particle":"","parse-names":false,"suffix":""},{"dropping-particle":"","family":"Harvey","given":"Winters","non-dropping-particle":"","parse-names":false,"suffix":""},{"dropping-particle":"","family":"Zularisam","given":"A.W.","non-dropping-particle":"","parse-names":false,"suffix":""},{"dropping-particle":"","family":"Anthony","given":"G. Fane","non-dropping-particle":"","parse-names":false,"suffix":""}],"container-title":"Journal of Water Process Engineering","id":"ITEM-1","issued":{"date-parts":[["2015","9"]]},"page":"112-122","title":"Quorum sensing based membrane biofouling control for water treatment: A review","type":"article-journal","volume":"7"},"uris":["http://www.mendeley.com/documents/?uuid=38e1128d-4df1-4f88-989c-5320f8753107"]},{"id":"ITEM-2","itemData":{"DOI":"10.3389/fmicb.2015.01535","ISSN":"1664302X","abstract":"Quorum sensing (QS) is a widespread intercellular form of communication to coordinate physiological processes and cooperative activities of bacteria at the population level, and it depends on the production, secretion, and detection of small diffusible autoinducers, such as acyl-homoserine lactones (AHLs), auto-inducing oligo-peptides (AIPs) and autoinducer 2. In this review, the function of QS autoinducers of gram-negative bacteria in different aspects of wastewater treatment systems is examined. Based on research primarily performed over the past 10 years, QS involvement in the formation of biofilm and aerobic granules and changes of the microbial community and degradation/transformation pathways is discussed. In particular, the QS pathway in the role of bacterial infections and disease prevention in aquaculture is addressed. Interference of QS autoinducer-regulated pathways is considered potential treatment for a variety of environmentally related problems. This review is expected to serve as a stepping stone for further study and development strategies based on the mediation of QS-regulated pathways to enhance applications in both wastewater treatment systems and aquaculture.","author":[{"dropping-particle":"","family":"Zhang","given":"Weiwei","non-dropping-particle":"","parse-names":false,"suffix":""},{"dropping-particle":"","family":"Li","given":"Chenghua","non-dropping-particle":"","parse-names":false,"suffix":""}],"container-title":"Frontiers in Microbiology","id":"ITEM-2","issue":"JAN","issued":{"date-parts":[["2016"]]},"page":"1-15","title":"Exploiting quorum sensing interfering strategies in gram-negative bacteria for the enhancement of environmental applications","type":"article-journal","volume":"6"},"uris":["http://www.mendeley.com/documents/?uuid=8be4fb3a-ae2a-4986-875a-3d95a216448b"]},{"id":"ITEM-3","itemData":{"DOI":"10.1016/j.seppur.2018.06.004","ISBN":"9723640562","ISSN":"13835866","author":[{"dropping-particle":"","family":"Aslam","given":"Muhammad","non-dropping-particle":"","parse-names":false,"suffix":""},{"dropping-particle":"","family":"Ahmad","given":"Rizwan","non-dropping-particle":"","parse-names":false,"suffix":""},{"dropping-particle":"","family":"Kim","given":"Jeonghwan","non-dropping-particle":"","parse-names":false,"suffix":""}],"container-title":"Separation and Purification Technology","id":"ITEM-3","issued":{"date-parts":[["2018","11"]]},"page":"297-315","title":"Recent developments in biofouling control in membrane bioreactors for domestic wastewater treatment","type":"article-journal","volume":"206"},"uris":["http://www.mendeley.com/documents/?uuid=41a02d35-940e-4e16-99f0-34557acb89f9"]}],"mendeley":{"formattedCitation":"[149–151]","plainTextFormattedCitation":"[149–151]","previouslyFormattedCitation":"[149–151]"},"properties":{"noteIndex":0},"schema":"https://github.com/citation-style-language/schema/raw/master/csl-citation.json"}</w:instrText>
      </w:r>
      <w:r w:rsidRPr="00653AD7">
        <w:rPr>
          <w:color w:val="000000" w:themeColor="text1"/>
        </w:rPr>
        <w:fldChar w:fldCharType="separate"/>
      </w:r>
      <w:r w:rsidRPr="00120B88" w:rsidR="00120B88">
        <w:rPr>
          <w:noProof/>
          <w:color w:val="000000" w:themeColor="text1"/>
        </w:rPr>
        <w:t>[149–151]</w:t>
      </w:r>
      <w:r w:rsidRPr="00653AD7">
        <w:rPr>
          <w:color w:val="000000" w:themeColor="text1"/>
        </w:rPr>
        <w:fldChar w:fldCharType="end"/>
      </w:r>
      <w:r w:rsidRPr="00653AD7">
        <w:rPr>
          <w:color w:val="000000" w:themeColor="text1"/>
        </w:rPr>
        <w:t xml:space="preserve">. </w:t>
      </w:r>
      <w:r w:rsidRPr="00653AD7" w:rsidR="00D37312">
        <w:rPr>
          <w:rFonts w:ascii="Courier New" w:hAnsi="Courier New" w:cs="Courier New"/>
          <w:color w:val="000000" w:themeColor="text1"/>
        </w:rPr>
        <w:t>﻿</w:t>
      </w:r>
      <w:r w:rsidRPr="00653AD7" w:rsidR="00D37312">
        <w:rPr>
          <w:color w:val="000000" w:themeColor="text1"/>
        </w:rPr>
        <w:t xml:space="preserve">Biofilm </w:t>
      </w:r>
      <w:r w:rsidRPr="00653AD7" w:rsidR="00252EAB">
        <w:rPr>
          <w:color w:val="000000" w:themeColor="text1"/>
        </w:rPr>
        <w:t>formation</w:t>
      </w:r>
      <w:r w:rsidRPr="00653AD7" w:rsidR="00D37312">
        <w:rPr>
          <w:color w:val="000000" w:themeColor="text1"/>
        </w:rPr>
        <w:t xml:space="preserve"> is </w:t>
      </w:r>
      <w:r w:rsidRPr="00653AD7" w:rsidR="00252EAB">
        <w:rPr>
          <w:color w:val="000000" w:themeColor="text1"/>
        </w:rPr>
        <w:t>controlled</w:t>
      </w:r>
      <w:r w:rsidRPr="00653AD7" w:rsidR="00D37312">
        <w:rPr>
          <w:color w:val="000000" w:themeColor="text1"/>
        </w:rPr>
        <w:t xml:space="preserve"> by QS systems where </w:t>
      </w:r>
      <w:r w:rsidRPr="00653AD7" w:rsidR="00252EAB">
        <w:rPr>
          <w:color w:val="000000" w:themeColor="text1"/>
        </w:rPr>
        <w:t>signalling molecules</w:t>
      </w:r>
      <w:r w:rsidRPr="00653AD7" w:rsidR="006F22D4">
        <w:rPr>
          <w:color w:val="000000" w:themeColor="text1"/>
        </w:rPr>
        <w:t>, also known as auto-</w:t>
      </w:r>
      <w:r w:rsidRPr="00653AD7" w:rsidR="002A3726">
        <w:rPr>
          <w:color w:val="000000" w:themeColor="text1"/>
        </w:rPr>
        <w:t>inducer,</w:t>
      </w:r>
      <w:r w:rsidRPr="00653AD7" w:rsidR="00D37312">
        <w:rPr>
          <w:color w:val="000000" w:themeColor="text1"/>
        </w:rPr>
        <w:t xml:space="preserve"> </w:t>
      </w:r>
      <w:r w:rsidRPr="00653AD7" w:rsidR="00252EAB">
        <w:rPr>
          <w:color w:val="000000" w:themeColor="text1"/>
        </w:rPr>
        <w:t xml:space="preserve">are secreted by bacteria </w:t>
      </w:r>
      <w:r w:rsidRPr="00653AD7" w:rsidR="00D37312">
        <w:rPr>
          <w:color w:val="000000" w:themeColor="text1"/>
        </w:rPr>
        <w:t xml:space="preserve">to </w:t>
      </w:r>
      <w:r w:rsidRPr="00653AD7" w:rsidR="00252EAB">
        <w:rPr>
          <w:rFonts w:ascii="Courier New" w:hAnsi="Courier New" w:cs="Courier New"/>
          <w:color w:val="000000" w:themeColor="text1"/>
        </w:rPr>
        <w:t>﻿</w:t>
      </w:r>
      <w:r w:rsidRPr="00653AD7" w:rsidR="00252EAB">
        <w:rPr>
          <w:color w:val="000000" w:themeColor="text1"/>
        </w:rPr>
        <w:t xml:space="preserve">govern communication with the </w:t>
      </w:r>
      <w:r w:rsidRPr="00653AD7" w:rsidR="00DB65AF">
        <w:rPr>
          <w:color w:val="000000" w:themeColor="text1"/>
        </w:rPr>
        <w:t>neighbouring</w:t>
      </w:r>
      <w:r w:rsidRPr="00653AD7" w:rsidR="00D37312">
        <w:rPr>
          <w:color w:val="000000" w:themeColor="text1"/>
        </w:rPr>
        <w:t xml:space="preserve"> bacteria.</w:t>
      </w:r>
      <w:r w:rsidRPr="00653AD7" w:rsidR="00252EAB">
        <w:rPr>
          <w:color w:val="000000" w:themeColor="text1"/>
        </w:rPr>
        <w:t xml:space="preserve"> </w:t>
      </w:r>
      <w:r w:rsidRPr="00653AD7" w:rsidR="00252EAB">
        <w:rPr>
          <w:rFonts w:ascii="Courier New" w:hAnsi="Courier New" w:cs="Courier New"/>
          <w:color w:val="000000" w:themeColor="text1"/>
        </w:rPr>
        <w:t>﻿</w:t>
      </w:r>
      <w:r w:rsidRPr="00653AD7" w:rsidR="00252EAB">
        <w:rPr>
          <w:color w:val="000000" w:themeColor="text1"/>
        </w:rPr>
        <w:t>The function of QS inhibito</w:t>
      </w:r>
      <w:r w:rsidRPr="00653AD7" w:rsidR="00872431">
        <w:rPr>
          <w:color w:val="000000" w:themeColor="text1"/>
        </w:rPr>
        <w:t>r is</w:t>
      </w:r>
      <w:r w:rsidRPr="00653AD7">
        <w:rPr>
          <w:color w:val="000000" w:themeColor="text1"/>
        </w:rPr>
        <w:t xml:space="preserve"> therefore</w:t>
      </w:r>
      <w:r w:rsidRPr="00653AD7" w:rsidR="00872431">
        <w:rPr>
          <w:color w:val="000000" w:themeColor="text1"/>
        </w:rPr>
        <w:t xml:space="preserve"> to</w:t>
      </w:r>
      <w:r w:rsidRPr="00653AD7" w:rsidR="00252EAB">
        <w:rPr>
          <w:color w:val="000000" w:themeColor="text1"/>
        </w:rPr>
        <w:t xml:space="preserve"> </w:t>
      </w:r>
      <w:r w:rsidRPr="00653AD7" w:rsidR="00872431">
        <w:rPr>
          <w:color w:val="000000" w:themeColor="text1"/>
        </w:rPr>
        <w:t>interfere</w:t>
      </w:r>
      <w:r w:rsidRPr="00653AD7" w:rsidR="00252EAB">
        <w:rPr>
          <w:color w:val="000000" w:themeColor="text1"/>
        </w:rPr>
        <w:t xml:space="preserve"> QS pathways </w:t>
      </w:r>
      <w:r w:rsidRPr="00653AD7" w:rsidR="00872431">
        <w:rPr>
          <w:color w:val="000000" w:themeColor="text1"/>
        </w:rPr>
        <w:t>through signalling</w:t>
      </w:r>
      <w:r w:rsidRPr="00653AD7" w:rsidR="00252EAB">
        <w:rPr>
          <w:color w:val="000000" w:themeColor="text1"/>
        </w:rPr>
        <w:t xml:space="preserve"> molecule </w:t>
      </w:r>
      <w:r w:rsidRPr="00653AD7" w:rsidR="00872431">
        <w:rPr>
          <w:color w:val="000000" w:themeColor="text1"/>
        </w:rPr>
        <w:t xml:space="preserve">degradation, </w:t>
      </w:r>
      <w:r w:rsidRPr="00653AD7" w:rsidR="00252EAB">
        <w:rPr>
          <w:color w:val="000000" w:themeColor="text1"/>
        </w:rPr>
        <w:t xml:space="preserve">signal production </w:t>
      </w:r>
      <w:r w:rsidRPr="00653AD7" w:rsidR="00872431">
        <w:rPr>
          <w:color w:val="000000" w:themeColor="text1"/>
        </w:rPr>
        <w:t xml:space="preserve"> blockage </w:t>
      </w:r>
      <w:r w:rsidRPr="00653AD7" w:rsidR="00252EAB">
        <w:rPr>
          <w:color w:val="000000" w:themeColor="text1"/>
        </w:rPr>
        <w:t xml:space="preserve">or </w:t>
      </w:r>
      <w:r w:rsidRPr="00653AD7" w:rsidR="00872431">
        <w:rPr>
          <w:color w:val="000000" w:themeColor="text1"/>
        </w:rPr>
        <w:t>competition with</w:t>
      </w:r>
      <w:r w:rsidRPr="00653AD7" w:rsidR="00252EAB">
        <w:rPr>
          <w:color w:val="000000" w:themeColor="text1"/>
        </w:rPr>
        <w:t xml:space="preserve"> </w:t>
      </w:r>
      <w:r w:rsidRPr="00653AD7" w:rsidR="00872431">
        <w:rPr>
          <w:color w:val="000000" w:themeColor="text1"/>
        </w:rPr>
        <w:t>signalling</w:t>
      </w:r>
      <w:r w:rsidRPr="00653AD7" w:rsidR="00252EAB">
        <w:rPr>
          <w:color w:val="000000" w:themeColor="text1"/>
        </w:rPr>
        <w:t xml:space="preserve"> molecule </w:t>
      </w:r>
      <w:r w:rsidRPr="00653AD7" w:rsidR="00872431">
        <w:rPr>
          <w:color w:val="000000" w:themeColor="text1"/>
        </w:rPr>
        <w:t>to prevent their</w:t>
      </w:r>
      <w:r w:rsidRPr="00653AD7" w:rsidR="00252EAB">
        <w:rPr>
          <w:color w:val="000000" w:themeColor="text1"/>
        </w:rPr>
        <w:t xml:space="preserve"> binding to the receptor protein</w:t>
      </w:r>
      <w:r w:rsidRPr="00653AD7" w:rsidR="00872431">
        <w:rPr>
          <w:color w:val="000000" w:themeColor="text1"/>
        </w:rPr>
        <w:t xml:space="preserve"> </w:t>
      </w:r>
      <w:r w:rsidRPr="00653AD7" w:rsidR="00872431">
        <w:rPr>
          <w:color w:val="000000" w:themeColor="text1"/>
        </w:rPr>
        <w:fldChar w:fldCharType="begin" w:fldLock="1"/>
      </w:r>
      <w:r w:rsidR="0025636C">
        <w:rPr>
          <w:color w:val="000000" w:themeColor="text1"/>
        </w:rPr>
        <w:instrText>ADDIN CSL_CITATION {"citationItems":[{"id":"ITEM-1","itemData":{"DOI":"10.1016/j.watres.2017.01.028","ISBN":"6565927944","ISSN":"18792448","abstract":"Over the last few decades, significant efforts have concentrated on mitigating biofouling in reverse osmosis (RO) systems, with a focus on non-toxic and sustainable strategies. Here, we explored the potential of applying quorum quenching (QQ) bacteria to control biofouling in a laboratory-scale RO system. For these experiments, Pantoea stewartii was used as a model biofilm forming organism because it was previously shown to be a relevant wastewater isolate that also forms biofilms in a quorum sensing (QS) dependent fashion. A recombinant Escherichia coli strain, which can produce a QQ enzyme, was first tested in batch biofilm assays and significantly reduced biofilm formation by P. stewartii. Subsequently, RO membranes were fouled with P. stewartii and the QQ bacterium was introduced into the RO system using two different strategies, direct injection and immobilization within a cartridge microfilter. When the QQ bacterial cells were directly injected into the system, N-acylhomoserine lactone signals were degraded, resulting in the reduction of biofouling. Similarly, the QQ bacteria controlled biofouling when immobilized within a microfilter placed downstream of the RO module to remove QS signals circulating in the system. These results demonstrate the proof-of-principle that QQ can be applied to control biofouling of RO membranes and may be applicable for use in full-scale plants.","author":[{"dropping-particle":"","family":"Oh","given":"Hyun Suk","non-dropping-particle":"","parse-names":false,"suffix":""},{"dropping-particle":"","family":"Tan","given":"Chuan Hao","non-dropping-particle":"","parse-names":false,"suffix":""},{"dropping-particle":"","family":"Low","given":"Jiun Hui","non-dropping-particle":"","parse-names":false,"suffix":""},{"dropping-particle":"","family":"Rzechowicz","given":"Miles","non-dropping-particle":"","parse-names":false,"suffix":""},{"dropping-particle":"","family":"Siddiqui","given":"Muhammad Faisal","non-dropping-particle":"","parse-names":false,"suffix":""},{"dropping-particle":"","family":"Winters","given":"Harvey","non-dropping-particle":"","parse-names":false,"suffix":""},{"dropping-particle":"","family":"Kjelleberg","given":"Staffan","non-dropping-particle":"","parse-names":false,"suffix":""},{"dropping-particle":"","family":"Fane","given":"Anthony G.","non-dropping-particle":"","parse-names":false,"suffix":""},{"dropping-particle":"","family":"Rice","given":"Scott A.","non-dropping-particle":"","parse-names":false,"suffix":""}],"container-title":"Water Research","id":"ITEM-1","issued":{"date-parts":[["2017"]]},"page":"29-37","title":"Quorum quenching bacteria can be used to inhibit the biofouling of reverse osmosis membranes","type":"article-journal","volume":"112"},"uris":["http://www.mendeley.com/documents/?uuid=33be4e22-d25d-45ed-b29e-7b09c4b3298a"]}],"mendeley":{"formattedCitation":"[152]","plainTextFormattedCitation":"[152]","previouslyFormattedCitation":"[152]"},"properties":{"noteIndex":0},"schema":"https://github.com/citation-style-language/schema/raw/master/csl-citation.json"}</w:instrText>
      </w:r>
      <w:r w:rsidRPr="00653AD7" w:rsidR="00872431">
        <w:rPr>
          <w:color w:val="000000" w:themeColor="text1"/>
        </w:rPr>
        <w:fldChar w:fldCharType="separate"/>
      </w:r>
      <w:r w:rsidRPr="00120B88" w:rsidR="00120B88">
        <w:rPr>
          <w:noProof/>
          <w:color w:val="000000" w:themeColor="text1"/>
        </w:rPr>
        <w:t>[152]</w:t>
      </w:r>
      <w:r w:rsidRPr="00653AD7" w:rsidR="00872431">
        <w:rPr>
          <w:color w:val="000000" w:themeColor="text1"/>
        </w:rPr>
        <w:fldChar w:fldCharType="end"/>
      </w:r>
      <w:r w:rsidRPr="00653AD7" w:rsidR="00872431">
        <w:rPr>
          <w:color w:val="000000" w:themeColor="text1"/>
        </w:rPr>
        <w:t>.</w:t>
      </w:r>
      <w:r w:rsidRPr="00653AD7" w:rsidR="007F0F5A">
        <w:rPr>
          <w:color w:val="000000" w:themeColor="text1"/>
        </w:rPr>
        <w:t xml:space="preserve"> </w:t>
      </w:r>
      <w:r w:rsidRPr="00653AD7" w:rsidR="00860A8A">
        <w:rPr>
          <w:color w:val="000000" w:themeColor="text1"/>
        </w:rPr>
        <w:t xml:space="preserve">Biofouling control based on QS inhibitor is  highly effective and it prevents bacterial resistance. </w:t>
      </w:r>
      <w:r w:rsidRPr="00653AD7" w:rsidR="00220542">
        <w:rPr>
          <w:color w:val="000000" w:themeColor="text1"/>
        </w:rPr>
        <w:t>The deposition of</w:t>
      </w:r>
      <w:r w:rsidRPr="00653AD7" w:rsidR="00C94987">
        <w:rPr>
          <w:color w:val="000000" w:themeColor="text1"/>
        </w:rPr>
        <w:t xml:space="preserve"> a beneficial biofilm </w:t>
      </w:r>
      <w:r w:rsidRPr="008417FF" w:rsidR="00C94987">
        <w:rPr>
          <w:color w:val="5B9BD5" w:themeColor="accent1"/>
        </w:rPr>
        <w:t>consist</w:t>
      </w:r>
      <w:r w:rsidRPr="008417FF" w:rsidR="008417FF">
        <w:rPr>
          <w:color w:val="5B9BD5" w:themeColor="accent1"/>
        </w:rPr>
        <w:t>ing</w:t>
      </w:r>
      <w:r w:rsidRPr="008417FF" w:rsidR="00C94987">
        <w:rPr>
          <w:color w:val="5B9BD5" w:themeColor="accent1"/>
        </w:rPr>
        <w:t xml:space="preserve"> QS </w:t>
      </w:r>
      <w:r w:rsidRPr="00653AD7" w:rsidR="00C94987">
        <w:rPr>
          <w:color w:val="000000" w:themeColor="text1"/>
        </w:rPr>
        <w:t xml:space="preserve">signal-negative strain on the surface of commercial membrane </w:t>
      </w:r>
      <w:r w:rsidRPr="00653AD7" w:rsidR="00220542">
        <w:rPr>
          <w:color w:val="000000" w:themeColor="text1"/>
        </w:rPr>
        <w:t xml:space="preserve">was proven effective </w:t>
      </w:r>
      <w:r w:rsidRPr="00653AD7" w:rsidR="00C94987">
        <w:rPr>
          <w:color w:val="000000" w:themeColor="text1"/>
        </w:rPr>
        <w:t xml:space="preserve">to prevent the secretion of nitric oxide which act as biofilm dispersal agent during the dispersal stage of biofilm formation </w:t>
      </w:r>
      <w:r w:rsidRPr="00653AD7" w:rsidR="00C94987">
        <w:rPr>
          <w:color w:val="000000" w:themeColor="text1"/>
        </w:rPr>
        <w:fldChar w:fldCharType="begin" w:fldLock="1"/>
      </w:r>
      <w:r w:rsidR="0025636C">
        <w:rPr>
          <w:color w:val="000000" w:themeColor="text1"/>
        </w:rPr>
        <w:instrText>ADDIN CSL_CITATION {"citationItems":[{"id":"ITEM-1","itemData":{"DOI":"10.1073/pnas.1521731113","ISBN":"1091-6490 (Electronic) 0027-8424 (Linking)","ISSN":"0027-8424","PMID":"27140616","abstract":"Membrane systems are used increasingly for water treatment, recyclingwater fromwastewater, during food processing, and energy production. They thus are a key technology to ensure water, energy, and food sustainability. However, biofouling, the build-up ofmicrobes and their polymeric matrix, clogs these systems and reduces their efficiency. Realizing that a microbial film is inevitable,weengineered a beneficial biofilm that prevents membrane biofouling, limiting its own thickness by sensing the number of its cells that are present via a quorum-sensing circuit. The beneficial biofilm also prevents biofilm formation by deleterious bacteria by secreting nitric oxide, a general biofilm dispersal agent, as demonstrated by both short-term dead-end filtration and long-term cross-flow filtration tests. In addition, the beneficial biofilm was engineered to produce an epoxide hydrolase so that it efficiently removes the environmental pollutant epichlorohy- drin. Thus, we have created a living biofouling-resistant membrane system that simultaneously reduces biofouling and provides a plat- form for biodegradation of persistent organic pollutants.","author":[{"dropping-particle":"","family":"Wood","given":"Thammajun L.","non-dropping-particle":"","parse-names":false,"suffix":""},{"dropping-particle":"","family":"Guha","given":"Rajarshi","non-dropping-particle":"","parse-names":false,"suffix":""},{"dropping-particle":"","family":"Tang","given":"Li","non-dropping-particle":"","parse-names":false,"suffix":""},{"dropping-particle":"","family":"Geitner","given":"Michael","non-dropping-particle":"","parse-names":false,"suffix":""},{"dropping-particle":"","family":"Kumar","given":"Manish","non-dropping-particle":"","parse-names":false,"suffix":""},{"dropping-particle":"","family":"Wood","given":"Thomas K.","non-dropping-particle":"","parse-names":false,"suffix":""}],"container-title":"Proceedings of the National Academy of Sciences","id":"ITEM-1","issue":"20","issued":{"date-parts":[["2016","5","17"]]},"page":"E2802-E2811","title":"Living biofouling-resistant membranes as a model for the beneficial use of engineered biofilms","type":"article-journal","volume":"113"},"uris":["http://www.mendeley.com/documents/?uuid=a776469e-cd2a-4861-b11c-a663b4d52588"]}],"mendeley":{"formattedCitation":"[153]","plainTextFormattedCitation":"[153]","previouslyFormattedCitation":"[153]"},"properties":{"noteIndex":0},"schema":"https://github.com/citation-style-language/schema/raw/master/csl-citation.json"}</w:instrText>
      </w:r>
      <w:r w:rsidRPr="00653AD7" w:rsidR="00C94987">
        <w:rPr>
          <w:color w:val="000000" w:themeColor="text1"/>
        </w:rPr>
        <w:fldChar w:fldCharType="separate"/>
      </w:r>
      <w:r w:rsidRPr="00120B88" w:rsidR="00120B88">
        <w:rPr>
          <w:noProof/>
          <w:color w:val="000000" w:themeColor="text1"/>
        </w:rPr>
        <w:t>[153]</w:t>
      </w:r>
      <w:r w:rsidRPr="00653AD7" w:rsidR="00C94987">
        <w:rPr>
          <w:color w:val="000000" w:themeColor="text1"/>
        </w:rPr>
        <w:fldChar w:fldCharType="end"/>
      </w:r>
      <w:r w:rsidRPr="00653AD7" w:rsidR="00C94987">
        <w:rPr>
          <w:color w:val="000000" w:themeColor="text1"/>
        </w:rPr>
        <w:t xml:space="preserve">. </w:t>
      </w:r>
      <w:r w:rsidRPr="00653AD7" w:rsidR="002A3726">
        <w:rPr>
          <w:color w:val="000000" w:themeColor="text1"/>
        </w:rPr>
        <w:t xml:space="preserve">Based on the  bacteria group isolated from RO membranes installed at Carlsbad Desalination pilot plant and Perth Desalination plant, Katebian et al. </w:t>
      </w:r>
      <w:r w:rsidRPr="00653AD7" w:rsidR="00860A8A">
        <w:rPr>
          <w:color w:val="000000" w:themeColor="text1"/>
        </w:rPr>
        <w:t>evidenced</w:t>
      </w:r>
      <w:r w:rsidRPr="00653AD7" w:rsidR="002A3726">
        <w:rPr>
          <w:color w:val="000000" w:themeColor="text1"/>
        </w:rPr>
        <w:t xml:space="preserve"> that the use of  </w:t>
      </w:r>
      <w:r w:rsidRPr="00653AD7" w:rsidR="007F0F5A">
        <w:rPr>
          <w:color w:val="000000" w:themeColor="text1"/>
        </w:rPr>
        <w:t>commercially available and non</w:t>
      </w:r>
      <w:r w:rsidRPr="00653AD7" w:rsidR="00860A8A">
        <w:rPr>
          <w:color w:val="000000" w:themeColor="text1"/>
        </w:rPr>
        <w:t>-</w:t>
      </w:r>
      <w:r w:rsidRPr="00653AD7" w:rsidR="007F0F5A">
        <w:rPr>
          <w:color w:val="000000" w:themeColor="text1"/>
        </w:rPr>
        <w:t xml:space="preserve">toxic vanillin and cinnamaldehyde at 1200 mg/L could effectively act as </w:t>
      </w:r>
      <w:r w:rsidRPr="00653AD7" w:rsidR="002A3726">
        <w:rPr>
          <w:color w:val="000000" w:themeColor="text1"/>
        </w:rPr>
        <w:t>QS inhibiting compounds</w:t>
      </w:r>
      <w:r w:rsidRPr="00653AD7" w:rsidR="007F0F5A">
        <w:rPr>
          <w:color w:val="000000" w:themeColor="text1"/>
        </w:rPr>
        <w:t xml:space="preserve"> to</w:t>
      </w:r>
      <w:r w:rsidRPr="00653AD7" w:rsidR="002A3726">
        <w:rPr>
          <w:color w:val="000000" w:themeColor="text1"/>
        </w:rPr>
        <w:t xml:space="preserve"> </w:t>
      </w:r>
      <w:r w:rsidRPr="00653AD7" w:rsidR="007F0F5A">
        <w:rPr>
          <w:color w:val="000000" w:themeColor="text1"/>
        </w:rPr>
        <w:t>mitigate</w:t>
      </w:r>
      <w:r w:rsidRPr="00653AD7" w:rsidR="002A3726">
        <w:rPr>
          <w:color w:val="000000" w:themeColor="text1"/>
        </w:rPr>
        <w:t xml:space="preserve"> biofilm </w:t>
      </w:r>
      <w:r w:rsidRPr="00653AD7" w:rsidR="007F0F5A">
        <w:rPr>
          <w:color w:val="000000" w:themeColor="text1"/>
        </w:rPr>
        <w:t>formation</w:t>
      </w:r>
      <w:r w:rsidRPr="00653AD7" w:rsidR="002A3726">
        <w:rPr>
          <w:color w:val="000000" w:themeColor="text1"/>
        </w:rPr>
        <w:t xml:space="preserve"> by more than 79% and 70%, respectively</w:t>
      </w:r>
      <w:r w:rsidRPr="00653AD7" w:rsidR="007F0F5A">
        <w:rPr>
          <w:color w:val="000000" w:themeColor="text1"/>
        </w:rPr>
        <w:t xml:space="preserve"> </w:t>
      </w:r>
      <w:r w:rsidRPr="00653AD7" w:rsidR="007F0F5A">
        <w:rPr>
          <w:color w:val="000000" w:themeColor="text1"/>
        </w:rPr>
        <w:fldChar w:fldCharType="begin" w:fldLock="1"/>
      </w:r>
      <w:r w:rsidR="0025636C">
        <w:rPr>
          <w:color w:val="000000" w:themeColor="text1"/>
        </w:rPr>
        <w:instrText>ADDIN CSL_CITATION {"citationItems":[{"id":"ITEM-1","itemData":{"DOI":"10.1016/j.desal.2016.01.013","ISBN":"0011-9164","ISSN":"00119164","abstract":"Bacterial biofilm formation, the main cause of membrane biofouling, is a crucial issue for membrane separation. Biofilm production is regulated by quorum sensing (QS) systems where bacteria secrete auto-inducers to communicate with neighboring bacteria. This research identified that several marine bacteria isolated from a desalination plant produced a low molecular weight auto-inducer 1 (AI-1) signaling molecule. AI-1 production in the mixed culture of the four different biofilm-forming marine bacteria was greater than in individual bacterial cultures. The QS inhibiting compounds, vanillin and cinnamaldehyde at 1200 mg/L significantly reduced biofilm formed by these marine bacteria by more than 79% and 70%, respectively in a microtiter plate assay. Anti-biofilm capabilities of vanillin and cinnamaldehyde were further assessed in a reverse osmosis membrane bio-monitoring system using mixed bacterial cultures and native uncultured bacterial communities in natural seawater. Confocal microscopy showed vanillin (1200 mg/L) significantly reduced biofilm extracellular polysaccharides and dead cells on the membrane surface (&gt; 40%, &gt; 20%). These results indicate that QS inhibitors have the potential to remediate membrane biofouling.","author":[{"dropping-particle":"","family":"Katebian","given":"Leda","non-dropping-particle":"","parse-names":false,"suffix":""},{"dropping-particle":"","family":"Gomez","given":"Edgar","non-dropping-particle":"","parse-names":false,"suffix":""},{"dropping-particle":"","family":"Skillman","given":"Lucy","non-dropping-particle":"","parse-names":false,"suffix":""},{"dropping-particle":"","family":"Li","given":"Dan","non-dropping-particle":"","parse-names":false,"suffix":""},{"dropping-particle":"","family":"Ho","given":"Goen","non-dropping-particle":"","parse-names":false,"suffix":""},{"dropping-particle":"","family":"Jiang","given":"Sunny C.","non-dropping-particle":"","parse-names":false,"suffix":""}],"container-title":"Desalination","id":"ITEM-1","issued":{"date-parts":[["2016"]]},"page":"135-143","title":"Inhibiting quorum sensing pathways to mitigate seawater desalination RO membrane biofouling","type":"article-journal","volume":"393"},"uris":["http://www.mendeley.com/documents/?uuid=ff0f8a26-138a-4b96-a22a-457ce75b2762"]}],"mendeley":{"formattedCitation":"[154]","plainTextFormattedCitation":"[154]","previouslyFormattedCitation":"[154]"},"properties":{"noteIndex":0},"schema":"https://github.com/citation-style-language/schema/raw/master/csl-citation.json"}</w:instrText>
      </w:r>
      <w:r w:rsidRPr="00653AD7" w:rsidR="007F0F5A">
        <w:rPr>
          <w:color w:val="000000" w:themeColor="text1"/>
        </w:rPr>
        <w:fldChar w:fldCharType="separate"/>
      </w:r>
      <w:r w:rsidRPr="00120B88" w:rsidR="00120B88">
        <w:rPr>
          <w:noProof/>
          <w:color w:val="000000" w:themeColor="text1"/>
        </w:rPr>
        <w:t>[154]</w:t>
      </w:r>
      <w:r w:rsidRPr="00653AD7" w:rsidR="007F0F5A">
        <w:rPr>
          <w:color w:val="000000" w:themeColor="text1"/>
        </w:rPr>
        <w:fldChar w:fldCharType="end"/>
      </w:r>
      <w:r w:rsidRPr="00653AD7" w:rsidR="007F0F5A">
        <w:rPr>
          <w:color w:val="000000" w:themeColor="text1"/>
        </w:rPr>
        <w:t xml:space="preserve">. </w:t>
      </w:r>
      <w:r w:rsidRPr="00653AD7" w:rsidR="00860A8A">
        <w:rPr>
          <w:color w:val="000000" w:themeColor="text1"/>
        </w:rPr>
        <w:t xml:space="preserve">Recently, Li et al. demonstrated that </w:t>
      </w:r>
      <w:r w:rsidRPr="00653AD7" w:rsidR="004E0046">
        <w:rPr>
          <w:color w:val="000000" w:themeColor="text1"/>
        </w:rPr>
        <w:t xml:space="preserve">the addition of methyl anthranilate </w:t>
      </w:r>
      <w:r w:rsidRPr="00653AD7" w:rsidR="00064CCC">
        <w:rPr>
          <w:color w:val="000000" w:themeColor="text1"/>
        </w:rPr>
        <w:t xml:space="preserve">in feed water of RO process could effectively inhibit Pseudomonas quinolone signal and reduce the lever of EPS, hence mitigating biofilm growth and reduce the cell number in the biofilm </w:t>
      </w:r>
      <w:r w:rsidRPr="00653AD7" w:rsidR="00064CCC">
        <w:rPr>
          <w:color w:val="000000" w:themeColor="text1"/>
        </w:rPr>
        <w:fldChar w:fldCharType="begin" w:fldLock="1"/>
      </w:r>
      <w:r w:rsidR="0025636C">
        <w:rPr>
          <w:color w:val="000000" w:themeColor="text1"/>
        </w:rPr>
        <w:instrText>ADDIN CSL_CITATION {"citationItems":[{"id":"ITEM-1","itemData":{"DOI":"10.1016/j.memsci.2018.06.005","ISSN":"18733123","abstract":"The role of the Pseudomonas quinolone signal (PQS) pathway in the control of biofouling in reverse osmosis membrane filtration was examined by inoculating Pseudomonas aeruginosa into feed water to simulate biofouling. Various concentrations of PQS (2-heptyl-3-hydroxy-4-quinolone) and an anthranilate analog (methyl anthranilate) were used as the activator and inhibitor of the PQS pathway, respectively. Membrane performance results showed that addition of exogenous PQS caused severe decreases in permeate flux and salt rejection and increase in irreversible membrane fouling. In contrast, the presence of methyl anthranilate mitigated the declines in permeate flux and salt rejection by biofouling and significantly reduced the total fouling resistance and hence shorten the membrane cleaning periods. Biofilm characterization demonstrated that PQS aggravated membrane biofouling by promoting initial bacterial attachment, increasing levels of the extracellular polymeric substances (EPS), total organic carbon (TOC) and extracellular DNA, and changing the mature biofilm structure from a mushroom shape to a denser flat shape. In contrast, addition of methyl anthranilate increased protein adsorption during the initial biofouling stage through electrostatic interactions, but significantly inhibited biofilm growth via reducing levels of EPS and TOC, as well as total cell number in the biofilm. These results provide evidence that PQS pathway plays an important role in biofilm formation and an anthranilate analog, methyl anthranilate, could be a novel agent to control RO membrane biofouling. Therefore, PQS synthetic pathway and precursors of quorum sensing signals may provide viable targets for biofouling control in practical RO membranes applications.","author":[{"dropping-particle":"","family":"Li","given":"Chen","non-dropping-particle":"","parse-names":false,"suffix":""},{"dropping-particle":"","family":"Liang","given":"Jing","non-dropping-particle":"","parse-names":false,"suffix":""},{"dropping-particle":"","family":"Yang","given":"Yu","non-dropping-particle":"","parse-names":false,"suffix":""},{"dropping-particle":"","family":"Pu","given":"Jian","non-dropping-particle":"","parse-names":false,"suffix":""},{"dropping-particle":"","family":"Hou","given":"Li an","non-dropping-particle":"","parse-names":false,"suffix":""}],"container-title":"Journal of Membrane Science","id":"ITEM-1","issue":"February","issued":{"date-parts":[["2018"]]},"page":"505-512","title":"Novel insights into the role of Pseudomonas quinolone signal in the control of reverse osmosis membrane biofouling","type":"article-journal","volume":"563"},"uris":["http://www.mendeley.com/documents/?uuid=39c0f049-ff3a-4be1-bbfa-540dda1e110f"]}],"mendeley":{"formattedCitation":"[155]","plainTextFormattedCitation":"[155]","previouslyFormattedCitation":"[155]"},"properties":{"noteIndex":0},"schema":"https://github.com/citation-style-language/schema/raw/master/csl-citation.json"}</w:instrText>
      </w:r>
      <w:r w:rsidRPr="00653AD7" w:rsidR="00064CCC">
        <w:rPr>
          <w:color w:val="000000" w:themeColor="text1"/>
        </w:rPr>
        <w:fldChar w:fldCharType="separate"/>
      </w:r>
      <w:r w:rsidRPr="00120B88" w:rsidR="00120B88">
        <w:rPr>
          <w:noProof/>
          <w:color w:val="000000" w:themeColor="text1"/>
        </w:rPr>
        <w:t>[155]</w:t>
      </w:r>
      <w:r w:rsidRPr="00653AD7" w:rsidR="00064CCC">
        <w:rPr>
          <w:color w:val="000000" w:themeColor="text1"/>
        </w:rPr>
        <w:fldChar w:fldCharType="end"/>
      </w:r>
      <w:r w:rsidRPr="00653AD7" w:rsidR="00064CCC">
        <w:rPr>
          <w:color w:val="000000" w:themeColor="text1"/>
        </w:rPr>
        <w:t xml:space="preserve">. </w:t>
      </w:r>
    </w:p>
    <w:p w:rsidRPr="00653AD7" w:rsidR="00D37312" w:rsidP="003B1855" w:rsidRDefault="00D37312" w14:paraId="4FACBFF5" w14:textId="77777777">
      <w:pPr>
        <w:spacing w:line="360" w:lineRule="auto"/>
        <w:rPr>
          <w:color w:val="000000" w:themeColor="text1"/>
        </w:rPr>
      </w:pPr>
    </w:p>
    <w:p w:rsidR="00A33AD3" w:rsidP="006C3775" w:rsidRDefault="004E0046" w14:paraId="5910658D" w14:textId="73DE1E5D">
      <w:pPr>
        <w:spacing w:line="360" w:lineRule="auto"/>
        <w:jc w:val="both"/>
        <w:rPr>
          <w:color w:val="5B9BD5" w:themeColor="accent1"/>
          <w:lang w:val="en-US"/>
        </w:rPr>
      </w:pPr>
      <w:r w:rsidRPr="00653AD7">
        <w:rPr>
          <w:rFonts w:ascii="Courier New" w:hAnsi="Courier New" w:cs="Courier New"/>
          <w:color w:val="000000" w:themeColor="text1"/>
        </w:rPr>
        <w:t>﻿</w:t>
      </w:r>
      <w:r w:rsidRPr="00A33AD3" w:rsidR="00A33AD3">
        <w:rPr>
          <w:color w:val="5B9BD5" w:themeColor="accent1"/>
        </w:rPr>
        <w:t xml:space="preserve">Table 1 summarizes </w:t>
      </w:r>
      <w:r w:rsidRPr="00A33AD3" w:rsidR="00A33AD3">
        <w:rPr>
          <w:color w:val="5B9BD5" w:themeColor="accent1"/>
          <w:lang w:val="en-US"/>
        </w:rPr>
        <w:t>the antimicrobial behavior, advantages and limitations of various antimicrobial materials.</w:t>
      </w:r>
      <w:r w:rsidR="00A33AD3">
        <w:rPr>
          <w:color w:val="5B9BD5" w:themeColor="accent1"/>
          <w:lang w:val="en-US"/>
        </w:rPr>
        <w:t xml:space="preserve"> These materials </w:t>
      </w:r>
      <w:r w:rsidR="00481F64">
        <w:rPr>
          <w:color w:val="5B9BD5" w:themeColor="accent1"/>
          <w:lang w:val="en-US"/>
        </w:rPr>
        <w:t xml:space="preserve">exhibit multiple anti-biofouling mechanisms </w:t>
      </w:r>
      <w:r w:rsidR="006C3775">
        <w:rPr>
          <w:color w:val="5B9BD5" w:themeColor="accent1"/>
          <w:lang w:val="en-US"/>
        </w:rPr>
        <w:t xml:space="preserve">based on </w:t>
      </w:r>
      <w:r w:rsidR="00481F64">
        <w:rPr>
          <w:color w:val="5B9BD5" w:themeColor="accent1"/>
          <w:lang w:val="en-US"/>
        </w:rPr>
        <w:t xml:space="preserve"> the nature and physical characteristics of the materials. While these materials </w:t>
      </w:r>
      <w:r w:rsidR="006C3775">
        <w:rPr>
          <w:color w:val="5B9BD5" w:themeColor="accent1"/>
          <w:lang w:val="en-US"/>
        </w:rPr>
        <w:t xml:space="preserve">generally </w:t>
      </w:r>
      <w:r w:rsidR="00481F64">
        <w:rPr>
          <w:color w:val="5B9BD5" w:themeColor="accent1"/>
          <w:lang w:val="en-US"/>
        </w:rPr>
        <w:t xml:space="preserve">demonstrating </w:t>
      </w:r>
      <w:r w:rsidR="006C3775">
        <w:rPr>
          <w:color w:val="5B9BD5" w:themeColor="accent1"/>
          <w:lang w:val="en-US"/>
        </w:rPr>
        <w:t>attractive anti-biofouling features, t</w:t>
      </w:r>
      <w:r w:rsidR="00481F64">
        <w:rPr>
          <w:color w:val="5B9BD5" w:themeColor="accent1"/>
          <w:lang w:val="en-US"/>
        </w:rPr>
        <w:t xml:space="preserve">he selection of an appropriate </w:t>
      </w:r>
      <w:r w:rsidR="006C3775">
        <w:rPr>
          <w:color w:val="5B9BD5" w:themeColor="accent1"/>
          <w:lang w:val="en-US"/>
        </w:rPr>
        <w:t xml:space="preserve">material for the modification of RO membranes largely depending on several factors such as cost, technological feasibility in terms of mass production and reproducibility. For emerging material like QS inhibitor, it remains a wide knowledge gap in their interactions and mechanisms towards bacteria cells after being incorporated into membrane structure. </w:t>
      </w:r>
    </w:p>
    <w:p w:rsidRPr="00A33AD3" w:rsidR="005E0750" w:rsidP="003B1855" w:rsidRDefault="005E0750" w14:paraId="4F48D230" w14:textId="48A8DE07">
      <w:pPr>
        <w:spacing w:line="360" w:lineRule="auto"/>
        <w:rPr>
          <w:color w:val="000000" w:themeColor="text1"/>
          <w:lang w:val="en-US"/>
        </w:rPr>
      </w:pPr>
    </w:p>
    <w:p w:rsidRPr="00653AD7" w:rsidR="00241789" w:rsidP="003B1855" w:rsidRDefault="00241789" w14:paraId="10EA37C0" w14:textId="7E6B3EA4">
      <w:pPr>
        <w:spacing w:line="360" w:lineRule="auto"/>
        <w:jc w:val="both"/>
        <w:rPr>
          <w:color w:val="000000" w:themeColor="text1"/>
        </w:rPr>
      </w:pPr>
    </w:p>
    <w:p w:rsidRPr="00653AD7" w:rsidR="002C28C6" w:rsidP="003B1855" w:rsidRDefault="002C28C6" w14:paraId="0DFC95DA" w14:textId="50080B7E">
      <w:pPr>
        <w:pStyle w:val="ListParagraph"/>
        <w:numPr>
          <w:ilvl w:val="1"/>
          <w:numId w:val="3"/>
        </w:numPr>
        <w:spacing w:line="360" w:lineRule="auto"/>
        <w:ind w:hanging="720"/>
        <w:jc w:val="both"/>
        <w:rPr>
          <w:b/>
          <w:color w:val="000000" w:themeColor="text1"/>
        </w:rPr>
      </w:pPr>
      <w:r w:rsidRPr="00653AD7">
        <w:rPr>
          <w:b/>
          <w:color w:val="000000" w:themeColor="text1"/>
        </w:rPr>
        <w:t>Approaches and Techniques</w:t>
      </w:r>
    </w:p>
    <w:p w:rsidRPr="00653AD7" w:rsidR="00706EB8" w:rsidP="003B1855" w:rsidRDefault="00706EB8" w14:paraId="5FADC3C1" w14:textId="77777777">
      <w:pPr>
        <w:pStyle w:val="ListParagraph"/>
        <w:spacing w:line="360" w:lineRule="auto"/>
        <w:jc w:val="both"/>
        <w:rPr>
          <w:b/>
          <w:color w:val="000000" w:themeColor="text1"/>
        </w:rPr>
      </w:pPr>
    </w:p>
    <w:p w:rsidRPr="00653AD7" w:rsidR="00BF2375" w:rsidP="003B1855" w:rsidRDefault="00634F82" w14:paraId="084D9A34" w14:textId="5C0012E1">
      <w:pPr>
        <w:spacing w:line="360" w:lineRule="auto"/>
        <w:jc w:val="both"/>
        <w:rPr>
          <w:color w:val="000000" w:themeColor="text1"/>
        </w:rPr>
      </w:pPr>
      <w:r w:rsidRPr="00653AD7">
        <w:rPr>
          <w:color w:val="000000" w:themeColor="text1"/>
        </w:rPr>
        <w:t xml:space="preserve">Physical adsorption of materials such as surfactants and dendrimers can significantly improve the hydrophilicity and membrane antifouling properties. However, the weak boundary layer introduced through non-covalent attachment may result in the coated material leaching particularly during long-term operation. On the other hand, chemical modification through establishment of stable covalent bonding can provide more stable surface modification. Yet, with the use of complex, non-versatile and non-scalable chemistry that normally only specific to particular membrane surface material, chemical modification is not a practical method for commercial membrane manufacturing </w:t>
      </w:r>
      <w:r w:rsidRPr="00653AD7">
        <w:rPr>
          <w:color w:val="000000" w:themeColor="text1"/>
        </w:rPr>
        <w:fldChar w:fldCharType="begin" w:fldLock="1"/>
      </w:r>
      <w:r w:rsidR="00120B88">
        <w:rPr>
          <w:color w:val="000000" w:themeColor="text1"/>
        </w:rPr>
        <w:instrText>ADDIN CSL_CITATION {"citationItems":[{"id":"ITEM-1","itemData":{"DOI":"10.1016/j.watres.2011.11.041","ISBN":"0043-1354","ISSN":"00431354","PMID":"22154112","abstract":"With the rapidly increasing demands on water resources, fresh water shortage has become an important issue affecting the economic and social development in many countries. As one of the main technologies for producing fresh water from saline water and other wastewater sources, reverse osmosis (RO) has been widely used so far. However, a major challenge facing widespread application of RO technology is membrane fouling, which results in reduced production capacity and increased operation costs. Therefore, many researches have been focused on enhancing the RO membrane resistance to fouling. This paper presents a review of developing antifouling RO membranes in recent years, including the selection of new starting monomers, improvement of interfacial polymerization process, surface modification of conventional RO membrane by physical and chemical methods as well as the hybrid organic/inorganic RO membrane. The review of research progress in this article may provide an insight for the development of antifouling RO membranes and extend the applications of RO technology in water treatment in the future.","author":[{"dropping-particle":"","family":"Kang","given":"Guo-dong","non-dropping-particle":"","parse-names":false,"suffix":""},{"dropping-particle":"","family":"Cao","given":"Yi-ming","non-dropping-particle":"","parse-names":false,"suffix":""}],"container-title":"Water Research","id":"ITEM-1","issue":"3","issued":{"date-parts":[["2012"]]},"page":"584-600","title":"Development of antifouling reverse osmosis membranes for water treatment: A review","type":"article-journal","volume":"46"},"uris":["http://www.mendeley.com/documents/?uuid=312f4a22-bc26-4a26-85d8-6949d67ad4bb"]}],"mendeley":{"formattedCitation":"[77]","plainTextFormattedCitation":"[77]","previouslyFormattedCitation":"[77]"},"properties":{"noteIndex":0},"schema":"https://github.com/citation-style-language/schema/raw/master/csl-citation.json"}</w:instrText>
      </w:r>
      <w:r w:rsidRPr="00653AD7">
        <w:rPr>
          <w:color w:val="000000" w:themeColor="text1"/>
        </w:rPr>
        <w:fldChar w:fldCharType="separate"/>
      </w:r>
      <w:r w:rsidRPr="007E3A44" w:rsidR="007E3A44">
        <w:rPr>
          <w:noProof/>
          <w:color w:val="000000" w:themeColor="text1"/>
        </w:rPr>
        <w:t>[77]</w:t>
      </w:r>
      <w:r w:rsidRPr="00653AD7">
        <w:rPr>
          <w:color w:val="000000" w:themeColor="text1"/>
        </w:rPr>
        <w:fldChar w:fldCharType="end"/>
      </w:r>
      <w:r w:rsidRPr="00653AD7">
        <w:rPr>
          <w:color w:val="000000" w:themeColor="text1"/>
        </w:rPr>
        <w:t xml:space="preserve">. </w:t>
      </w:r>
      <w:r w:rsidRPr="00653AD7" w:rsidR="00241789">
        <w:rPr>
          <w:color w:val="000000" w:themeColor="text1"/>
        </w:rPr>
        <w:t xml:space="preserve">Different </w:t>
      </w:r>
      <w:r w:rsidRPr="00653AD7" w:rsidR="00AE62DD">
        <w:rPr>
          <w:color w:val="000000" w:themeColor="text1"/>
        </w:rPr>
        <w:t xml:space="preserve">physical and chemical </w:t>
      </w:r>
      <w:r w:rsidRPr="00653AD7" w:rsidR="001C1D1F">
        <w:rPr>
          <w:color w:val="000000" w:themeColor="text1"/>
        </w:rPr>
        <w:t>approaches</w:t>
      </w:r>
      <w:r w:rsidRPr="00653AD7" w:rsidR="00241789">
        <w:rPr>
          <w:color w:val="000000" w:themeColor="text1"/>
        </w:rPr>
        <w:t xml:space="preserve"> </w:t>
      </w:r>
      <w:r w:rsidRPr="00653AD7" w:rsidR="00EF5085">
        <w:rPr>
          <w:color w:val="000000" w:themeColor="text1"/>
        </w:rPr>
        <w:t xml:space="preserve">including </w:t>
      </w:r>
      <w:r w:rsidRPr="00653AD7" w:rsidR="004C61CC">
        <w:rPr>
          <w:color w:val="000000" w:themeColor="text1"/>
        </w:rPr>
        <w:t xml:space="preserve">direct incorporation into polymer matrix, </w:t>
      </w:r>
      <w:r w:rsidRPr="00653AD7" w:rsidR="00EF5085">
        <w:rPr>
          <w:color w:val="000000" w:themeColor="text1"/>
        </w:rPr>
        <w:t xml:space="preserve">coating, grafting, polymerization, self-assembly, chemical coupling and irradiation </w:t>
      </w:r>
      <w:r w:rsidRPr="00653AD7" w:rsidR="00241789">
        <w:rPr>
          <w:color w:val="000000" w:themeColor="text1"/>
        </w:rPr>
        <w:t>have been established to introduce new functionalities into RO membrane in order to enhance their microbial resistance</w:t>
      </w:r>
      <w:r w:rsidRPr="00653AD7" w:rsidR="00EF5085">
        <w:rPr>
          <w:color w:val="000000" w:themeColor="text1"/>
        </w:rPr>
        <w:t xml:space="preserve">. </w:t>
      </w:r>
      <w:r w:rsidRPr="00653AD7" w:rsidR="004C61CC">
        <w:rPr>
          <w:color w:val="000000" w:themeColor="text1"/>
          <w:shd w:val="clear" w:color="auto" w:fill="FFFFFF"/>
        </w:rPr>
        <w:t>Despite the preparation convenience of embedding the filler or surface modifier into the polymer matrix during membrane fabrication,</w:t>
      </w:r>
      <w:r w:rsidRPr="00653AD7" w:rsidR="004C61CC">
        <w:rPr>
          <w:color w:val="000000" w:themeColor="text1"/>
        </w:rPr>
        <w:t xml:space="preserve"> </w:t>
      </w:r>
      <w:r w:rsidRPr="00653AD7" w:rsidR="004C61CC">
        <w:rPr>
          <w:color w:val="000000" w:themeColor="text1"/>
          <w:shd w:val="clear" w:color="auto" w:fill="FFFFFF"/>
        </w:rPr>
        <w:t>depositing a</w:t>
      </w:r>
      <w:r w:rsidRPr="00653AD7" w:rsidR="0094444C">
        <w:rPr>
          <w:color w:val="000000" w:themeColor="text1"/>
          <w:shd w:val="clear" w:color="auto" w:fill="FFFFFF"/>
        </w:rPr>
        <w:t>n</w:t>
      </w:r>
      <w:r w:rsidRPr="00653AD7" w:rsidR="004C61CC">
        <w:rPr>
          <w:color w:val="000000" w:themeColor="text1"/>
          <w:shd w:val="clear" w:color="auto" w:fill="FFFFFF"/>
        </w:rPr>
        <w:t xml:space="preserve"> anti-biofouling coating is a more versatile strategy. </w:t>
      </w:r>
      <w:r w:rsidRPr="00653AD7" w:rsidR="004C61CC">
        <w:rPr>
          <w:color w:val="000000" w:themeColor="text1"/>
        </w:rPr>
        <w:t xml:space="preserve">Coating is a conventional surface modifications </w:t>
      </w:r>
      <w:r w:rsidRPr="00653AD7" w:rsidR="004C61CC">
        <w:rPr>
          <w:color w:val="000000" w:themeColor="text1"/>
          <w:shd w:val="clear" w:color="auto" w:fill="FFFFFF"/>
        </w:rPr>
        <w:t>approach that can well preserve the optimized bulk property of the substrates.</w:t>
      </w:r>
      <w:r w:rsidRPr="00653AD7" w:rsidR="009C6BCD">
        <w:rPr>
          <w:color w:val="000000" w:themeColor="text1"/>
        </w:rPr>
        <w:t xml:space="preserve"> </w:t>
      </w:r>
      <w:r w:rsidRPr="00653AD7" w:rsidR="009E4591">
        <w:rPr>
          <w:color w:val="000000" w:themeColor="text1"/>
        </w:rPr>
        <w:t xml:space="preserve">One significant advantage of RO membrane surface coating in relative to nanofiller incorporation is </w:t>
      </w:r>
      <w:r w:rsidRPr="00653AD7" w:rsidR="0094444C">
        <w:rPr>
          <w:color w:val="000000" w:themeColor="text1"/>
        </w:rPr>
        <w:t xml:space="preserve">that </w:t>
      </w:r>
      <w:r w:rsidRPr="00653AD7" w:rsidR="009E4591">
        <w:rPr>
          <w:color w:val="000000" w:themeColor="text1"/>
        </w:rPr>
        <w:t xml:space="preserve">the former </w:t>
      </w:r>
      <w:r w:rsidRPr="00653AD7" w:rsidR="0094444C">
        <w:rPr>
          <w:color w:val="000000" w:themeColor="text1"/>
        </w:rPr>
        <w:t>method is normally per</w:t>
      </w:r>
      <w:r w:rsidRPr="00653AD7" w:rsidR="0003131E">
        <w:rPr>
          <w:color w:val="000000" w:themeColor="text1"/>
        </w:rPr>
        <w:t>fo</w:t>
      </w:r>
      <w:r w:rsidRPr="00653AD7" w:rsidR="0094444C">
        <w:rPr>
          <w:color w:val="000000" w:themeColor="text1"/>
        </w:rPr>
        <w:t>r</w:t>
      </w:r>
      <w:r w:rsidRPr="00653AD7" w:rsidR="0003131E">
        <w:rPr>
          <w:color w:val="000000" w:themeColor="text1"/>
        </w:rPr>
        <w:t>m</w:t>
      </w:r>
      <w:r w:rsidRPr="00653AD7" w:rsidR="0094444C">
        <w:rPr>
          <w:color w:val="000000" w:themeColor="text1"/>
        </w:rPr>
        <w:t xml:space="preserve">ed on the surface of optimized commercial RO membrane, hence impart minimum impact on the integrity of the membrane selective layer. </w:t>
      </w:r>
      <w:r w:rsidRPr="00653AD7" w:rsidR="0003131E">
        <w:rPr>
          <w:color w:val="000000" w:themeColor="text1"/>
        </w:rPr>
        <w:t xml:space="preserve">This aspect is of major concern because the formation of defects, even at the scale of pinholes can increase the surface roughness and accelerate the attachment of bacteria.  </w:t>
      </w:r>
      <w:r w:rsidRPr="00653AD7" w:rsidR="00636CDA">
        <w:rPr>
          <w:color w:val="000000" w:themeColor="text1"/>
        </w:rPr>
        <w:t xml:space="preserve">Furthermore, </w:t>
      </w:r>
      <w:r w:rsidRPr="00653AD7" w:rsidR="00636CDA">
        <w:rPr>
          <w:rFonts w:ascii="Courier New" w:hAnsi="Courier New" w:cs="Courier New"/>
          <w:color w:val="000000" w:themeColor="text1"/>
        </w:rPr>
        <w:t>﻿</w:t>
      </w:r>
      <w:r w:rsidRPr="00653AD7" w:rsidR="00636CDA">
        <w:rPr>
          <w:color w:val="000000" w:themeColor="text1"/>
        </w:rPr>
        <w:t>it can be integrated as a post-fabrication step and optimized independently during membrane manufacturing without interfering the established T</w:t>
      </w:r>
      <w:r w:rsidRPr="00653AD7" w:rsidR="00895946">
        <w:rPr>
          <w:color w:val="000000" w:themeColor="text1"/>
        </w:rPr>
        <w:t>FC</w:t>
      </w:r>
      <w:r w:rsidRPr="00653AD7" w:rsidR="00636CDA">
        <w:rPr>
          <w:color w:val="000000" w:themeColor="text1"/>
        </w:rPr>
        <w:t xml:space="preserve"> membrane manufacturing process. </w:t>
      </w:r>
      <w:r w:rsidRPr="00653AD7" w:rsidR="0079624C">
        <w:rPr>
          <w:color w:val="000000" w:themeColor="text1"/>
        </w:rPr>
        <w:t>However, s</w:t>
      </w:r>
      <w:r w:rsidRPr="00653AD7" w:rsidR="00E22CF0">
        <w:rPr>
          <w:color w:val="000000" w:themeColor="text1"/>
        </w:rPr>
        <w:t xml:space="preserve">ome debates have called into question on the grounds that the additional </w:t>
      </w:r>
      <w:r w:rsidRPr="00653AD7" w:rsidR="004C61CC">
        <w:rPr>
          <w:color w:val="000000" w:themeColor="text1"/>
        </w:rPr>
        <w:t xml:space="preserve">coating </w:t>
      </w:r>
      <w:r w:rsidRPr="00653AD7" w:rsidR="00E22CF0">
        <w:rPr>
          <w:color w:val="000000" w:themeColor="text1"/>
        </w:rPr>
        <w:t>layer</w:t>
      </w:r>
      <w:r w:rsidRPr="00653AD7" w:rsidR="004C61CC">
        <w:rPr>
          <w:color w:val="000000" w:themeColor="text1"/>
        </w:rPr>
        <w:t xml:space="preserve"> may potentially</w:t>
      </w:r>
      <w:r w:rsidRPr="00653AD7" w:rsidR="00241789">
        <w:rPr>
          <w:color w:val="000000" w:themeColor="text1"/>
        </w:rPr>
        <w:t xml:space="preserve"> induce an </w:t>
      </w:r>
      <w:r w:rsidRPr="00653AD7" w:rsidR="004C61CC">
        <w:rPr>
          <w:color w:val="000000" w:themeColor="text1"/>
        </w:rPr>
        <w:t>additional</w:t>
      </w:r>
      <w:r w:rsidRPr="00653AD7" w:rsidR="00241789">
        <w:rPr>
          <w:color w:val="000000" w:themeColor="text1"/>
        </w:rPr>
        <w:t xml:space="preserve"> hydraulic resistant layer on the membrane surface, which </w:t>
      </w:r>
      <w:r w:rsidRPr="00653AD7" w:rsidR="004C61CC">
        <w:rPr>
          <w:color w:val="000000" w:themeColor="text1"/>
        </w:rPr>
        <w:t>responsible for the</w:t>
      </w:r>
      <w:r w:rsidRPr="00653AD7" w:rsidR="00241789">
        <w:rPr>
          <w:color w:val="000000" w:themeColor="text1"/>
        </w:rPr>
        <w:t xml:space="preserve"> water flux</w:t>
      </w:r>
      <w:r w:rsidRPr="00653AD7" w:rsidR="004C61CC">
        <w:rPr>
          <w:color w:val="000000" w:themeColor="text1"/>
        </w:rPr>
        <w:t xml:space="preserve"> decline. </w:t>
      </w:r>
    </w:p>
    <w:p w:rsidRPr="00653AD7" w:rsidR="00BF2375" w:rsidP="003B1855" w:rsidRDefault="00BF2375" w14:paraId="30230BDE" w14:textId="77777777">
      <w:pPr>
        <w:spacing w:line="360" w:lineRule="auto"/>
        <w:jc w:val="both"/>
        <w:rPr>
          <w:color w:val="000000" w:themeColor="text1"/>
        </w:rPr>
      </w:pPr>
    </w:p>
    <w:p w:rsidRPr="00653AD7" w:rsidR="00241789" w:rsidP="003B1855" w:rsidRDefault="009C6BCD" w14:paraId="3A2ABE2C" w14:textId="11F5221A">
      <w:pPr>
        <w:spacing w:line="360" w:lineRule="auto"/>
        <w:jc w:val="both"/>
        <w:rPr>
          <w:color w:val="000000" w:themeColor="text1"/>
        </w:rPr>
      </w:pPr>
      <w:r w:rsidRPr="00653AD7">
        <w:rPr>
          <w:color w:val="000000" w:themeColor="text1"/>
        </w:rPr>
        <w:t xml:space="preserve">Layer by layer (LbL)  is drawing growing attention in performing surface coating due to its versatility compared to conventionally used coating technique to control the nano-scale </w:t>
      </w:r>
      <w:r w:rsidRPr="00653AD7">
        <w:rPr>
          <w:rFonts w:ascii="Courier New" w:hAnsi="Courier New" w:cs="Courier New"/>
          <w:color w:val="000000" w:themeColor="text1"/>
        </w:rPr>
        <w:t>﻿</w:t>
      </w:r>
      <w:r w:rsidRPr="00653AD7">
        <w:rPr>
          <w:color w:val="000000" w:themeColor="text1"/>
        </w:rPr>
        <w:t xml:space="preserve">formation of thin film on the membrane support </w:t>
      </w:r>
      <w:r w:rsidRPr="00653AD7">
        <w:rPr>
          <w:color w:val="000000" w:themeColor="text1"/>
        </w:rPr>
        <w:fldChar w:fldCharType="begin" w:fldLock="1"/>
      </w:r>
      <w:r w:rsidR="0025636C">
        <w:rPr>
          <w:color w:val="000000" w:themeColor="text1"/>
        </w:rPr>
        <w:instrText>ADDIN CSL_CITATION {"citationItems":[{"id":"ITEM-1","itemData":{"DOI":"10.1016/j.memsci.2015.06.038","ISSN":"18733123","abstract":"Pressure-driven membranes-based desalination provides an effective and promising strategy to deal with the worldwide fresh water crisis. However, some drawbacks are still restricting their wider applications. Therefore, it still remains a great challenge to explore the novel technologies to develop new types of pressure-driven desalination membranes and to improve the properties of the present ones. Layer-by-layer (LBL) assembly technology, which can produce charged thin films on molecular levels by adsorbing oppositely charged polyelectrolytes and/or other nano-species via different interactions, provides a tunable and facile method to tailor separation membranes with desired properties. Moreover, LBL assembly has shown great potential for exploring multifunctional pressure-driven desalination membranes including reverse osmosis (RO) and forward osmosis (FO) membranes. This review aims to give a comprehensive discussion and comment on the state-of-the-art developments of LBL assembled technology applied on the pressure-driven desalination membranes, mainly focusing on RO and FO membranes. It is sincerely expected that this review can provide a scientific view and give some fundamental clues for acquiring new methodologies for the exploration of pressure-driven desalination membranes with preferable performances based on LBL assembly technology.","author":[{"dropping-particle":"","family":"Xu","given":"Guo Rong","non-dropping-particle":"","parse-names":false,"suffix":""},{"dropping-particle":"","family":"Wang","given":"Sheng Hui","non-dropping-particle":"","parse-names":false,"suffix":""},{"dropping-particle":"","family":"Zhao","given":"He Li","non-dropping-particle":"","parse-names":false,"suffix":""},{"dropping-particle":"","family":"Wu","given":"Shui Bo","non-dropping-particle":"","parse-names":false,"suffix":""},{"dropping-particle":"","family":"Xu","given":"Jian Mei","non-dropping-particle":"","parse-names":false,"suffix":""},{"dropping-particle":"","family":"Li","given":"Lu","non-dropping-particle":"","parse-names":false,"suffix":""},{"dropping-particle":"","family":"Liu","given":"Xiao Yu","non-dropping-particle":"","parse-names":false,"suffix":""}],"container-title":"Journal of Membrane Science","id":"ITEM-1","issued":{"date-parts":[["2015"]]},"page":"428-443","title":"Layer-by-layer (LBL) assembly technology as promising strategy for tailoring pressure-driven desalination membranes","type":"article","volume":"493"},"uris":["http://www.mendeley.com/documents/?uuid=7f62164c-623a-4156-ab1d-d1b0d6c36537"]},{"id":"ITEM-2","itemData":{"DOI":"10.1016/j.cis.2018.11.003","ISSN":"00018686","abstract":"The electrostatic layer-by-layer technique for fabrication of multi-layered structures of various sizes and shapes using flat and colloidal templates coupled with polyelectrolyte layer-forming materials has attracted significant interest among both academic and industrial researchers due to its versatility and relative simplicity of the procedures involved in its execution. Fabrication of the multi-layered structures using the electrostatic layer-by-layer method involves several distinct stages each of which holds great importance when considering the production of a high-quality product. These stages include selection of materials (both template and a pair of construction polyelectrolytes), adsorption of the first polyelectrolyte layer onto the selected templates, formation of the second layer comprised of the oppositely charged polyelectrolyte and guided by the interactions between the two chosen polyelectrolytes, and multi-layering, where a selected number of layers are produced, and which is conditioned by both intrinsic properties of the involved construction materials and external fabrication conditions such as temperature, pH and ionic strength. The current review summarises the most important aspects of each stage mentioned above and gives examples of the materials suitable for utilization of the technique and describes the underlying physics involved.","author":[{"dropping-particle":"","family":"Elizarova","given":"Iuliia S.","non-dropping-particle":"","parse-names":false,"suffix":""},{"dropping-particle":"","family":"Luckham","given":"Paul F.","non-dropping-particle":"","parse-names":false,"suffix":""}],"container-title":"Advances in Colloid and Interface Science","id":"ITEM-2","issued":{"date-parts":[["2018"]]},"page":"1-20","title":"Layer-by-layer adsorption: Factors affecting the choice of substrates and polymers","type":"article-journal","volume":"262"},"uris":["http://www.mendeley.com/documents/?uuid=22be4fa9-60aa-495e-96b0-c770499f7f4f"]}],"mendeley":{"formattedCitation":"[156,157]","plainTextFormattedCitation":"[156,157]","previouslyFormattedCitation":"[156,157]"},"properties":{"noteIndex":0},"schema":"https://github.com/citation-style-language/schema/raw/master/csl-citation.json"}</w:instrText>
      </w:r>
      <w:r w:rsidRPr="00653AD7">
        <w:rPr>
          <w:color w:val="000000" w:themeColor="text1"/>
        </w:rPr>
        <w:fldChar w:fldCharType="separate"/>
      </w:r>
      <w:r w:rsidRPr="00120B88" w:rsidR="00120B88">
        <w:rPr>
          <w:noProof/>
          <w:color w:val="000000" w:themeColor="text1"/>
        </w:rPr>
        <w:t>[156,157]</w:t>
      </w:r>
      <w:r w:rsidRPr="00653AD7">
        <w:rPr>
          <w:color w:val="000000" w:themeColor="text1"/>
        </w:rPr>
        <w:fldChar w:fldCharType="end"/>
      </w:r>
      <w:r w:rsidRPr="00653AD7">
        <w:rPr>
          <w:color w:val="000000" w:themeColor="text1"/>
        </w:rPr>
        <w:t>.</w:t>
      </w:r>
      <w:r w:rsidRPr="00653AD7" w:rsidR="00BF2375">
        <w:rPr>
          <w:color w:val="000000" w:themeColor="text1"/>
        </w:rPr>
        <w:t xml:space="preserve"> </w:t>
      </w:r>
      <w:r w:rsidRPr="00653AD7">
        <w:rPr>
          <w:color w:val="000000" w:themeColor="text1"/>
        </w:rPr>
        <w:t xml:space="preserve">First proposed by Iler, the concept of LbL has been later widely </w:t>
      </w:r>
      <w:r w:rsidRPr="00653AD7" w:rsidR="0079624C">
        <w:rPr>
          <w:color w:val="000000" w:themeColor="text1"/>
        </w:rPr>
        <w:t>applied as a highly versatile technique to fabricate ordered nanostructured thin film</w:t>
      </w:r>
      <w:r w:rsidRPr="00653AD7" w:rsidR="004D1769">
        <w:rPr>
          <w:color w:val="000000" w:themeColor="text1"/>
        </w:rPr>
        <w:t xml:space="preserve"> that has been extensively used in areas spanning from polymer science to biological, photocatalysis and electronics devices</w:t>
      </w:r>
      <w:r w:rsidRPr="00653AD7" w:rsidR="0079624C">
        <w:rPr>
          <w:color w:val="000000" w:themeColor="text1"/>
        </w:rPr>
        <w:t xml:space="preserve"> </w:t>
      </w:r>
      <w:r w:rsidRPr="00653AD7" w:rsidR="0079624C">
        <w:rPr>
          <w:color w:val="000000" w:themeColor="text1"/>
        </w:rPr>
        <w:fldChar w:fldCharType="begin" w:fldLock="1"/>
      </w:r>
      <w:r w:rsidR="0025636C">
        <w:rPr>
          <w:color w:val="000000" w:themeColor="text1"/>
        </w:rPr>
        <w:instrText>ADDIN CSL_CITATION {"citationItems":[{"id":"ITEM-1","itemData":{"DOI":"10.1016/0095-8522(66)90018-3","ISBN":"0021-9797","ISSN":"00219797","abstract":"A new technique has been developed by which alternate layers of positively and negatively charged colloidal particles, such as silica and alumina, can be deposited from sols onto a smooth surface such as glass. By this means films of controlled, uniform thickness can be built up, showing interference colors. By using uniform colloidal particles such as silica or polystyrene latex about 100 mÎ� in diameter as a visible indicator film, the adsorption of invisibly small particles, polyvalent ions, surfactants, and water-soluble polymers can be simply observed and studied.","author":[{"dropping-particle":"","family":"Iler","given":"R.K.","non-dropping-particle":"","parse-names":false,"suffix":""}],"container-title":"Journal of Colloid and Interface Science","id":"ITEM-1","issue":"6","issued":{"date-parts":[["1966","6"]]},"page":"569-594","title":"Multilayers of colloidal particles","type":"article-journal","volume":"21"},"uris":["http://www.mendeley.com/documents/?uuid=c0eaa13c-6a09-4ca4-9cb0-6d596c6c6c81"]}],"mendeley":{"formattedCitation":"[158]","plainTextFormattedCitation":"[158]","previouslyFormattedCitation":"[158]"},"properties":{"noteIndex":0},"schema":"https://github.com/citation-style-language/schema/raw/master/csl-citation.json"}</w:instrText>
      </w:r>
      <w:r w:rsidRPr="00653AD7" w:rsidR="0079624C">
        <w:rPr>
          <w:color w:val="000000" w:themeColor="text1"/>
        </w:rPr>
        <w:fldChar w:fldCharType="separate"/>
      </w:r>
      <w:r w:rsidRPr="00120B88" w:rsidR="00120B88">
        <w:rPr>
          <w:noProof/>
          <w:color w:val="000000" w:themeColor="text1"/>
        </w:rPr>
        <w:t>[158]</w:t>
      </w:r>
      <w:r w:rsidRPr="00653AD7" w:rsidR="0079624C">
        <w:rPr>
          <w:color w:val="000000" w:themeColor="text1"/>
        </w:rPr>
        <w:fldChar w:fldCharType="end"/>
      </w:r>
      <w:r w:rsidRPr="00653AD7" w:rsidR="0079624C">
        <w:rPr>
          <w:color w:val="000000" w:themeColor="text1"/>
        </w:rPr>
        <w:t xml:space="preserve">.  </w:t>
      </w:r>
      <w:r w:rsidRPr="00653AD7" w:rsidR="007D0529">
        <w:rPr>
          <w:color w:val="000000" w:themeColor="text1"/>
        </w:rPr>
        <w:t xml:space="preserve">As shown in Figure 3 (a), </w:t>
      </w:r>
      <w:r w:rsidRPr="00653AD7">
        <w:rPr>
          <w:color w:val="000000" w:themeColor="text1"/>
        </w:rPr>
        <w:t xml:space="preserve">LbL assembly involves the deposition </w:t>
      </w:r>
      <w:r w:rsidRPr="00653AD7" w:rsidR="0079624C">
        <w:rPr>
          <w:color w:val="000000" w:themeColor="text1"/>
        </w:rPr>
        <w:t xml:space="preserve">and interaction </w:t>
      </w:r>
      <w:r w:rsidRPr="00653AD7">
        <w:rPr>
          <w:color w:val="000000" w:themeColor="text1"/>
        </w:rPr>
        <w:t>of cationic and anionic nanostructure</w:t>
      </w:r>
      <w:r w:rsidRPr="00653AD7" w:rsidR="00BF2375">
        <w:rPr>
          <w:color w:val="000000" w:themeColor="text1"/>
        </w:rPr>
        <w:t>d polyelectrolyte</w:t>
      </w:r>
      <w:r w:rsidRPr="00653AD7">
        <w:rPr>
          <w:color w:val="000000" w:themeColor="text1"/>
        </w:rPr>
        <w:t xml:space="preserve"> </w:t>
      </w:r>
      <w:r w:rsidRPr="00653AD7" w:rsidR="0079624C">
        <w:rPr>
          <w:color w:val="000000" w:themeColor="text1"/>
        </w:rPr>
        <w:t xml:space="preserve">layers </w:t>
      </w:r>
      <w:r w:rsidRPr="00653AD7">
        <w:rPr>
          <w:color w:val="000000" w:themeColor="text1"/>
        </w:rPr>
        <w:t>on the support</w:t>
      </w:r>
      <w:r w:rsidRPr="00653AD7" w:rsidR="003C7AB7">
        <w:rPr>
          <w:color w:val="000000" w:themeColor="text1"/>
        </w:rPr>
        <w:t xml:space="preserve"> </w:t>
      </w:r>
      <w:r w:rsidRPr="00653AD7" w:rsidR="003C7AB7">
        <w:rPr>
          <w:color w:val="000000" w:themeColor="text1"/>
        </w:rPr>
        <w:fldChar w:fldCharType="begin" w:fldLock="1"/>
      </w:r>
      <w:r w:rsidR="0025636C">
        <w:rPr>
          <w:color w:val="000000" w:themeColor="text1"/>
        </w:rPr>
        <w:instrText>ADDIN CSL_CITATION {"citationItems":[{"id":"ITEM-1","itemData":{"DOI":"10.1039/c5bm00307e","ISSN":"20474849","abstract":"This review describes the latest update on research in the area of layer-by-layer assemblies for antibacterial applications.The adhesion and proliferation of bacteria on various artificial surfaces affects the functionality of these specific interfaces. To overcome the problems caused by bacterial growth on these surfaces, various antibacterial coatings were developed. In this review, we summarized most of the antibacterial surfaces prepared by the Layer-by-Layer (LbL) assembly approach and classified these LbL films based on their antibacterial mechanisms. In the first group, the bactericidal LbL assemblies which incorporate various biocides including heavy metals, antibiotics, cationic molecules, antimicrobial peptides and enzymes are able to kill surrounding or contacted bacteria. In the second group, we focused on the physical aspects of film surfaces. Bacterial adhesion resistant LbL films have been fabricated to adjust the substrate surface properties such as surface free energy (or wettability), roughness, and surface charge which may affect the adhesion of bacteria. Furthermore, as an enhancement in the antibacterial efficiency, multifunctional LbL assemblies combining both bactericidal and adhesion resistant functionalities were discussed. The advantages and limitations of these antibacterial LbL assemblies were summarized and subsequently directions for future development were proposed.","author":[{"dropping-particle":"","family":"Zhu","given":"Xiaoying","non-dropping-particle":"","parse-names":false,"suffix":""},{"dropping-particle":"","family":"Jun Loh","given":"Xian","non-dropping-particle":"","parse-names":false,"suffix":""}],"container-title":"Biomaterials Science","id":"ITEM-1","issue":"12","issued":{"date-parts":[["2015"]]},"page":"1505-1518","title":"Layer-by-layer assemblies for antibacterial applications","type":"article-journal","volume":"3"},"uris":["http://www.mendeley.com/documents/?uuid=730aa8a8-ef11-4e8d-af7e-603f621adc5b"]}],"mendeley":{"formattedCitation":"[159]","plainTextFormattedCitation":"[159]","previouslyFormattedCitation":"[159]"},"properties":{"noteIndex":0},"schema":"https://github.com/citation-style-language/schema/raw/master/csl-citation.json"}</w:instrText>
      </w:r>
      <w:r w:rsidRPr="00653AD7" w:rsidR="003C7AB7">
        <w:rPr>
          <w:color w:val="000000" w:themeColor="text1"/>
        </w:rPr>
        <w:fldChar w:fldCharType="separate"/>
      </w:r>
      <w:r w:rsidRPr="00120B88" w:rsidR="00120B88">
        <w:rPr>
          <w:noProof/>
          <w:color w:val="000000" w:themeColor="text1"/>
        </w:rPr>
        <w:t>[159]</w:t>
      </w:r>
      <w:r w:rsidRPr="00653AD7" w:rsidR="003C7AB7">
        <w:rPr>
          <w:color w:val="000000" w:themeColor="text1"/>
        </w:rPr>
        <w:fldChar w:fldCharType="end"/>
      </w:r>
      <w:r w:rsidRPr="00653AD7" w:rsidR="0079624C">
        <w:rPr>
          <w:color w:val="000000" w:themeColor="text1"/>
        </w:rPr>
        <w:t xml:space="preserve">. </w:t>
      </w:r>
      <w:r w:rsidRPr="00653AD7" w:rsidR="004D1769">
        <w:rPr>
          <w:color w:val="000000" w:themeColor="text1"/>
        </w:rPr>
        <w:t>Owing to its</w:t>
      </w:r>
      <w:r w:rsidRPr="00653AD7" w:rsidR="0079624C">
        <w:rPr>
          <w:color w:val="000000" w:themeColor="text1"/>
        </w:rPr>
        <w:t xml:space="preserve"> </w:t>
      </w:r>
      <w:r w:rsidRPr="00653AD7" w:rsidR="004D1769">
        <w:rPr>
          <w:color w:val="000000" w:themeColor="text1"/>
        </w:rPr>
        <w:t>simplicity</w:t>
      </w:r>
      <w:r w:rsidRPr="00653AD7">
        <w:rPr>
          <w:color w:val="000000" w:themeColor="text1"/>
        </w:rPr>
        <w:t>, robust</w:t>
      </w:r>
      <w:r w:rsidRPr="00653AD7" w:rsidR="004D1769">
        <w:rPr>
          <w:color w:val="000000" w:themeColor="text1"/>
        </w:rPr>
        <w:t>ness</w:t>
      </w:r>
      <w:r w:rsidRPr="00653AD7" w:rsidR="0079624C">
        <w:rPr>
          <w:color w:val="000000" w:themeColor="text1"/>
        </w:rPr>
        <w:t xml:space="preserve"> and high</w:t>
      </w:r>
      <w:r w:rsidRPr="00653AD7">
        <w:rPr>
          <w:color w:val="000000" w:themeColor="text1"/>
        </w:rPr>
        <w:t xml:space="preserve"> </w:t>
      </w:r>
      <w:r w:rsidRPr="00653AD7">
        <w:rPr>
          <w:color w:val="000000" w:themeColor="text1"/>
        </w:rPr>
        <w:lastRenderedPageBreak/>
        <w:t>reproducib</w:t>
      </w:r>
      <w:r w:rsidR="008417FF">
        <w:rPr>
          <w:color w:val="000000" w:themeColor="text1"/>
        </w:rPr>
        <w:t>ility</w:t>
      </w:r>
      <w:r w:rsidRPr="00653AD7" w:rsidR="004D1769">
        <w:rPr>
          <w:color w:val="000000" w:themeColor="text1"/>
        </w:rPr>
        <w:t>, it has been recognized as an alternative for</w:t>
      </w:r>
      <w:r w:rsidRPr="00653AD7">
        <w:rPr>
          <w:color w:val="000000" w:themeColor="text1"/>
        </w:rPr>
        <w:t xml:space="preserve"> modifying membrane surfaces</w:t>
      </w:r>
      <w:r w:rsidRPr="00653AD7" w:rsidR="0079624C">
        <w:rPr>
          <w:color w:val="000000" w:themeColor="text1"/>
        </w:rPr>
        <w:t xml:space="preserve">. </w:t>
      </w:r>
      <w:r w:rsidRPr="00653AD7" w:rsidR="004D1769">
        <w:rPr>
          <w:color w:val="000000" w:themeColor="text1"/>
        </w:rPr>
        <w:t>LbL</w:t>
      </w:r>
      <w:r w:rsidRPr="00653AD7" w:rsidR="0079624C">
        <w:rPr>
          <w:color w:val="000000" w:themeColor="text1"/>
        </w:rPr>
        <w:t xml:space="preserve"> offers a high degree of freedom to</w:t>
      </w:r>
      <w:r w:rsidRPr="00653AD7">
        <w:rPr>
          <w:color w:val="000000" w:themeColor="text1"/>
        </w:rPr>
        <w:t xml:space="preserve"> fabricat</w:t>
      </w:r>
      <w:r w:rsidRPr="00653AD7" w:rsidR="0079624C">
        <w:rPr>
          <w:color w:val="000000" w:themeColor="text1"/>
        </w:rPr>
        <w:t>e and optimize the</w:t>
      </w:r>
      <w:r w:rsidRPr="00653AD7">
        <w:rPr>
          <w:color w:val="000000" w:themeColor="text1"/>
        </w:rPr>
        <w:t xml:space="preserve"> nanostructured thin film</w:t>
      </w:r>
      <w:r w:rsidRPr="00653AD7" w:rsidR="0079624C">
        <w:rPr>
          <w:color w:val="000000" w:themeColor="text1"/>
        </w:rPr>
        <w:t xml:space="preserve"> as it  </w:t>
      </w:r>
      <w:r w:rsidRPr="00653AD7" w:rsidR="004D1769">
        <w:rPr>
          <w:color w:val="000000" w:themeColor="text1"/>
        </w:rPr>
        <w:t xml:space="preserve">allows the layer properties to be optimized independently. </w:t>
      </w:r>
      <w:r w:rsidRPr="00653AD7" w:rsidR="008D6D39">
        <w:rPr>
          <w:color w:val="000000" w:themeColor="text1"/>
        </w:rPr>
        <w:t xml:space="preserve">The surface charge moieties can be tailored by selecting the outermost layer with the </w:t>
      </w:r>
      <w:r w:rsidRPr="008417FF" w:rsidR="008D6D39">
        <w:rPr>
          <w:color w:val="5B9BD5" w:themeColor="accent1"/>
        </w:rPr>
        <w:t xml:space="preserve">purpose </w:t>
      </w:r>
      <w:r w:rsidRPr="008417FF" w:rsidR="008417FF">
        <w:rPr>
          <w:color w:val="5B9BD5" w:themeColor="accent1"/>
        </w:rPr>
        <w:t>of</w:t>
      </w:r>
      <w:r w:rsidRPr="008417FF" w:rsidR="008D6D39">
        <w:rPr>
          <w:color w:val="5B9BD5" w:themeColor="accent1"/>
        </w:rPr>
        <w:t xml:space="preserve"> meeting </w:t>
      </w:r>
      <w:r w:rsidRPr="00653AD7" w:rsidR="008D6D39">
        <w:rPr>
          <w:color w:val="000000" w:themeColor="text1"/>
        </w:rPr>
        <w:t xml:space="preserve">the criteria required by the application. </w:t>
      </w:r>
      <w:r w:rsidRPr="00653AD7" w:rsidR="00BF2375">
        <w:rPr>
          <w:color w:val="000000" w:themeColor="text1"/>
        </w:rPr>
        <w:t xml:space="preserve">The LbL coating of </w:t>
      </w:r>
      <w:r w:rsidRPr="00653AD7" w:rsidR="008D6D39">
        <w:rPr>
          <w:color w:val="000000" w:themeColor="text1"/>
        </w:rPr>
        <w:t xml:space="preserve">oppositely charged </w:t>
      </w:r>
      <w:r w:rsidRPr="00653AD7" w:rsidR="00BF2375">
        <w:rPr>
          <w:color w:val="000000" w:themeColor="text1"/>
        </w:rPr>
        <w:t>polyelectrolyte</w:t>
      </w:r>
      <w:r w:rsidRPr="00653AD7" w:rsidR="008D6D39">
        <w:rPr>
          <w:color w:val="000000" w:themeColor="text1"/>
        </w:rPr>
        <w:t>s</w:t>
      </w:r>
      <w:r w:rsidRPr="00653AD7" w:rsidR="00BF2375">
        <w:rPr>
          <w:color w:val="000000" w:themeColor="text1"/>
        </w:rPr>
        <w:t xml:space="preserve"> </w:t>
      </w:r>
      <w:r w:rsidRPr="00653AD7" w:rsidR="008D6D39">
        <w:rPr>
          <w:color w:val="000000" w:themeColor="text1"/>
        </w:rPr>
        <w:t xml:space="preserve">on a membrane substrate </w:t>
      </w:r>
      <w:r w:rsidRPr="00653AD7" w:rsidR="00BF2375">
        <w:rPr>
          <w:color w:val="000000" w:themeColor="text1"/>
        </w:rPr>
        <w:t>can be performed using methods such as dip-coating, spray coating and spin-coating</w:t>
      </w:r>
      <w:r w:rsidRPr="00653AD7" w:rsidR="008D6D39">
        <w:rPr>
          <w:color w:val="000000" w:themeColor="text1"/>
        </w:rPr>
        <w:t>. Among these,</w:t>
      </w:r>
      <w:r w:rsidRPr="00653AD7" w:rsidR="00BF2375">
        <w:rPr>
          <w:color w:val="000000" w:themeColor="text1"/>
        </w:rPr>
        <w:t xml:space="preserve"> dip-coating </w:t>
      </w:r>
      <w:r w:rsidRPr="00653AD7" w:rsidR="008D6D39">
        <w:rPr>
          <w:color w:val="000000" w:themeColor="text1"/>
        </w:rPr>
        <w:t xml:space="preserve">is the </w:t>
      </w:r>
      <w:r w:rsidRPr="00653AD7" w:rsidR="00BF2375">
        <w:rPr>
          <w:color w:val="000000" w:themeColor="text1"/>
        </w:rPr>
        <w:t xml:space="preserve">most commonly </w:t>
      </w:r>
      <w:r w:rsidRPr="00653AD7" w:rsidR="008D6D39">
        <w:rPr>
          <w:color w:val="000000" w:themeColor="text1"/>
        </w:rPr>
        <w:t>employed method as it requires only</w:t>
      </w:r>
      <w:r w:rsidRPr="00653AD7" w:rsidR="00BF2375">
        <w:rPr>
          <w:color w:val="000000" w:themeColor="text1"/>
        </w:rPr>
        <w:t xml:space="preserve"> </w:t>
      </w:r>
      <w:r w:rsidRPr="00653AD7" w:rsidR="008D6D39">
        <w:rPr>
          <w:color w:val="000000" w:themeColor="text1"/>
        </w:rPr>
        <w:t xml:space="preserve">short processing time and consumes </w:t>
      </w:r>
      <w:r w:rsidRPr="00653AD7" w:rsidR="00BF2375">
        <w:rPr>
          <w:color w:val="000000" w:themeColor="text1"/>
        </w:rPr>
        <w:t xml:space="preserve">low amount of liquids </w:t>
      </w:r>
      <w:r w:rsidRPr="00653AD7" w:rsidR="008D6D39">
        <w:rPr>
          <w:color w:val="000000" w:themeColor="text1"/>
        </w:rPr>
        <w:t>for</w:t>
      </w:r>
      <w:r w:rsidRPr="00653AD7" w:rsidR="00BF2375">
        <w:rPr>
          <w:color w:val="000000" w:themeColor="text1"/>
        </w:rPr>
        <w:t xml:space="preserve"> large surface area</w:t>
      </w:r>
      <w:r w:rsidRPr="00653AD7" w:rsidR="008D6D39">
        <w:rPr>
          <w:color w:val="000000" w:themeColor="text1"/>
        </w:rPr>
        <w:t xml:space="preserve"> coating </w:t>
      </w:r>
      <w:r w:rsidRPr="00653AD7" w:rsidR="008D6D39">
        <w:rPr>
          <w:color w:val="000000" w:themeColor="text1"/>
        </w:rPr>
        <w:fldChar w:fldCharType="begin" w:fldLock="1"/>
      </w:r>
      <w:r w:rsidR="0025636C">
        <w:rPr>
          <w:color w:val="000000" w:themeColor="text1"/>
        </w:rPr>
        <w:instrText>ADDIN CSL_CITATION {"citationItems":[{"id":"ITEM-1","itemData":{"DOI":"10.1039/C3PY01262J","ISBN":"0022-3263","ISSN":"1759-9954","PMID":"1446","author":[{"dropping-particle":"","family":"Joseph","given":"Nithya","non-dropping-particle":"","parse-names":false,"suffix":""},{"dropping-particle":"","family":"Ahmadiannamini","given":"Pejman","non-dropping-particle":"","parse-names":false,"suffix":""},{"dropping-particle":"","family":"Hoogenboom","given":"Richard","non-dropping-particle":"","parse-names":false,"suffix":""},{"dropping-particle":"","family":"Vankelecom","given":"Ivo. F. J.","non-dropping-particle":"","parse-names":false,"suffix":""}],"container-title":"Polym. Chem.","id":"ITEM-1","issue":"6","issued":{"date-parts":[["2014"]]},"page":"1817-1831","title":"Layer-by-layer preparation of polyelectrolyte multilayer membranes for separation","type":"article-journal","volume":"5"},"uris":["http://www.mendeley.com/documents/?uuid=9c46d3f6-02e6-4b67-9493-83461b41c725"]}],"mendeley":{"formattedCitation":"[160]","plainTextFormattedCitation":"[160]","previouslyFormattedCitation":"[160]"},"properties":{"noteIndex":0},"schema":"https://github.com/citation-style-language/schema/raw/master/csl-citation.json"}</w:instrText>
      </w:r>
      <w:r w:rsidRPr="00653AD7" w:rsidR="008D6D39">
        <w:rPr>
          <w:color w:val="000000" w:themeColor="text1"/>
        </w:rPr>
        <w:fldChar w:fldCharType="separate"/>
      </w:r>
      <w:r w:rsidRPr="00120B88" w:rsidR="00120B88">
        <w:rPr>
          <w:noProof/>
          <w:color w:val="000000" w:themeColor="text1"/>
        </w:rPr>
        <w:t>[160]</w:t>
      </w:r>
      <w:r w:rsidRPr="00653AD7" w:rsidR="008D6D39">
        <w:rPr>
          <w:color w:val="000000" w:themeColor="text1"/>
        </w:rPr>
        <w:fldChar w:fldCharType="end"/>
      </w:r>
      <w:r w:rsidRPr="00653AD7" w:rsidR="008D6D39">
        <w:rPr>
          <w:color w:val="000000" w:themeColor="text1"/>
        </w:rPr>
        <w:t xml:space="preserve">. </w:t>
      </w:r>
      <w:r w:rsidRPr="00653AD7" w:rsidR="00145741">
        <w:rPr>
          <w:color w:val="000000" w:themeColor="text1"/>
        </w:rPr>
        <w:t xml:space="preserve">Ma et al. demonstrated </w:t>
      </w:r>
      <w:r w:rsidRPr="00653AD7" w:rsidR="00A210A4">
        <w:rPr>
          <w:color w:val="000000" w:themeColor="text1"/>
        </w:rPr>
        <w:t xml:space="preserve">spray- and spin-assisted LbL </w:t>
      </w:r>
      <w:r w:rsidRPr="00653AD7" w:rsidR="001A666A">
        <w:rPr>
          <w:color w:val="000000" w:themeColor="text1"/>
        </w:rPr>
        <w:t xml:space="preserve">(SSLbL) </w:t>
      </w:r>
      <w:r w:rsidRPr="00653AD7" w:rsidR="00A210A4">
        <w:rPr>
          <w:color w:val="000000" w:themeColor="text1"/>
        </w:rPr>
        <w:t>assembly</w:t>
      </w:r>
      <w:r w:rsidRPr="00653AD7" w:rsidR="004D7ACD">
        <w:rPr>
          <w:color w:val="000000" w:themeColor="text1"/>
        </w:rPr>
        <w:t xml:space="preserve"> for </w:t>
      </w:r>
      <w:r w:rsidRPr="00653AD7" w:rsidR="004D7ACD">
        <w:rPr>
          <w:rFonts w:ascii="Courier New" w:hAnsi="Courier New" w:cs="Courier New"/>
          <w:color w:val="000000" w:themeColor="text1"/>
        </w:rPr>
        <w:t>﻿</w:t>
      </w:r>
      <w:r w:rsidRPr="00653AD7" w:rsidR="004D7ACD">
        <w:rPr>
          <w:color w:val="000000" w:themeColor="text1"/>
        </w:rPr>
        <w:t xml:space="preserve">controllable and uniform bilayer of polyethyleneimine-coated copper NPs </w:t>
      </w:r>
      <w:r w:rsidRPr="00653AD7" w:rsidR="009A4067">
        <w:rPr>
          <w:rFonts w:ascii="Courier New" w:hAnsi="Courier New" w:cs="Courier New"/>
          <w:color w:val="000000" w:themeColor="text1"/>
        </w:rPr>
        <w:t>﻿</w:t>
      </w:r>
      <w:r w:rsidRPr="00653AD7" w:rsidR="009A4067">
        <w:rPr>
          <w:color w:val="000000" w:themeColor="text1"/>
        </w:rPr>
        <w:t xml:space="preserve">as a polycation </w:t>
      </w:r>
      <w:r w:rsidRPr="00653AD7" w:rsidR="004D7ACD">
        <w:rPr>
          <w:color w:val="000000" w:themeColor="text1"/>
        </w:rPr>
        <w:t>and poly(acrylic) acid</w:t>
      </w:r>
      <w:r w:rsidRPr="00653AD7" w:rsidR="009A4067">
        <w:rPr>
          <w:color w:val="000000" w:themeColor="text1"/>
        </w:rPr>
        <w:t xml:space="preserve"> as polyanion</w:t>
      </w:r>
      <w:r w:rsidRPr="00653AD7" w:rsidR="004D7ACD">
        <w:rPr>
          <w:color w:val="000000" w:themeColor="text1"/>
        </w:rPr>
        <w:t xml:space="preserve">. The time taken </w:t>
      </w:r>
      <w:r w:rsidRPr="00653AD7" w:rsidR="00CA7E92">
        <w:rPr>
          <w:color w:val="000000" w:themeColor="text1"/>
        </w:rPr>
        <w:t xml:space="preserve">for </w:t>
      </w:r>
      <w:r w:rsidRPr="00653AD7" w:rsidR="001A666A">
        <w:rPr>
          <w:color w:val="000000" w:themeColor="text1"/>
        </w:rPr>
        <w:t xml:space="preserve">SSLbL </w:t>
      </w:r>
      <w:r w:rsidRPr="00653AD7" w:rsidR="001A666A">
        <w:rPr>
          <w:rFonts w:ascii="Courier New" w:hAnsi="Courier New" w:cs="Courier New"/>
          <w:color w:val="000000" w:themeColor="text1"/>
        </w:rPr>
        <w:t>﻿</w:t>
      </w:r>
      <w:r w:rsidRPr="00653AD7" w:rsidR="001A666A">
        <w:rPr>
          <w:color w:val="000000" w:themeColor="text1"/>
        </w:rPr>
        <w:t xml:space="preserve">(32s/ bilayer deposition) </w:t>
      </w:r>
      <w:r w:rsidRPr="00653AD7" w:rsidR="00CA7E92">
        <w:rPr>
          <w:color w:val="000000" w:themeColor="text1"/>
        </w:rPr>
        <w:t>was remarkably</w:t>
      </w:r>
      <w:r w:rsidRPr="00653AD7" w:rsidR="004D7ACD">
        <w:rPr>
          <w:color w:val="000000" w:themeColor="text1"/>
        </w:rPr>
        <w:t xml:space="preserve"> </w:t>
      </w:r>
      <w:r w:rsidRPr="00653AD7" w:rsidR="00AE62DD">
        <w:rPr>
          <w:color w:val="000000" w:themeColor="text1"/>
        </w:rPr>
        <w:t>faster</w:t>
      </w:r>
      <w:r w:rsidRPr="00653AD7" w:rsidR="004D7ACD">
        <w:rPr>
          <w:color w:val="000000" w:themeColor="text1"/>
        </w:rPr>
        <w:t xml:space="preserve"> than the </w:t>
      </w:r>
      <w:r w:rsidRPr="00653AD7" w:rsidR="001A666A">
        <w:rPr>
          <w:color w:val="000000" w:themeColor="text1"/>
        </w:rPr>
        <w:t>commonly used</w:t>
      </w:r>
      <w:r w:rsidRPr="00653AD7" w:rsidR="004D7ACD">
        <w:rPr>
          <w:color w:val="000000" w:themeColor="text1"/>
        </w:rPr>
        <w:t xml:space="preserve"> dipping </w:t>
      </w:r>
      <w:r w:rsidRPr="00653AD7" w:rsidR="00CA7E92">
        <w:rPr>
          <w:rFonts w:ascii="Courier New" w:hAnsi="Courier New" w:cs="Courier New"/>
          <w:color w:val="000000" w:themeColor="text1"/>
        </w:rPr>
        <w:t>﻿</w:t>
      </w:r>
      <w:r w:rsidRPr="00653AD7" w:rsidR="00CA7E92">
        <w:rPr>
          <w:color w:val="000000" w:themeColor="text1"/>
        </w:rPr>
        <w:t>(</w:t>
      </w:r>
      <w:r w:rsidRPr="00653AD7" w:rsidR="001A666A">
        <w:rPr>
          <w:color w:val="000000" w:themeColor="text1"/>
        </w:rPr>
        <w:t>60</w:t>
      </w:r>
      <w:r w:rsidRPr="00653AD7" w:rsidR="00CA7E92">
        <w:rPr>
          <w:color w:val="000000" w:themeColor="text1"/>
        </w:rPr>
        <w:t>s</w:t>
      </w:r>
      <w:r w:rsidRPr="00653AD7" w:rsidR="001A666A">
        <w:rPr>
          <w:color w:val="000000" w:themeColor="text1"/>
        </w:rPr>
        <w:t xml:space="preserve">/ </w:t>
      </w:r>
      <w:r w:rsidRPr="00653AD7" w:rsidR="00CA7E92">
        <w:rPr>
          <w:color w:val="000000" w:themeColor="text1"/>
        </w:rPr>
        <w:t>bilayer deposition)</w:t>
      </w:r>
      <w:r w:rsidRPr="00653AD7" w:rsidR="009F34ED">
        <w:rPr>
          <w:color w:val="000000" w:themeColor="text1"/>
        </w:rPr>
        <w:t xml:space="preserve"> </w:t>
      </w:r>
      <w:r w:rsidRPr="00653AD7" w:rsidR="009F34ED">
        <w:rPr>
          <w:color w:val="000000" w:themeColor="text1"/>
        </w:rPr>
        <w:fldChar w:fldCharType="begin" w:fldLock="1"/>
      </w:r>
      <w:r w:rsidR="0025636C">
        <w:rPr>
          <w:color w:val="000000" w:themeColor="text1"/>
        </w:rPr>
        <w:instrText>ADDIN CSL_CITATION {"citationItems":[{"id":"ITEM-1","itemData":{"DOI":"10.1016/j.watres.2016.04.042","ISSN":"00431354","author":[{"dropping-particle":"","family":"Ma","given":"Wen","non-dropping-particle":"","parse-names":false,"suffix":""},{"dropping-particle":"","family":"Soroush","given":"Adel","non-dropping-particle":"","parse-names":false,"suffix":""},{"dropping-particle":"","family":"Anh Luong","given":"Tran","non-dropping-particle":"Van","parse-names":false,"suffix":""},{"dropping-particle":"","family":"Brennan","given":"Gregory","non-dropping-particle":"","parse-names":false,"suffix":""},{"dropping-particle":"","family":"Rahaman","given":"Md. Saifur","non-dropping-particle":"","parse-names":false,"suffix":""},{"dropping-particle":"","family":"Asadishad","given":"Bahareh","non-dropping-particle":"","parse-names":false,"suffix":""},{"dropping-particle":"","family":"Tufenkji","given":"Nathalie","non-dropping-particle":"","parse-names":false,"suffix":""}],"container-title":"Water Research","id":"ITEM-1","issued":{"date-parts":[["2016","8"]]},"page":"188-199","title":"Spray- and spin-assisted layer-by-layer assembly of copper nanoparticles on thin-film composite reverse osmosis membrane for biofouling mitigation","type":"article-journal","volume":"99"},"uris":["http://www.mendeley.com/documents/?uuid=d6fe11c5-1d57-4c29-a684-66fdadcf72d1"]}],"mendeley":{"formattedCitation":"[161]","plainTextFormattedCitation":"[161]","previouslyFormattedCitation":"[161]"},"properties":{"noteIndex":0},"schema":"https://github.com/citation-style-language/schema/raw/master/csl-citation.json"}</w:instrText>
      </w:r>
      <w:r w:rsidRPr="00653AD7" w:rsidR="009F34ED">
        <w:rPr>
          <w:color w:val="000000" w:themeColor="text1"/>
        </w:rPr>
        <w:fldChar w:fldCharType="separate"/>
      </w:r>
      <w:r w:rsidRPr="00120B88" w:rsidR="00120B88">
        <w:rPr>
          <w:noProof/>
          <w:color w:val="000000" w:themeColor="text1"/>
        </w:rPr>
        <w:t>[161]</w:t>
      </w:r>
      <w:r w:rsidRPr="00653AD7" w:rsidR="009F34ED">
        <w:rPr>
          <w:color w:val="000000" w:themeColor="text1"/>
        </w:rPr>
        <w:fldChar w:fldCharType="end"/>
      </w:r>
      <w:r w:rsidRPr="00653AD7" w:rsidR="001A666A">
        <w:rPr>
          <w:color w:val="000000" w:themeColor="text1"/>
        </w:rPr>
        <w:t xml:space="preserve">. </w:t>
      </w:r>
      <w:r w:rsidRPr="00653AD7" w:rsidR="00713656">
        <w:rPr>
          <w:color w:val="000000" w:themeColor="text1"/>
        </w:rPr>
        <w:t xml:space="preserve">Membrane surface modified </w:t>
      </w:r>
      <w:r w:rsidRPr="00653AD7" w:rsidR="00F61023">
        <w:rPr>
          <w:color w:val="000000" w:themeColor="text1"/>
        </w:rPr>
        <w:t xml:space="preserve">LbL assembled layers </w:t>
      </w:r>
      <w:r w:rsidRPr="00653AD7" w:rsidR="00713656">
        <w:rPr>
          <w:color w:val="000000" w:themeColor="text1"/>
        </w:rPr>
        <w:t xml:space="preserve">can be further enhanced with </w:t>
      </w:r>
      <w:r w:rsidRPr="00653AD7" w:rsidR="00F61023">
        <w:rPr>
          <w:color w:val="000000" w:themeColor="text1"/>
        </w:rPr>
        <w:t>surface multi-functionalization</w:t>
      </w:r>
      <w:r w:rsidRPr="00653AD7" w:rsidR="00713656">
        <w:rPr>
          <w:color w:val="000000" w:themeColor="text1"/>
        </w:rPr>
        <w:t xml:space="preserve"> based on the existing binding sites for hierarchical interactions with functional nanomaterials. Unlike the extra resistance introduced by the conventionally coated functional layer, t</w:t>
      </w:r>
      <w:r w:rsidRPr="00653AD7" w:rsidR="00241789">
        <w:rPr>
          <w:color w:val="000000" w:themeColor="text1"/>
        </w:rPr>
        <w:t>he extra layer</w:t>
      </w:r>
      <w:r w:rsidRPr="00653AD7">
        <w:rPr>
          <w:color w:val="000000" w:themeColor="text1"/>
        </w:rPr>
        <w:t>s</w:t>
      </w:r>
      <w:r w:rsidRPr="00653AD7" w:rsidR="00241789">
        <w:rPr>
          <w:color w:val="000000" w:themeColor="text1"/>
        </w:rPr>
        <w:t xml:space="preserve"> introduced </w:t>
      </w:r>
      <w:r w:rsidRPr="00653AD7">
        <w:rPr>
          <w:color w:val="000000" w:themeColor="text1"/>
        </w:rPr>
        <w:t>through</w:t>
      </w:r>
      <w:r w:rsidRPr="00653AD7" w:rsidR="00241789">
        <w:rPr>
          <w:color w:val="000000" w:themeColor="text1"/>
        </w:rPr>
        <w:t xml:space="preserve"> L</w:t>
      </w:r>
      <w:r w:rsidRPr="00653AD7" w:rsidR="00713656">
        <w:rPr>
          <w:color w:val="000000" w:themeColor="text1"/>
        </w:rPr>
        <w:t>b</w:t>
      </w:r>
      <w:r w:rsidRPr="00653AD7" w:rsidR="00241789">
        <w:rPr>
          <w:color w:val="000000" w:themeColor="text1"/>
        </w:rPr>
        <w:t xml:space="preserve">L assembly </w:t>
      </w:r>
      <w:r w:rsidRPr="00653AD7" w:rsidR="00713656">
        <w:rPr>
          <w:color w:val="000000" w:themeColor="text1"/>
        </w:rPr>
        <w:t xml:space="preserve">are </w:t>
      </w:r>
      <w:r w:rsidRPr="00653AD7" w:rsidR="00AE62DD">
        <w:rPr>
          <w:color w:val="000000" w:themeColor="text1"/>
        </w:rPr>
        <w:t>a</w:t>
      </w:r>
      <w:r w:rsidRPr="00653AD7" w:rsidR="00BC6323">
        <w:rPr>
          <w:color w:val="000000" w:themeColor="text1"/>
        </w:rPr>
        <w:t>rchitecture</w:t>
      </w:r>
      <w:r w:rsidRPr="00653AD7" w:rsidR="00713656">
        <w:rPr>
          <w:color w:val="000000" w:themeColor="text1"/>
        </w:rPr>
        <w:t xml:space="preserve"> in</w:t>
      </w:r>
      <w:r w:rsidRPr="00653AD7" w:rsidR="00241789">
        <w:rPr>
          <w:color w:val="000000" w:themeColor="text1"/>
        </w:rPr>
        <w:t xml:space="preserve"> molecular level, </w:t>
      </w:r>
      <w:r w:rsidRPr="00653AD7" w:rsidR="00713656">
        <w:rPr>
          <w:color w:val="000000" w:themeColor="text1"/>
        </w:rPr>
        <w:t xml:space="preserve">hence poses minimum impact on the </w:t>
      </w:r>
      <w:r w:rsidRPr="00653AD7" w:rsidR="00241789">
        <w:rPr>
          <w:color w:val="000000" w:themeColor="text1"/>
        </w:rPr>
        <w:t>hydraulic resistance</w:t>
      </w:r>
      <w:r w:rsidRPr="00653AD7" w:rsidR="00713656">
        <w:rPr>
          <w:color w:val="000000" w:themeColor="text1"/>
        </w:rPr>
        <w:t>. The flux decline issue can also be</w:t>
      </w:r>
      <w:r w:rsidRPr="00653AD7" w:rsidR="00241789">
        <w:rPr>
          <w:color w:val="000000" w:themeColor="text1"/>
        </w:rPr>
        <w:t xml:space="preserve"> alleviated </w:t>
      </w:r>
      <w:r w:rsidRPr="00653AD7" w:rsidR="00713656">
        <w:rPr>
          <w:color w:val="000000" w:themeColor="text1"/>
        </w:rPr>
        <w:t>by controlling the bilayer</w:t>
      </w:r>
      <w:r w:rsidRPr="00653AD7" w:rsidR="00241789">
        <w:rPr>
          <w:color w:val="000000" w:themeColor="text1"/>
        </w:rPr>
        <w:t xml:space="preserve"> </w:t>
      </w:r>
      <w:r w:rsidRPr="00653AD7" w:rsidR="00713656">
        <w:rPr>
          <w:color w:val="000000" w:themeColor="text1"/>
        </w:rPr>
        <w:t>number</w:t>
      </w:r>
      <w:r w:rsidRPr="00653AD7" w:rsidR="00BF2375">
        <w:rPr>
          <w:color w:val="000000" w:themeColor="text1"/>
        </w:rPr>
        <w:t xml:space="preserve"> and adjusting the chemical compositions of the polyelectrolytes</w:t>
      </w:r>
      <w:r w:rsidRPr="00653AD7" w:rsidR="00713656">
        <w:rPr>
          <w:color w:val="000000" w:themeColor="text1"/>
        </w:rPr>
        <w:t xml:space="preserve">. </w:t>
      </w:r>
      <w:r w:rsidRPr="00653AD7" w:rsidR="007531F2">
        <w:rPr>
          <w:rFonts w:ascii="Courier New" w:hAnsi="Courier New" w:cs="Courier New"/>
          <w:color w:val="000000" w:themeColor="text1"/>
        </w:rPr>
        <w:t>﻿</w:t>
      </w:r>
      <w:r w:rsidRPr="00653AD7" w:rsidR="007531F2">
        <w:rPr>
          <w:color w:val="000000" w:themeColor="text1"/>
        </w:rPr>
        <w:t xml:space="preserve"> In fact, other than the membrane permeation capability, the number of polyelectrolyte multilayers has marked influences on film thickness, surface charge, hydrophilicity and roughness </w:t>
      </w:r>
      <w:r w:rsidRPr="00653AD7" w:rsidR="007531F2">
        <w:rPr>
          <w:color w:val="000000" w:themeColor="text1"/>
        </w:rPr>
        <w:fldChar w:fldCharType="begin" w:fldLock="1"/>
      </w:r>
      <w:r w:rsidR="0025636C">
        <w:rPr>
          <w:color w:val="000000" w:themeColor="text1"/>
        </w:rPr>
        <w:instrText>ADDIN CSL_CITATION {"citationItems":[{"id":"ITEM-1","itemData":{"DOI":"10.1016/j.jwpe.2016.03.009","ISSN":"22147144","abstract":"Membrane technology has been recognized as one of the most important technologies in water desalination. However, this technology is challenged with the fouling phenomenon which causes higher operating pressure, flux decline, frequent replacement of membranes and eventually higher operating costs. Therefore, researchers have focused on developing methods to overcome this problem and to enhance the membrane resistance to fouling. In this paper, we reviewed the membrane fouling and control through surface modification techniques. Special attention was paid to the layer-by-layer assembly of polyelectrolytes (LbL) which has been widely used as a powerful technique for surface modification and multifunctional film preparation. Furthermore, detailed effects of LbL key-parameters on the membrane performance were revealed to help understanding the working mechanism of this method.","author":[{"dropping-particle":"","family":"Saqib","given":"J","non-dropping-particle":"","parse-names":false,"suffix":""},{"dropping-particle":"","family":"Aljundi","given":"Isam H","non-dropping-particle":"","parse-names":false,"suffix":""}],"container-title":"Journal of Water Process Engineering","id":"ITEM-1","issued":{"date-parts":[["2016"]]},"page":"68-87","title":"Membrane fouling and modification using surface treatment and layer-by-layer assembly of polyelectrolytes: State-of-the-art review","type":"article","volume":"11"},"uris":["http://www.mendeley.com/documents/?uuid=431d0b44-6637-47cd-9134-26bf02206aa0"]}],"mendeley":{"formattedCitation":"[51]","plainTextFormattedCitation":"[51]","previouslyFormattedCitation":"[51]"},"properties":{"noteIndex":0},"schema":"https://github.com/citation-style-language/schema/raw/master/csl-citation.json"}</w:instrText>
      </w:r>
      <w:r w:rsidRPr="00653AD7" w:rsidR="007531F2">
        <w:rPr>
          <w:color w:val="000000" w:themeColor="text1"/>
        </w:rPr>
        <w:fldChar w:fldCharType="separate"/>
      </w:r>
      <w:r w:rsidRPr="00120B88" w:rsidR="00120B88">
        <w:rPr>
          <w:noProof/>
          <w:color w:val="000000" w:themeColor="text1"/>
        </w:rPr>
        <w:t>[51]</w:t>
      </w:r>
      <w:r w:rsidRPr="00653AD7" w:rsidR="007531F2">
        <w:rPr>
          <w:color w:val="000000" w:themeColor="text1"/>
        </w:rPr>
        <w:fldChar w:fldCharType="end"/>
      </w:r>
      <w:r w:rsidRPr="00653AD7" w:rsidR="007531F2">
        <w:rPr>
          <w:color w:val="000000" w:themeColor="text1"/>
        </w:rPr>
        <w:t xml:space="preserve">. </w:t>
      </w:r>
    </w:p>
    <w:p w:rsidRPr="00653AD7" w:rsidR="007A4845" w:rsidP="003B1855" w:rsidRDefault="007A4845" w14:paraId="79AA0B88" w14:textId="0B8949D5">
      <w:pPr>
        <w:spacing w:line="360" w:lineRule="auto"/>
        <w:jc w:val="both"/>
        <w:rPr>
          <w:color w:val="000000" w:themeColor="text1"/>
        </w:rPr>
      </w:pPr>
    </w:p>
    <w:p w:rsidRPr="00653AD7" w:rsidR="007A4845" w:rsidP="003B1855" w:rsidRDefault="007A4845" w14:paraId="79D0B552" w14:textId="53B14890">
      <w:pPr>
        <w:spacing w:line="360" w:lineRule="auto"/>
        <w:jc w:val="both"/>
        <w:rPr>
          <w:color w:val="000000" w:themeColor="text1"/>
        </w:rPr>
      </w:pPr>
      <w:r w:rsidRPr="00653AD7">
        <w:rPr>
          <w:color w:val="000000" w:themeColor="text1"/>
          <w:lang w:val="en-US"/>
        </w:rPr>
        <w:t xml:space="preserve">Surface grafting, which can be further divided into ‘grafting to’ and ‘grafting from’ is performed by incorporating the </w:t>
      </w:r>
      <w:r w:rsidRPr="00653AD7" w:rsidR="00573964">
        <w:rPr>
          <w:color w:val="000000" w:themeColor="text1"/>
          <w:lang w:val="en-US"/>
        </w:rPr>
        <w:t>functional</w:t>
      </w:r>
      <w:r w:rsidRPr="00653AD7">
        <w:rPr>
          <w:color w:val="000000" w:themeColor="text1"/>
          <w:lang w:val="en-US"/>
        </w:rPr>
        <w:t xml:space="preserve"> polymer chains </w:t>
      </w:r>
      <w:r w:rsidRPr="00653AD7" w:rsidR="00E04782">
        <w:rPr>
          <w:color w:val="000000" w:themeColor="text1"/>
          <w:lang w:val="en-US"/>
        </w:rPr>
        <w:t xml:space="preserve">such as anti-biofouling zwitterionic polymer </w:t>
      </w:r>
      <w:r w:rsidRPr="00653AD7" w:rsidR="00DD6543">
        <w:rPr>
          <w:color w:val="000000" w:themeColor="text1"/>
          <w:lang w:val="en-US"/>
        </w:rPr>
        <w:t xml:space="preserve">and biocidal polymer </w:t>
      </w:r>
      <w:r w:rsidRPr="00653AD7">
        <w:rPr>
          <w:color w:val="000000" w:themeColor="text1"/>
          <w:lang w:val="en-US"/>
        </w:rPr>
        <w:t>onto the membrane surface through stable chemical bonding</w:t>
      </w:r>
      <w:r w:rsidRPr="00653AD7" w:rsidR="00877C4B">
        <w:rPr>
          <w:color w:val="000000" w:themeColor="text1"/>
          <w:lang w:val="en-US"/>
        </w:rPr>
        <w:t xml:space="preserve"> </w:t>
      </w:r>
      <w:r w:rsidRPr="00653AD7" w:rsidR="00877C4B">
        <w:rPr>
          <w:color w:val="000000" w:themeColor="text1"/>
          <w:lang w:val="en-US"/>
        </w:rPr>
        <w:fldChar w:fldCharType="begin" w:fldLock="1"/>
      </w:r>
      <w:r w:rsidR="0025636C">
        <w:rPr>
          <w:color w:val="000000" w:themeColor="text1"/>
          <w:lang w:val="en-US"/>
        </w:rPr>
        <w:instrText>ADDIN CSL_CITATION {"citationItems":[{"id":"ITEM-1","itemData":{"DOI":"10.1016/j.memsci.2015.09.037","ISSN":"03767388","author":[{"dropping-particle":"","family":"Cai","given":"Tao","non-dropping-particle":"","parse-names":false,"suffix":""},{"dropping-particle":"","family":"Li","given":"Xue","non-dropping-particle":"","parse-names":false,"suffix":""},{"dropping-particle":"","family":"Wan","given":"Chunfeng","non-dropping-particle":"","parse-names":false,"suffix":""},{"dropping-particle":"","family":"Chung","given":"Tai-Shung","non-dropping-particle":"","parse-names":false,"suffix":""}],"container-title":"Journal of Membrane Science","id":"ITEM-1","issued":{"date-parts":[["2016"]]},"page":"142-152","publisher":"Elsevier","title":"Zwitterionic polymers grafted poly(ether sulfone) hollow fiber membranes and their antifouling behaviors for osmotic power generation","type":"article-journal","volume":"497"},"uris":["http://www.mendeley.com/documents/?uuid=a149b70b-ecb2-4d67-92e4-870920b2e6a3"]},{"id":"ITEM-2","itemData":{"DOI":"10.1016/j.memsci.2017.12.047","ISSN":"18733123","abstract":"Triple antifouling strategies with fouling release, fouling resistance and contact killing attributes have been utilized for the control of reverse osmosis membrane biofouling. The membrane surface modification procedure is simple and time-efficient. After the interfacial polymerization process, the membrane was rinsed by n-hexane with addition of 2,2,3,4,4,4-hexauorobutyl methacrylate (HFBM), then exposed to UV irradiation for 20 s, and finally immersed into a tobramycin (TOB) aqueous solution for 30 s. The resultant membrane maintains the high permselectivity of the virgin membrane. Because of the synergistic effects of low-surface-energy brushes (fouling release) and hydrophilic TOB segments (fouling resistance) on the modified membrane surface, the membrane demonstrates superior antifouling property. Further, owing to the bactericidal attribute of TOB, the membrane exhibits strong antimicrobial activity. The membrane shows high antibiofouling property due to the triple antifouling strategies. The fouling results of combined foulants also highlight the membrane antifouling and antibiofouling properties. Moreover, the membrane shows excellent performance stability during the long-term cross-flow test and chemical cleaning process.","author":[{"dropping-particle":"","family":"Wang","given":"Yao","non-dropping-particle":"","parse-names":false,"suffix":""},{"dropping-particle":"","family":"Wang","given":"Zhi","non-dropping-particle":"","parse-names":false,"suffix":""},{"dropping-particle":"","family":"Wang","given":"Jixiao","non-dropping-particle":"","parse-names":false,"suffix":""},{"dropping-particle":"","family":"Wang","given":"Shichang","non-dropping-particle":"","parse-names":false,"suffix":""}],"container-title":"Journal of Membrane Science","id":"ITEM-2","issue":"December 2017","issued":{"date-parts":[["2018"]]},"page":"495-506","title":"Triple antifouling strategies for reverse osmosis membrane biofouling control","type":"article-journal","volume":"549"},"uris":["http://www.mendeley.com/documents/?uuid=8b875308-b4be-4775-b9ef-21e44909c117"]}],"mendeley":{"formattedCitation":"[162,163]","plainTextFormattedCitation":"[162,163]","previouslyFormattedCitation":"[162,163]"},"properties":{"noteIndex":0},"schema":"https://github.com/citation-style-language/schema/raw/master/csl-citation.json"}</w:instrText>
      </w:r>
      <w:r w:rsidRPr="00653AD7" w:rsidR="00877C4B">
        <w:rPr>
          <w:color w:val="000000" w:themeColor="text1"/>
          <w:lang w:val="en-US"/>
        </w:rPr>
        <w:fldChar w:fldCharType="separate"/>
      </w:r>
      <w:r w:rsidRPr="00120B88" w:rsidR="00120B88">
        <w:rPr>
          <w:noProof/>
          <w:color w:val="000000" w:themeColor="text1"/>
          <w:lang w:val="en-US"/>
        </w:rPr>
        <w:t>[162,163]</w:t>
      </w:r>
      <w:r w:rsidRPr="00653AD7" w:rsidR="00877C4B">
        <w:rPr>
          <w:color w:val="000000" w:themeColor="text1"/>
          <w:lang w:val="en-US"/>
        </w:rPr>
        <w:fldChar w:fldCharType="end"/>
      </w:r>
      <w:r w:rsidRPr="00653AD7">
        <w:rPr>
          <w:color w:val="000000" w:themeColor="text1"/>
          <w:lang w:val="en-US"/>
        </w:rPr>
        <w:t xml:space="preserve">. In the ‘grafting to’ approach, the </w:t>
      </w:r>
      <w:r w:rsidRPr="00653AD7" w:rsidR="00573964">
        <w:rPr>
          <w:color w:val="000000" w:themeColor="text1"/>
          <w:lang w:val="en-US"/>
        </w:rPr>
        <w:t>molecules</w:t>
      </w:r>
      <w:r w:rsidRPr="00653AD7">
        <w:rPr>
          <w:color w:val="000000" w:themeColor="text1"/>
          <w:lang w:val="en-US"/>
        </w:rPr>
        <w:t xml:space="preserve"> with tailored functionalities is pre-fabricated prior to the attachment on the membrane substrate surface meanwhile for ‘grafting from’ method, the </w:t>
      </w:r>
      <w:r w:rsidRPr="00653AD7" w:rsidR="00573964">
        <w:rPr>
          <w:color w:val="000000" w:themeColor="text1"/>
          <w:lang w:val="en-US"/>
        </w:rPr>
        <w:t>functional gr</w:t>
      </w:r>
      <w:r w:rsidRPr="00653AD7" w:rsidR="00E04782">
        <w:rPr>
          <w:color w:val="000000" w:themeColor="text1"/>
          <w:lang w:val="en-US"/>
        </w:rPr>
        <w:t>ou</w:t>
      </w:r>
      <w:r w:rsidRPr="00653AD7" w:rsidR="00573964">
        <w:rPr>
          <w:color w:val="000000" w:themeColor="text1"/>
          <w:lang w:val="en-US"/>
        </w:rPr>
        <w:t>ps</w:t>
      </w:r>
      <w:r w:rsidRPr="00653AD7">
        <w:rPr>
          <w:color w:val="000000" w:themeColor="text1"/>
          <w:lang w:val="en-US"/>
        </w:rPr>
        <w:t xml:space="preserve"> are directly polymerized onto the membrane surface via chain </w:t>
      </w:r>
      <w:r w:rsidRPr="00653AD7" w:rsidR="00E04782">
        <w:rPr>
          <w:color w:val="000000" w:themeColor="text1"/>
          <w:lang w:val="en-US"/>
        </w:rPr>
        <w:t>propagation</w:t>
      </w:r>
      <w:r w:rsidRPr="00653AD7">
        <w:rPr>
          <w:color w:val="000000" w:themeColor="text1"/>
          <w:lang w:val="en-US"/>
        </w:rPr>
        <w:t xml:space="preserve"> reaction</w:t>
      </w:r>
      <w:r w:rsidRPr="00653AD7" w:rsidR="007D0529">
        <w:rPr>
          <w:color w:val="000000" w:themeColor="text1"/>
          <w:lang w:val="en-US"/>
        </w:rPr>
        <w:t xml:space="preserve"> as shown in Figure 3 (b) </w:t>
      </w:r>
      <w:r w:rsidRPr="00653AD7" w:rsidR="007D0529">
        <w:rPr>
          <w:color w:val="000000" w:themeColor="text1"/>
          <w:lang w:val="en-US"/>
        </w:rPr>
        <w:fldChar w:fldCharType="begin" w:fldLock="1"/>
      </w:r>
      <w:r w:rsidR="0025636C">
        <w:rPr>
          <w:color w:val="000000" w:themeColor="text1"/>
          <w:lang w:val="en-US"/>
        </w:rPr>
        <w:instrText>ADDIN CSL_CITATION {"citationItems":[{"id":"ITEM-1","itemData":{"DOI":"10.1021/cm1031392","ISSN":"0897-4756","author":[{"dropping-particle":"","family":"Yang","given":"Rong","non-dropping-particle":"","parse-names":false,"suffix":""},{"dropping-particle":"","family":"Xu","given":"Jingjing","non-dropping-particle":"","parse-names":false,"suffix":""},{"dropping-particle":"","family":"Ozaydin-Ince","given":"Gozde","non-dropping-particle":"","parse-names":false,"suffix":""},{"dropping-particle":"","family":"Wong","given":"Sze Yinn","non-dropping-particle":"","parse-names":false,"suffix":""},{"dropping-particle":"","family":"Gleason","given":"Karen K.","non-dropping-particle":"","parse-names":false,"suffix":""}],"container-title":"Chemistry of Materials","id":"ITEM-1","issue":"5","issued":{"date-parts":[["2011","3","8"]]},"page":"1263-1272","title":"Surface-Tethered Zwitterionic Ultrathin Antifouling Coatings on Reverse Osmosis Membranes by Initiated Chemical Vapor Deposition","type":"article-journal","volume":"23"},"uris":["http://www.mendeley.com/documents/?uuid=d3c78731-3194-4f2e-9de1-5cf05b8bd99b"]}],"mendeley":{"formattedCitation":"[164]","plainTextFormattedCitation":"[164]","previouslyFormattedCitation":"[164]"},"properties":{"noteIndex":0},"schema":"https://github.com/citation-style-language/schema/raw/master/csl-citation.json"}</w:instrText>
      </w:r>
      <w:r w:rsidRPr="00653AD7" w:rsidR="007D0529">
        <w:rPr>
          <w:color w:val="000000" w:themeColor="text1"/>
          <w:lang w:val="en-US"/>
        </w:rPr>
        <w:fldChar w:fldCharType="separate"/>
      </w:r>
      <w:r w:rsidRPr="00120B88" w:rsidR="00120B88">
        <w:rPr>
          <w:noProof/>
          <w:color w:val="000000" w:themeColor="text1"/>
          <w:lang w:val="en-US"/>
        </w:rPr>
        <w:t>[164]</w:t>
      </w:r>
      <w:r w:rsidRPr="00653AD7" w:rsidR="007D0529">
        <w:rPr>
          <w:color w:val="000000" w:themeColor="text1"/>
          <w:lang w:val="en-US"/>
        </w:rPr>
        <w:fldChar w:fldCharType="end"/>
      </w:r>
      <w:r w:rsidRPr="00653AD7">
        <w:rPr>
          <w:color w:val="000000" w:themeColor="text1"/>
          <w:lang w:val="en-US"/>
        </w:rPr>
        <w:t xml:space="preserve">. This approach allows the stable and durable architecture of complex molecule. It also enables accurately controllable </w:t>
      </w:r>
      <w:r w:rsidRPr="00653AD7" w:rsidR="00573964">
        <w:rPr>
          <w:color w:val="000000" w:themeColor="text1"/>
          <w:lang w:val="en-US"/>
        </w:rPr>
        <w:t xml:space="preserve">grafted </w:t>
      </w:r>
      <w:r w:rsidRPr="00653AD7">
        <w:rPr>
          <w:color w:val="000000" w:themeColor="text1"/>
          <w:lang w:val="en-US"/>
        </w:rPr>
        <w:t xml:space="preserve">surface thickness and density, molecular weight dispersity and chain length </w:t>
      </w:r>
      <w:r w:rsidRPr="00653AD7">
        <w:rPr>
          <w:color w:val="000000" w:themeColor="text1"/>
          <w:lang w:val="en-US"/>
        </w:rPr>
        <w:fldChar w:fldCharType="begin" w:fldLock="1"/>
      </w:r>
      <w:r w:rsidR="0025636C">
        <w:rPr>
          <w:color w:val="000000" w:themeColor="text1"/>
          <w:lang w:val="en-US"/>
        </w:rPr>
        <w:instrText>ADDIN CSL_CITATION {"citationItems":[{"id":"ITEM-1","itemData":{"DOI":"10.1021/cr940534g","ISBN":"0065-7727","ISSN":"0009-2665","author":[{"dropping-particle":"","family":"Matyjaszewski","given":"Krzysztof","non-dropping-particle":"","parse-names":false,"suffix":""},{"dropping-particle":"","family":"Xia","given":"Jianhui","non-dropping-particle":"","parse-names":false,"suffix":""}],"container-title":"Chemical Reviews","id":"ITEM-1","issue":"9","issued":{"date-parts":[["2001","9"]]},"page":"2921-2990","title":"Atom Transfer Radical Polymerization","type":"article-journal","volume":"101"},"uris":["http://www.mendeley.com/documents/?uuid=3785e0f3-8d13-4bd7-bcf2-73fdf64a4416"]}],"mendeley":{"formattedCitation":"[165]","plainTextFormattedCitation":"[165]","previouslyFormattedCitation":"[165]"},"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[165]</w:t>
      </w:r>
      <w:r w:rsidRPr="00653AD7">
        <w:rPr>
          <w:color w:val="000000" w:themeColor="text1"/>
          <w:lang w:val="en-US"/>
        </w:rPr>
        <w:fldChar w:fldCharType="end"/>
      </w:r>
      <w:r w:rsidRPr="00653AD7">
        <w:rPr>
          <w:color w:val="000000" w:themeColor="text1"/>
          <w:lang w:val="en-US"/>
        </w:rPr>
        <w:t>. On the other hand, due to the better practicability and higher flexibility in the design of polymers</w:t>
      </w:r>
      <w:r w:rsidRPr="00653AD7" w:rsidR="00E04782">
        <w:rPr>
          <w:color w:val="000000" w:themeColor="text1"/>
          <w:lang w:val="en-US"/>
        </w:rPr>
        <w:t xml:space="preserve"> or molecules</w:t>
      </w:r>
      <w:r w:rsidRPr="00653AD7">
        <w:rPr>
          <w:color w:val="000000" w:themeColor="text1"/>
          <w:lang w:val="en-US"/>
        </w:rPr>
        <w:t xml:space="preserve"> that cannot be obtained from direct polymerization, ‘grafting to’ approach is also attracting considerable attentions in introducing </w:t>
      </w:r>
      <w:r w:rsidRPr="00653AD7" w:rsidR="00E04782">
        <w:rPr>
          <w:color w:val="000000" w:themeColor="text1"/>
          <w:lang w:val="en-US"/>
        </w:rPr>
        <w:t>functional</w:t>
      </w:r>
      <w:r w:rsidRPr="00653AD7">
        <w:rPr>
          <w:color w:val="000000" w:themeColor="text1"/>
          <w:lang w:val="en-US"/>
        </w:rPr>
        <w:t xml:space="preserve"> polymers </w:t>
      </w:r>
      <w:r w:rsidRPr="00653AD7" w:rsidR="00E04782">
        <w:rPr>
          <w:color w:val="000000" w:themeColor="text1"/>
          <w:lang w:val="en-US"/>
        </w:rPr>
        <w:t xml:space="preserve">groups </w:t>
      </w:r>
      <w:r w:rsidRPr="00653AD7">
        <w:rPr>
          <w:color w:val="000000" w:themeColor="text1"/>
          <w:lang w:val="en-US"/>
        </w:rPr>
        <w:t xml:space="preserve">onto the polyamide surface </w:t>
      </w:r>
      <w:r w:rsidRPr="00653AD7">
        <w:rPr>
          <w:color w:val="000000" w:themeColor="text1"/>
          <w:lang w:val="en-US"/>
        </w:rPr>
        <w:fldChar w:fldCharType="begin" w:fldLock="1"/>
      </w:r>
      <w:r w:rsidR="0025636C">
        <w:rPr>
          <w:color w:val="000000" w:themeColor="text1"/>
          <w:lang w:val="en-US"/>
        </w:rPr>
        <w:instrText>ADDIN CSL_CITATION {"citationItems":[{"id":"ITEM-1","itemData":{"DOI":"10.1016/j.memsci.2015.09.037","ISSN":"03767388","author":[{"dropping-particle":"","family":"Cai","given":"Tao","non-dropping-particle":"","parse-names":false,"suffix":""},{"dropping-particle":"","family":"Li","given":"Xue","non-dropping-particle":"","parse-names":false,"suffix":""},{"dropping-particle":"","family":"Wan","given":"Chunfeng","non-dropping-particle":"","parse-names":false,"suffix":""},{"dropping-particle":"","family":"Chung","given":"Tai-Shung","non-dropping-particle":"","parse-names":false,"suffix":""}],"container-title":"Journal of Membrane Science","id":"ITEM-1","issued":{"date-parts":[["2016"]]},"page":"142-152","publisher":"Elsevier","title":"Zwitterionic polymers grafted poly(ether sulfone) hollow fiber membranes and their antifouling behaviors for osmotic power generation","type":"article-journal","volume":"497"},"uris":["http://www.mendeley.com/documents/?uuid=a149b70b-ecb2-4d67-92e4-870920b2e6a3"]}],"mendeley":{"formattedCitation":"[162]","plainTextFormattedCitation":"[162]","previouslyFormattedCitation":"[162]"},"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[162]</w:t>
      </w:r>
      <w:r w:rsidRPr="00653AD7">
        <w:rPr>
          <w:color w:val="000000" w:themeColor="text1"/>
          <w:lang w:val="en-US"/>
        </w:rPr>
        <w:fldChar w:fldCharType="end"/>
      </w:r>
      <w:r w:rsidRPr="00653AD7">
        <w:rPr>
          <w:color w:val="000000" w:themeColor="text1"/>
          <w:lang w:val="en-US"/>
        </w:rPr>
        <w:t xml:space="preserve">. </w:t>
      </w:r>
      <w:r w:rsidRPr="00653AD7">
        <w:rPr>
          <w:color w:val="000000" w:themeColor="text1"/>
        </w:rPr>
        <w:t xml:space="preserve">In some practices, oxygen plasma treatment was performed to create </w:t>
      </w:r>
      <w:r w:rsidRPr="00653AD7">
        <w:rPr>
          <w:color w:val="000000" w:themeColor="text1"/>
        </w:rPr>
        <w:lastRenderedPageBreak/>
        <w:t xml:space="preserve">dangling bond to create strong interface between the depositing film and the RO membrane surface. </w:t>
      </w:r>
      <w:r w:rsidRPr="00653AD7" w:rsidR="00625C59">
        <w:rPr>
          <w:color w:val="000000" w:themeColor="text1"/>
          <w:lang w:val="en-US"/>
        </w:rPr>
        <w:t xml:space="preserve">Atom transfer radical polymerization (ATRP) is a common ‘grafting from’ method to incorporate zwitterionic polymers onto membrane surface </w:t>
      </w:r>
      <w:r w:rsidRPr="00653AD7" w:rsidR="00625C59">
        <w:rPr>
          <w:color w:val="000000" w:themeColor="text1"/>
          <w:lang w:val="en-US"/>
        </w:rPr>
        <w:fldChar w:fldCharType="begin" w:fldLock="1"/>
      </w:r>
      <w:r w:rsidR="0025636C">
        <w:rPr>
          <w:color w:val="000000" w:themeColor="text1"/>
          <w:lang w:val="en-US"/>
        </w:rPr>
        <w:instrText>ADDIN CSL_CITATION {"citationItems":[{"id":"ITEM-1","itemData":{"DOI":"10.1016/j.apsusc.2017.12.038","ISSN":"01694332","abstract":"A major drawback to otherwise highly efficient membrane-based desalination techniques like reverse osmosis (RO) is the susceptibility of the membranes to biofouling. In this work, a combination of plasma activation, plasma bromination and surface-initiated atom transfer radical polymerization (si-ATRP) of hydrophilic and zwitterionic monomers, namely hydroxyethyl methacrylate (HEMA), 2-methacryloyloxyethyl phosphorylcholine (MPC) and [2-(methacryloyloxy)ethyl]-dimethyl-(3-sulfopropyl)ammonium hydroxide (SBMA), was applied to generate non-specific, anti-adhesive coatings on thin film composite (TFC) membranes. The antifouling effect of the coatings was shown by short-time batch as well as long-time steady state cultivation experiments with the microorganism Pseudomonas fluorescens. It could be shown that plasma functionalization and polymerization is possible on delicate thin film composite membranes without restricting their filtration performance. All modified membranes showed an increased resistance towards the adhesion of Pseudomonas fluorescens. On average, the biofilm coverage was reduced by 51.4–12.6% (for HEMA, SBMA, and MPC), the highest reduction was monitored for MPC with a biofilm reduction by 85.4%. The hydrophilic coatings applied did not only suppress the adhesion of Pseudomonas fluorescens, but also significantly increase the permeate flux of the membranes relative to uncoated membranes. The stability of the coatings was however not ideal and will have to be improved for future commercial use.","author":[{"dropping-particle":"","family":"Hirsch","given":"Ulrike","non-dropping-particle":"","parse-names":false,"suffix":""},{"dropping-particle":"","family":"Ruehl","given":"Marco","non-dropping-particle":"","parse-names":false,"suffix":""},{"dropping-particle":"","family":"Teuscher","given":"Nico","non-dropping-particle":"","parse-names":false,"suffix":""},{"dropping-particle":"","family":"Heilmann","given":"Andreas","non-dropping-particle":"","parse-names":false,"suffix":""}],"container-title":"Applied Surface Science","id":"ITEM-1","issued":{"date-parts":[["2018"]]},"page":"207-216","title":"Antifouling coatings via plasma polymerization and atom transfer radical polymerization on thin film composite membranes for reverse osmosis","type":"article-journal","volume":"436"},"uris":["http://www.mendeley.com/documents/?uuid=175cda1b-16f3-4a1d-aa68-2fa1e0f0ce54"]}],"mendeley":{"formattedCitation":"[166]","plainTextFormattedCitation":"[166]","previouslyFormattedCitation":"[166]"},"properties":{"noteIndex":0},"schema":"https://github.com/citation-style-language/schema/raw/master/csl-citation.json"}</w:instrText>
      </w:r>
      <w:r w:rsidRPr="00653AD7" w:rsidR="00625C59">
        <w:rPr>
          <w:color w:val="000000" w:themeColor="text1"/>
          <w:lang w:val="en-US"/>
        </w:rPr>
        <w:fldChar w:fldCharType="separate"/>
      </w:r>
      <w:r w:rsidRPr="00120B88" w:rsidR="00120B88">
        <w:rPr>
          <w:noProof/>
          <w:color w:val="000000" w:themeColor="text1"/>
          <w:lang w:val="en-US"/>
        </w:rPr>
        <w:t>[166]</w:t>
      </w:r>
      <w:r w:rsidRPr="00653AD7" w:rsidR="00625C59">
        <w:rPr>
          <w:color w:val="000000" w:themeColor="text1"/>
          <w:lang w:val="en-US"/>
        </w:rPr>
        <w:fldChar w:fldCharType="end"/>
      </w:r>
      <w:r w:rsidRPr="00653AD7" w:rsidR="00625C59">
        <w:rPr>
          <w:color w:val="000000" w:themeColor="text1"/>
          <w:lang w:val="en-US"/>
        </w:rPr>
        <w:t>. In typical surface initiated-ATRP, an organohalide initiator such as 2-bromoisobutyryl bromide (BIBB) is immobilized onto the membrane surface to initiate the polymerization</w:t>
      </w:r>
      <w:r w:rsidRPr="00653AD7" w:rsidR="00F556C2">
        <w:rPr>
          <w:color w:val="000000" w:themeColor="text1"/>
          <w:lang w:val="en-US"/>
        </w:rPr>
        <w:t xml:space="preserve"> </w:t>
      </w:r>
      <w:r w:rsidRPr="00653AD7" w:rsidR="00F556C2">
        <w:rPr>
          <w:color w:val="000000" w:themeColor="text1"/>
          <w:lang w:val="en-US"/>
        </w:rPr>
        <w:fldChar w:fldCharType="begin" w:fldLock="1"/>
      </w:r>
      <w:r w:rsidR="0025636C">
        <w:rPr>
          <w:color w:val="000000" w:themeColor="text1"/>
          <w:lang w:val="en-US"/>
        </w:rPr>
        <w:instrText>ADDIN CSL_CITATION {"citationItems":[{"id":"ITEM-1","itemData":{"DOI":"10.1016/j.eurpolymj.2018.07.033","ISSN":"00143057","abstract":"European Polymer Journal, 49 (2013) 1688-1697. doi:10.1016/j.eurpolymj.2013.03.015","author":[{"dropping-particle":"","family":"Kopeć","given":"Maciej","non-dropping-particle":"","parse-names":false,"suffix":""},{"dropping-particle":"","family":"Spanjers","given":"Järvi","non-dropping-particle":"","parse-names":false,"suffix":""},{"dropping-particle":"","family":"Scavo","given":"Elio","non-dropping-particle":"","parse-names":false,"suffix":""},{"dropping-particle":"","family":"Ernens","given":"Dennis","non-dropping-particle":"","parse-names":false,"suffix":""},{"dropping-particle":"","family":"Duvigneau","given":"Joost","non-dropping-particle":"","parse-names":false,"suffix":""},{"dropping-particle":"","family":"Julius Vancso","given":"G.","non-dropping-particle":"","parse-names":false,"suffix":""}],"container-title":"European Polymer Journal","id":"ITEM-1","issue":"6","issued":{"date-parts":[["2018","9"]]},"page":"291-296","title":"Surface-initiated ATRP from polydopamine-modified TiO2 nanoparticles","type":"article-journal","volume":"106"},"uris":["http://www.mendeley.com/documents/?uuid=4d26b05f-860d-44cb-be5b-7ec3fc606855"]}],"mendeley":{"formattedCitation":"[167]","plainTextFormattedCitation":"[167]","previouslyFormattedCitation":"[167]"},"properties":{"noteIndex":0},"schema":"https://github.com/citation-style-language/schema/raw/master/csl-citation.json"}</w:instrText>
      </w:r>
      <w:r w:rsidRPr="00653AD7" w:rsidR="00F556C2">
        <w:rPr>
          <w:color w:val="000000" w:themeColor="text1"/>
          <w:lang w:val="en-US"/>
        </w:rPr>
        <w:fldChar w:fldCharType="separate"/>
      </w:r>
      <w:r w:rsidRPr="00120B88" w:rsidR="00120B88">
        <w:rPr>
          <w:noProof/>
          <w:color w:val="000000" w:themeColor="text1"/>
          <w:lang w:val="en-US"/>
        </w:rPr>
        <w:t>[167]</w:t>
      </w:r>
      <w:r w:rsidRPr="00653AD7" w:rsidR="00F556C2">
        <w:rPr>
          <w:color w:val="000000" w:themeColor="text1"/>
          <w:lang w:val="en-US"/>
        </w:rPr>
        <w:fldChar w:fldCharType="end"/>
      </w:r>
      <w:r w:rsidRPr="00653AD7" w:rsidR="00625C59">
        <w:rPr>
          <w:color w:val="000000" w:themeColor="text1"/>
          <w:lang w:val="en-US"/>
        </w:rPr>
        <w:t>. As the as-fabricated polyamide surface is generally characterized by small number of terminal group and less reactive with the initiator, functional groups such as 3-aminopropyltrimethoxysilane (APTES) and diethanolamine (DEA) are used to enhance the surface reactivity and facilitate the immobilization of initiator</w:t>
      </w:r>
      <w:r w:rsidRPr="00653AD7" w:rsidR="00F556C2">
        <w:rPr>
          <w:color w:val="000000" w:themeColor="text1"/>
          <w:lang w:val="en-US"/>
        </w:rPr>
        <w:t xml:space="preserve"> </w:t>
      </w:r>
      <w:r w:rsidRPr="00653AD7" w:rsidR="00F556C2">
        <w:rPr>
          <w:color w:val="000000" w:themeColor="text1"/>
          <w:lang w:val="en-US"/>
        </w:rPr>
        <w:fldChar w:fldCharType="begin" w:fldLock="1"/>
      </w:r>
      <w:r w:rsidR="0025636C">
        <w:rPr>
          <w:color w:val="000000" w:themeColor="text1"/>
          <w:lang w:val="en-US"/>
        </w:rPr>
        <w:instrText>ADDIN CSL_CITATION {"citationItems":[{"id":"ITEM-1","itemData":{"DOI":"10.1016/j.apsusc.2017.05.041","ISSN":"01694332","abstract":"Aggregation-induced emission (AIE) dyes have recently been intensively explored for biological imaging applications owing to their outstanding optical feature as compared with conventional organic dyes. The AIE-active luminescent silica nanoparticles (LSNPs) are expected to combine the advantages both of silica nanoparticles and AIE-active dyes. Although the AIE-active LSNPs have been prepared previously, surface modification of these AIE-active LSNPs with functional polymers has not been reported thus far. In this work, we reported a rather facile and general strategy for preparation of polymers functionalized AIE-active LSNPs through the surface-initiated atom transfer radical polymerization (ATRP). The AIE-active LSNPs were fabricated via direct encapsulation of AIE-active dye into silica nanoparticles through a non-covalent modified Stöber method. The ATRP initiator was subsequently immobilized onto these AIE-active LSNPs through amidation reaction between 3-aminopropyl-triethoxy-silane and 2-bromoisobutyryl bromide. Finally, the zwitterionic 2-(methacryloyloxy)ethyl phosphorylcholine (MPC) was selected as model monomer and grafted onto MSNs through ATRP. The characterization results suggested that LSNPs can be successfully modified with poly(MPC) through surface-initiated ATRP. The biological evaluation results demonstrated that the final SNPs-AIE-pMPC composites possess low cytotoxicity, desirable optical properties and great potential for biological imaging. Taken together, we demonstrated that AIE-active LSNPs can be fabricated and surface modified with functional polymers to endow novel functions and better performance for biomedical applications. More importantly, this strategy developed in this work could also be extended for fabrication of many other LSNPs polymer composites owing to the good monomer adoptability of ATRP.","author":[{"dropping-particle":"","family":"Mao","given":"Liucheng","non-dropping-particle":"","parse-names":false,"suffix":""},{"dropping-particle":"","family":"Liu","given":"Xinhua","non-dropping-particle":"","parse-names":false,"suffix":""},{"dropping-particle":"","family":"Liu","given":"Meiying","non-dropping-particle":"","parse-names":false,"suffix":""},{"dropping-particle":"","family":"Huang","given":"Long","non-dropping-particle":"","parse-names":false,"suffix":""},{"dropping-particle":"","family":"Xu","given":"Dazhuang","non-dropping-particle":"","parse-names":false,"suffix":""},{"dropping-particle":"","family":"Jiang","given":"Ruming","non-dropping-particle":"","parse-names":false,"suffix":""},{"dropping-particle":"","family":"Huang","given":"Qiang","non-dropping-particle":"","parse-names":false,"suffix":""},{"dropping-particle":"","family":"Wen","given":"Yuanqing","non-dropping-particle":"","parse-names":false,"suffix":""},{"dropping-particle":"","family":"Zhang","given":"Xiaoyong","non-dropping-particle":"","parse-names":false,"suffix":""},{"dropping-particle":"","family":"Wei","given":"Yen","non-dropping-particle":"","parse-names":false,"suffix":""}],"container-title":"Applied Surface Science","id":"ITEM-1","issued":{"date-parts":[["2017"]]},"page":"188-196","title":"Surface grafting of zwitterionic polymers onto dye doped AIE-active luminescent silica nanoparticles through surface-initiated ATRP for biological imaging applications","type":"article-journal","volume":"419"},"uris":["http://www.mendeley.com/documents/?uuid=8445d14e-e175-45bd-a54b-72d4f3e892a3"]}],"mendeley":{"formattedCitation":"[168]","plainTextFormattedCitation":"[168]","previouslyFormattedCitation":"[168]"},"properties":{"noteIndex":0},"schema":"https://github.com/citation-style-language/schema/raw/master/csl-citation.json"}</w:instrText>
      </w:r>
      <w:r w:rsidRPr="00653AD7" w:rsidR="00F556C2">
        <w:rPr>
          <w:color w:val="000000" w:themeColor="text1"/>
          <w:lang w:val="en-US"/>
        </w:rPr>
        <w:fldChar w:fldCharType="separate"/>
      </w:r>
      <w:r w:rsidRPr="00120B88" w:rsidR="00120B88">
        <w:rPr>
          <w:noProof/>
          <w:color w:val="000000" w:themeColor="text1"/>
          <w:lang w:val="en-US"/>
        </w:rPr>
        <w:t>[168]</w:t>
      </w:r>
      <w:r w:rsidRPr="00653AD7" w:rsidR="00F556C2">
        <w:rPr>
          <w:color w:val="000000" w:themeColor="text1"/>
          <w:lang w:val="en-US"/>
        </w:rPr>
        <w:fldChar w:fldCharType="end"/>
      </w:r>
      <w:r w:rsidRPr="00653AD7" w:rsidR="00625C59">
        <w:rPr>
          <w:color w:val="000000" w:themeColor="text1"/>
          <w:lang w:val="en-US"/>
        </w:rPr>
        <w:t>. However, this modification can be omitted for commercial membranes such as Filmtec SW30HR that has polyamide layer readily coated with hydrophilic hydroxyl group layer.</w:t>
      </w:r>
    </w:p>
    <w:p w:rsidRPr="00653AD7" w:rsidR="002C28C6" w:rsidP="003B1855" w:rsidRDefault="002C28C6" w14:paraId="54539D31" w14:textId="57A7A4C2">
      <w:pPr>
        <w:spacing w:line="360" w:lineRule="auto"/>
        <w:jc w:val="both"/>
        <w:rPr>
          <w:color w:val="000000" w:themeColor="text1"/>
        </w:rPr>
      </w:pPr>
    </w:p>
    <w:p w:rsidRPr="00653AD7" w:rsidR="009609EF" w:rsidP="003B1855" w:rsidRDefault="0025625C" w14:paraId="63DA0603" w14:textId="09C58273">
      <w:pPr>
        <w:spacing w:line="360" w:lineRule="auto"/>
        <w:jc w:val="both"/>
        <w:rPr>
          <w:color w:val="000000" w:themeColor="text1"/>
        </w:rPr>
      </w:pPr>
      <w:r w:rsidRPr="00653AD7">
        <w:rPr>
          <w:rFonts w:ascii="Courier New" w:hAnsi="Courier New" w:cs="Courier New"/>
          <w:color w:val="000000" w:themeColor="text1"/>
        </w:rPr>
        <w:t>﻿</w:t>
      </w:r>
      <w:r w:rsidRPr="00653AD7" w:rsidR="000E0AA4">
        <w:rPr>
          <w:color w:val="000000" w:themeColor="text1"/>
        </w:rPr>
        <w:t xml:space="preserve">Compared to ex-situ modification methods, </w:t>
      </w:r>
      <w:r w:rsidRPr="00653AD7">
        <w:rPr>
          <w:color w:val="000000" w:themeColor="text1"/>
        </w:rPr>
        <w:t>in</w:t>
      </w:r>
      <w:r w:rsidRPr="00653AD7" w:rsidR="009779B2">
        <w:rPr>
          <w:color w:val="000000" w:themeColor="text1"/>
        </w:rPr>
        <w:t>-</w:t>
      </w:r>
      <w:r w:rsidRPr="00653AD7">
        <w:rPr>
          <w:color w:val="000000" w:themeColor="text1"/>
        </w:rPr>
        <w:t xml:space="preserve">situ method </w:t>
      </w:r>
      <w:r w:rsidRPr="00653AD7" w:rsidR="000E0AA4">
        <w:rPr>
          <w:color w:val="000000" w:themeColor="text1"/>
        </w:rPr>
        <w:t>through</w:t>
      </w:r>
      <w:r w:rsidRPr="00653AD7">
        <w:rPr>
          <w:color w:val="000000" w:themeColor="text1"/>
        </w:rPr>
        <w:t xml:space="preserve"> immobiliz</w:t>
      </w:r>
      <w:r w:rsidRPr="00653AD7" w:rsidR="000E0AA4">
        <w:rPr>
          <w:color w:val="000000" w:themeColor="text1"/>
        </w:rPr>
        <w:t>ation of</w:t>
      </w:r>
      <w:r w:rsidRPr="00653AD7" w:rsidR="000D3F70">
        <w:rPr>
          <w:color w:val="000000" w:themeColor="text1"/>
        </w:rPr>
        <w:t xml:space="preserve"> </w:t>
      </w:r>
      <w:r w:rsidRPr="00653AD7">
        <w:rPr>
          <w:color w:val="000000" w:themeColor="text1"/>
        </w:rPr>
        <w:t xml:space="preserve">biocidal nanomaterials </w:t>
      </w:r>
      <w:r w:rsidRPr="00653AD7" w:rsidR="000E0AA4">
        <w:rPr>
          <w:color w:val="000000" w:themeColor="text1"/>
        </w:rPr>
        <w:t>within</w:t>
      </w:r>
      <w:r w:rsidRPr="00653AD7">
        <w:rPr>
          <w:color w:val="000000" w:themeColor="text1"/>
        </w:rPr>
        <w:t xml:space="preserve"> the polyamide layer of TFC membrane </w:t>
      </w:r>
      <w:r w:rsidRPr="00653AD7" w:rsidR="000E0AA4">
        <w:rPr>
          <w:color w:val="000000" w:themeColor="text1"/>
        </w:rPr>
        <w:t>can avoid the issues related to layer detachment or loss of antimicrobial functionalities during chemical washing</w:t>
      </w:r>
      <w:r w:rsidRPr="00653AD7" w:rsidR="00FF4027">
        <w:rPr>
          <w:color w:val="000000" w:themeColor="text1"/>
        </w:rPr>
        <w:t xml:space="preserve"> </w:t>
      </w:r>
      <w:r w:rsidRPr="00653AD7" w:rsidR="00FF4027">
        <w:rPr>
          <w:color w:val="000000" w:themeColor="text1"/>
        </w:rPr>
        <w:fldChar w:fldCharType="begin" w:fldLock="1"/>
      </w:r>
      <w:r w:rsidR="0025636C">
        <w:rPr>
          <w:color w:val="000000" w:themeColor="text1"/>
        </w:rPr>
        <w:instrText>ADDIN CSL_CITATION {"citationItems":[{"id":"ITEM-1","itemData":{"DOI":"10.1016/j.memsci.2019.02.039","ISSN":"18733123","abstract":"D-amino acid (DAA) an environmentally friendly biofilm inhibitor, has low efficiency for membrane biofouling control due to its instability. To address this challenge, a novel nanocomposite was prepared with DAA adhering to polydopamine (PDA)-coated halloysite nanotube (HNTs) through the interactions of H-bonding and π-π stacking between PDA and DAA. Membrane modified with such nanocomposite was fabricated via blending phase inversion, and the nanocomposite was uniformly distributed in the modified membrane matrix. In comparison with the pristine membrane, the addition of nanocomposites resulted in robust mechanical property for modified membrane with the ultimate stress and strain increased by 23.97% and 35.62%, respectively. Moreover, an excellent tradeoff between water flux (2.5 folds of pristine membrane) and selectivity was achieved, probably due to the improved membrane hydrophilicity. Meanwhile, bovine serum protein (BSA) static adsorption as well as dynamic filtration experiments exhibited excellent antifouling ability of the modified membrane. Most importantly, a superior anti-biofouling stability over a 10-day period was obtained for the membrane modified with nanocomposite, indicating that the activity of DAA to mitigate biofouling was effectively maintained. This study developed a novel and promising strategy for membrane biofouling mitigation.","author":[{"dropping-particle":"","family":"Guo","given":"Xiaoyan","non-dropping-particle":"","parse-names":false,"suffix":""},{"dropping-particle":"","family":"Fan","given":"Shougang","non-dropping-particle":"","parse-names":false,"suffix":""},{"dropping-particle":"","family":"Hu","given":"Yandi","non-dropping-particle":"","parse-names":false,"suffix":""},{"dropping-particle":"","family":"Fu","given":"Xiaolin","non-dropping-particle":"","parse-names":false,"suffix":""},{"dropping-particle":"","family":"Shao","given":"Huaiqi","non-dropping-particle":"","parse-names":false,"suffix":""},{"dropping-particle":"","family":"Zhou","given":"Qixing","non-dropping-particle":"","parse-names":false,"suffix":""}],"container-title":"Journal of Membrane Science","id":"ITEM-1","issue":"February","issued":{"date-parts":[["2019"]]},"page":"131-140","title":"A novel membrane biofouling mitigation strategy of D-amino acid supported by polydopamine and halloysite nanotube","type":"article-journal","volume":"579"},"uris":["http://www.mendeley.com/documents/?uuid=c8a03947-bf5a-48b7-a3e0-7ca370f7749a"]}],"mendeley":{"formattedCitation":"[169]","plainTextFormattedCitation":"[169]","previouslyFormattedCitation":"[169]"},"properties":{"noteIndex":0},"schema":"https://github.com/citation-style-language/schema/raw/master/csl-citation.json"}</w:instrText>
      </w:r>
      <w:r w:rsidRPr="00653AD7" w:rsidR="00FF4027">
        <w:rPr>
          <w:color w:val="000000" w:themeColor="text1"/>
        </w:rPr>
        <w:fldChar w:fldCharType="separate"/>
      </w:r>
      <w:r w:rsidRPr="00120B88" w:rsidR="00120B88">
        <w:rPr>
          <w:noProof/>
          <w:color w:val="000000" w:themeColor="text1"/>
        </w:rPr>
        <w:t>[169]</w:t>
      </w:r>
      <w:r w:rsidRPr="00653AD7" w:rsidR="00FF4027">
        <w:rPr>
          <w:color w:val="000000" w:themeColor="text1"/>
        </w:rPr>
        <w:fldChar w:fldCharType="end"/>
      </w:r>
      <w:r w:rsidRPr="00653AD7" w:rsidR="000E0AA4">
        <w:rPr>
          <w:color w:val="000000" w:themeColor="text1"/>
        </w:rPr>
        <w:t xml:space="preserve">. </w:t>
      </w:r>
      <w:r w:rsidRPr="00653AD7" w:rsidR="00412BF8">
        <w:rPr>
          <w:color w:val="000000" w:themeColor="text1"/>
        </w:rPr>
        <w:t>Two main processes have been implemented i.e. i) incorporation of as-synthesized and ii) in-situ formation of bioci</w:t>
      </w:r>
      <w:r w:rsidRPr="00653AD7" w:rsidR="000C009F">
        <w:rPr>
          <w:color w:val="000000" w:themeColor="text1"/>
        </w:rPr>
        <w:t>d</w:t>
      </w:r>
      <w:r w:rsidRPr="00653AD7" w:rsidR="00412BF8">
        <w:rPr>
          <w:color w:val="000000" w:themeColor="text1"/>
        </w:rPr>
        <w:t xml:space="preserve">al nanomaterials </w:t>
      </w:r>
      <w:r w:rsidRPr="00653AD7" w:rsidR="00E962FD">
        <w:rPr>
          <w:color w:val="000000" w:themeColor="text1"/>
        </w:rPr>
        <w:t xml:space="preserve">during the polymeric membrane fabrication. One of the most straightforward way of incorporating as-synthesized nanomaterials is shown in Figure 3 (c), where the biocidal materials are blended into organic phase or/and aqueous phase of the selective layer monomers such as </w:t>
      </w:r>
      <w:r w:rsidRPr="00653AD7" w:rsidR="00AE62DD">
        <w:rPr>
          <w:color w:val="000000" w:themeColor="text1"/>
        </w:rPr>
        <w:t>meta-phenylene diamine (</w:t>
      </w:r>
      <w:r w:rsidRPr="00653AD7" w:rsidR="00E962FD">
        <w:rPr>
          <w:color w:val="000000" w:themeColor="text1"/>
        </w:rPr>
        <w:t>MPD</w:t>
      </w:r>
      <w:r w:rsidRPr="00653AD7" w:rsidR="00AE62DD">
        <w:rPr>
          <w:color w:val="000000" w:themeColor="text1"/>
        </w:rPr>
        <w:t>)</w:t>
      </w:r>
      <w:r w:rsidRPr="00653AD7" w:rsidR="00E962FD">
        <w:rPr>
          <w:color w:val="000000" w:themeColor="text1"/>
        </w:rPr>
        <w:t xml:space="preserve"> and </w:t>
      </w:r>
      <w:r w:rsidRPr="00653AD7" w:rsidR="00AE62DD">
        <w:rPr>
          <w:color w:val="000000" w:themeColor="text1"/>
        </w:rPr>
        <w:t>trimesoyl chloride (</w:t>
      </w:r>
      <w:r w:rsidRPr="00653AD7" w:rsidR="00E962FD">
        <w:rPr>
          <w:color w:val="000000" w:themeColor="text1"/>
        </w:rPr>
        <w:t>TMC</w:t>
      </w:r>
      <w:r w:rsidRPr="00653AD7" w:rsidR="00AE62DD">
        <w:rPr>
          <w:color w:val="000000" w:themeColor="text1"/>
        </w:rPr>
        <w:t>)</w:t>
      </w:r>
      <w:r w:rsidRPr="00653AD7" w:rsidR="00E962FD">
        <w:rPr>
          <w:color w:val="000000" w:themeColor="text1"/>
        </w:rPr>
        <w:t xml:space="preserve"> used for polyamide layer formation via interfacial polymerization process </w:t>
      </w:r>
      <w:r w:rsidRPr="00653AD7" w:rsidR="00E962FD">
        <w:rPr>
          <w:color w:val="000000" w:themeColor="text1"/>
        </w:rPr>
        <w:fldChar w:fldCharType="begin" w:fldLock="1"/>
      </w:r>
      <w:r w:rsidR="0025636C">
        <w:rPr>
          <w:color w:val="000000" w:themeColor="text1"/>
        </w:rPr>
        <w:instrText>ADDIN CSL_CITATION {"citationItems":[{"id":"ITEM-1","itemData":{"DOI":"10.1016/j.memsci.2014.11.019","ISBN":"0376-7388","ISSN":"18733123","abstract":"One of the grand challenges to sustain the modern society is to secure adequate water resources of desirable quality for various designated uses. To address this challenge, membrane water treatment is expected to play an increasingly important role in areas such as drinking water treatment, brackish and seawater desalination, and wastewater treatment and reuse. Existing membranes for water treatment, typically polymeric in nature, are still restricted by several challenges including the trade-off relationship between permeability and selectivity (also called Robeson upper boundary in membrane gas separation), and low resistance to fouling. Nanocomposite membranes, a new class of membranes fabricated by combining polymeric materials with nanomaterials, are emerging as a promising solution to these challenges. The advanced nanocomposite membranes could be designed to meet specific water treatment applications by tuning their structure and physicochemical properties (e.g. hydrophilicity, porosity, charge density, and thermal and mechanical stability) and introducing unique functionalities (e.g. antibacterial, photocatalytic or adsorptive capabilities). This review is to summarize the recent scientific and technological advances in the development of nanocomposite membranes for water treatment. The nanocomposite membranes were classified into (1) conventional nanocomposite, (2) thin-film nanocomposite (TFN), (3) thin-film composite (TFC) with nanocomposite substrate, and (4) surface located nanocomposite, based on the membrane structure and location of nanomaterial. Challenges and future research directions in developing high performance nanocomposite membranes were also discussed.","author":[{"dropping-particle":"","family":"Yin","given":"Jun","non-dropping-particle":"","parse-names":false,"suffix":""},{"dropping-particle":"","family":"Deng","given":"Baolin","non-dropping-particle":"","parse-names":false,"suffix":""}],"container-title":"Journal of Membrane Science","id":"ITEM-1","issued":{"date-parts":[["2015"]]},"page":"256-275","publisher":"Elsevier","title":"Polymer-matrix nanocomposite membranes for water treatment","type":"article-journal","volume":"479"},"uris":["http://www.mendeley.com/documents/?uuid=22b7e936-140b-4f09-b12b-0194de50c312"]}],"mendeley":{"formattedCitation":"[170]","plainTextFormattedCitation":"[170]","previouslyFormattedCitation":"[170]"},"properties":{"noteIndex":0},"schema":"https://github.com/citation-style-language/schema/raw/master/csl-citation.json"}</w:instrText>
      </w:r>
      <w:r w:rsidRPr="00653AD7" w:rsidR="00E962FD">
        <w:rPr>
          <w:color w:val="000000" w:themeColor="text1"/>
        </w:rPr>
        <w:fldChar w:fldCharType="separate"/>
      </w:r>
      <w:r w:rsidRPr="00120B88" w:rsidR="00120B88">
        <w:rPr>
          <w:noProof/>
          <w:color w:val="000000" w:themeColor="text1"/>
        </w:rPr>
        <w:t>[170]</w:t>
      </w:r>
      <w:r w:rsidRPr="00653AD7" w:rsidR="00E962FD">
        <w:rPr>
          <w:color w:val="000000" w:themeColor="text1"/>
        </w:rPr>
        <w:fldChar w:fldCharType="end"/>
      </w:r>
      <w:r w:rsidRPr="00653AD7" w:rsidR="00E962FD">
        <w:rPr>
          <w:color w:val="000000" w:themeColor="text1"/>
        </w:rPr>
        <w:t>. In-situ formation of bioci</w:t>
      </w:r>
      <w:r w:rsidRPr="00653AD7" w:rsidR="000C009F">
        <w:rPr>
          <w:color w:val="000000" w:themeColor="text1"/>
        </w:rPr>
        <w:t>d</w:t>
      </w:r>
      <w:r w:rsidRPr="00653AD7" w:rsidR="00E962FD">
        <w:rPr>
          <w:color w:val="000000" w:themeColor="text1"/>
        </w:rPr>
        <w:t xml:space="preserve">al nanomaterials alongside with membrane formation can be performed through </w:t>
      </w:r>
      <w:r w:rsidRPr="00653AD7" w:rsidR="00412BF8">
        <w:rPr>
          <w:color w:val="000000" w:themeColor="text1"/>
        </w:rPr>
        <w:t xml:space="preserve">sol gel process and in situ reduction </w:t>
      </w:r>
      <w:r w:rsidRPr="00653AD7" w:rsidR="00412BF8">
        <w:rPr>
          <w:color w:val="000000" w:themeColor="text1"/>
        </w:rPr>
        <w:fldChar w:fldCharType="begin" w:fldLock="1"/>
      </w:r>
      <w:r w:rsidR="0025636C">
        <w:rPr>
          <w:color w:val="000000" w:themeColor="text1"/>
        </w:rPr>
        <w:instrText>ADDIN CSL_CITATION {"citationItems":[{"id":"ITEM-1","itemData":{"DOI":"10.1016/j.memsci.2016.11.040","ISSN":"18733123","abstract":"Polymeric membranes enhanced by nanoparticles have received great attention over the past decade due to their abilities to meet the growing demand in addressing the global scarcity and pollution of water resources. Many efforts have been devoted to improve the membrane performance using this strategy, and to develop novel applications via molecular-level design for nanoparticle-polymer systems. Recent advances in applying in situ preparative techniques in polymeric membrane can potentially lead to new classes of nano-enhanced membranes for advanced water purification. Considering the increasing interest in this field related to the potential for controlling the dispersion and stability of nanoparticles, we review the progress of in situ preparative techniques for water purification. Categories of in situ preparative techniques are elaborated in detail, primarily focusing on the mechanism of the sol-gel process and in situ chemical reduction, which are considered as the most common applications of in situ preparative techniques. We also describe the effect of binding styles of nanoparticles (in situ formation in the membrane matrix or on the membrane surface) on the structure-property relationship in nano-enhanced membranes, discussing recent applications of in situ formed metal nanoparticles, metal oxide nanoparticles, polymeric nanoparticles and other nanoparticles in water treatment. Finally, we suggest the antifouling mechanisms of in situ preparative techniques and give a further perspective for the next-generation nano-enhanced membranes. Further development of nano-enhanced membranes must go hand in hand with strict regulations for drinking water consumption and environmental safety.","author":[{"dropping-particle":"","family":"Li","given":"Xin","non-dropping-particle":"","parse-names":false,"suffix":""},{"dropping-particle":"","family":"Sotto","given":"Arcadio","non-dropping-particle":"","parse-names":false,"suffix":""},{"dropping-particle":"","family":"Li","given":"Jiansheng","non-dropping-particle":"","parse-names":false,"suffix":""},{"dropping-particle":"","family":"Bruggen","given":"Bart","non-dropping-particle":"Van der","parse-names":false,"suffix":""}],"container-title":"Journal of Membrane Science","id":"ITEM-1","issue":"November 2016","issued":{"date-parts":[["2017"]]},"page":"502-528","title":"Progress and perspectives for synthesis of sustainable antifouling composite membranes containing in situ generated nanoparticles","type":"article-journal","volume":"524"},"uris":["http://www.mendeley.com/documents/?uuid=2cf00795-b2a1-4033-aeb4-5eda46da10a8"]}],"mendeley":{"formattedCitation":"[171]","plainTextFormattedCitation":"[171]","previouslyFormattedCitation":"[171]"},"properties":{"noteIndex":0},"schema":"https://github.com/citation-style-language/schema/raw/master/csl-citation.json"}</w:instrText>
      </w:r>
      <w:r w:rsidRPr="00653AD7" w:rsidR="00412BF8">
        <w:rPr>
          <w:color w:val="000000" w:themeColor="text1"/>
        </w:rPr>
        <w:fldChar w:fldCharType="separate"/>
      </w:r>
      <w:r w:rsidRPr="00120B88" w:rsidR="00120B88">
        <w:rPr>
          <w:noProof/>
          <w:color w:val="000000" w:themeColor="text1"/>
        </w:rPr>
        <w:t>[171]</w:t>
      </w:r>
      <w:r w:rsidRPr="00653AD7" w:rsidR="00412BF8">
        <w:rPr>
          <w:color w:val="000000" w:themeColor="text1"/>
        </w:rPr>
        <w:fldChar w:fldCharType="end"/>
      </w:r>
      <w:r w:rsidRPr="00653AD7" w:rsidR="00412BF8">
        <w:rPr>
          <w:color w:val="000000" w:themeColor="text1"/>
        </w:rPr>
        <w:t>. The former involves the controlled hydrolysis and polycondensation reaction of precursor followed by polymer solidification meanwhile the later involves the use of reducing agent</w:t>
      </w:r>
      <w:r w:rsidRPr="00653AD7" w:rsidR="00E962FD">
        <w:rPr>
          <w:color w:val="000000" w:themeColor="text1"/>
        </w:rPr>
        <w:t>s</w:t>
      </w:r>
      <w:r w:rsidRPr="00653AD7" w:rsidR="00412BF8">
        <w:rPr>
          <w:color w:val="000000" w:themeColor="text1"/>
        </w:rPr>
        <w:t xml:space="preserve"> to reduce the inorganic precursor</w:t>
      </w:r>
      <w:r w:rsidRPr="00653AD7" w:rsidR="00E962FD">
        <w:rPr>
          <w:color w:val="000000" w:themeColor="text1"/>
        </w:rPr>
        <w:t xml:space="preserve">. </w:t>
      </w:r>
      <w:r w:rsidRPr="00653AD7" w:rsidR="000A3C0B">
        <w:rPr>
          <w:rFonts w:ascii="Courier New" w:hAnsi="Courier New" w:cs="Courier New"/>
          <w:color w:val="000000" w:themeColor="text1"/>
        </w:rPr>
        <w:t>﻿</w:t>
      </w:r>
      <w:r w:rsidRPr="00653AD7" w:rsidR="000A3C0B">
        <w:rPr>
          <w:color w:val="000000" w:themeColor="text1"/>
        </w:rPr>
        <w:t>NaBH</w:t>
      </w:r>
      <w:r w:rsidRPr="00653AD7" w:rsidR="000A3C0B">
        <w:rPr>
          <w:color w:val="000000" w:themeColor="text1"/>
          <w:vertAlign w:val="subscript"/>
        </w:rPr>
        <w:t>4</w:t>
      </w:r>
      <w:r w:rsidRPr="00653AD7" w:rsidR="000A3C0B">
        <w:rPr>
          <w:color w:val="000000" w:themeColor="text1"/>
        </w:rPr>
        <w:t xml:space="preserve"> is a commonly used reducing agent as the highly reactive </w:t>
      </w:r>
      <w:r w:rsidRPr="008417FF" w:rsidR="000A3C0B">
        <w:rPr>
          <w:color w:val="5B9BD5" w:themeColor="accent1"/>
        </w:rPr>
        <w:t>NaB</w:t>
      </w:r>
      <w:r w:rsidRPr="008417FF" w:rsidR="008417FF">
        <w:rPr>
          <w:color w:val="5B9BD5" w:themeColor="accent1"/>
        </w:rPr>
        <w:t>H</w:t>
      </w:r>
      <w:r w:rsidRPr="008417FF" w:rsidR="000A3C0B">
        <w:rPr>
          <w:color w:val="5B9BD5" w:themeColor="accent1"/>
          <w:vertAlign w:val="subscript"/>
        </w:rPr>
        <w:t>4</w:t>
      </w:r>
      <w:r w:rsidRPr="00653AD7" w:rsidR="000A3C0B">
        <w:rPr>
          <w:color w:val="000000" w:themeColor="text1"/>
        </w:rPr>
        <w:t xml:space="preserve"> can rapidly reduce metal</w:t>
      </w:r>
      <w:r w:rsidRPr="00653AD7" w:rsidR="00003613">
        <w:rPr>
          <w:color w:val="000000" w:themeColor="text1"/>
        </w:rPr>
        <w:t xml:space="preserve"> and does not</w:t>
      </w:r>
      <w:r w:rsidRPr="00653AD7" w:rsidR="000A3C0B">
        <w:rPr>
          <w:color w:val="000000" w:themeColor="text1"/>
        </w:rPr>
        <w:t xml:space="preserve"> </w:t>
      </w:r>
      <w:r w:rsidRPr="00653AD7" w:rsidR="00003613">
        <w:rPr>
          <w:color w:val="000000" w:themeColor="text1"/>
        </w:rPr>
        <w:t xml:space="preserve">react with the </w:t>
      </w:r>
      <w:r w:rsidRPr="00653AD7" w:rsidR="000A3C0B">
        <w:rPr>
          <w:color w:val="000000" w:themeColor="text1"/>
        </w:rPr>
        <w:t xml:space="preserve"> </w:t>
      </w:r>
      <w:r w:rsidRPr="00653AD7" w:rsidR="00003613">
        <w:rPr>
          <w:color w:val="000000" w:themeColor="text1"/>
        </w:rPr>
        <w:t xml:space="preserve">constituents of the polymeric substrate of polyamide selective layer </w:t>
      </w:r>
      <w:r w:rsidRPr="00653AD7" w:rsidR="00003613">
        <w:rPr>
          <w:color w:val="000000" w:themeColor="text1"/>
        </w:rPr>
        <w:fldChar w:fldCharType="begin" w:fldLock="1"/>
      </w:r>
      <w:r w:rsidR="0025636C">
        <w:rPr>
          <w:color w:val="000000" w:themeColor="text1"/>
        </w:rPr>
        <w:instrText>ADDIN CSL_CITATION {"citationItems":[{"id":"ITEM-1","itemData":{"DOI":"10.1016/S0022-328X(00)00210-2","ISSN":"0022328X","abstract":"NaBH4 does not reduce carboxylic acids, esters, amides and nitriles under ambient conditions. However, the reactivity of NaBH4 can be enhanced by the addition of certain additives. For example, addition of iodine to NaBH4 in THF provides H3B-THF that is useful for hydroborations and reductions of various functional groups. The aldehydes and ketones are reduced in a fast manner by the NaBH4 reagent. Even so, the selectivities realised in such reductions can be enhanced using NaBH4 along with another additive. In this article, various methods used for the enhancement of reactivity and selectivity of NaBH4 in organic synthesis are described. © 2000 Elsevier Science S.A. All rights reserved.","author":[{"dropping-particle":"","family":"Periasamy","given":"Mariappan","non-dropping-particle":"","parse-names":false,"suffix":""},{"dropping-particle":"","family":"Thirumalaikumar","given":"Muniappan","non-dropping-particle":"","parse-names":false,"suffix":""}],"container-title":"Journal of Organometallic Chemistry","id":"ITEM-1","issue":"1-2","issued":{"date-parts":[["2000"]]},"page":"137-151","title":"Methods of enhancement of reactivity and selectivity of sodium borohydride for applications in organic synthesis","type":"article-journal","volume":"609"},"uris":["http://www.mendeley.com/documents/?uuid=4a4f3fcf-47ca-48f0-8db7-63be17f30738"]}],"mendeley":{"formattedCitation":"[172]","plainTextFormattedCitation":"[172]","previouslyFormattedCitation":"[172]"},"properties":{"noteIndex":0},"schema":"https://github.com/citation-style-language/schema/raw/master/csl-citation.json"}</w:instrText>
      </w:r>
      <w:r w:rsidRPr="00653AD7" w:rsidR="00003613">
        <w:rPr>
          <w:color w:val="000000" w:themeColor="text1"/>
        </w:rPr>
        <w:fldChar w:fldCharType="separate"/>
      </w:r>
      <w:r w:rsidRPr="00120B88" w:rsidR="00120B88">
        <w:rPr>
          <w:noProof/>
          <w:color w:val="000000" w:themeColor="text1"/>
        </w:rPr>
        <w:t>[172]</w:t>
      </w:r>
      <w:r w:rsidRPr="00653AD7" w:rsidR="00003613">
        <w:rPr>
          <w:color w:val="000000" w:themeColor="text1"/>
        </w:rPr>
        <w:fldChar w:fldCharType="end"/>
      </w:r>
      <w:r w:rsidRPr="00653AD7" w:rsidR="00003613">
        <w:rPr>
          <w:color w:val="000000" w:themeColor="text1"/>
        </w:rPr>
        <w:t xml:space="preserve">. </w:t>
      </w:r>
      <w:r w:rsidRPr="00653AD7" w:rsidR="00E962FD">
        <w:rPr>
          <w:color w:val="000000" w:themeColor="text1"/>
        </w:rPr>
        <w:t xml:space="preserve">In both cases, the inorganic precursor or reducing agents can be added into the casting solution or in the coagulation bath. </w:t>
      </w:r>
      <w:r w:rsidRPr="00653AD7" w:rsidR="00AD284F">
        <w:rPr>
          <w:color w:val="000000" w:themeColor="text1"/>
        </w:rPr>
        <w:t>The main challenges to be tackled in th</w:t>
      </w:r>
      <w:r w:rsidRPr="00653AD7" w:rsidR="00F371FE">
        <w:rPr>
          <w:color w:val="000000" w:themeColor="text1"/>
        </w:rPr>
        <w:t>ese</w:t>
      </w:r>
      <w:r w:rsidRPr="00653AD7" w:rsidR="00AD284F">
        <w:rPr>
          <w:color w:val="000000" w:themeColor="text1"/>
        </w:rPr>
        <w:t xml:space="preserve"> modification approach</w:t>
      </w:r>
      <w:r w:rsidRPr="00653AD7" w:rsidR="000A3C0B">
        <w:rPr>
          <w:color w:val="000000" w:themeColor="text1"/>
        </w:rPr>
        <w:t>es</w:t>
      </w:r>
      <w:r w:rsidRPr="00653AD7" w:rsidR="00AD284F">
        <w:rPr>
          <w:color w:val="000000" w:themeColor="text1"/>
        </w:rPr>
        <w:t xml:space="preserve"> </w:t>
      </w:r>
      <w:r w:rsidRPr="00653AD7" w:rsidR="000A3C0B">
        <w:rPr>
          <w:color w:val="000000" w:themeColor="text1"/>
        </w:rPr>
        <w:t>are</w:t>
      </w:r>
      <w:r w:rsidRPr="00653AD7" w:rsidR="00AD284F">
        <w:rPr>
          <w:color w:val="000000" w:themeColor="text1"/>
        </w:rPr>
        <w:t xml:space="preserve"> to suppress </w:t>
      </w:r>
      <w:r w:rsidRPr="00653AD7" w:rsidR="009609EF">
        <w:rPr>
          <w:color w:val="000000" w:themeColor="text1"/>
        </w:rPr>
        <w:t>the agglomeration of nanoparticles</w:t>
      </w:r>
      <w:r w:rsidRPr="00653AD7" w:rsidR="00AD284F">
        <w:rPr>
          <w:color w:val="000000" w:themeColor="text1"/>
        </w:rPr>
        <w:t>, improve</w:t>
      </w:r>
      <w:r w:rsidRPr="00653AD7" w:rsidR="009609EF">
        <w:rPr>
          <w:color w:val="000000" w:themeColor="text1"/>
        </w:rPr>
        <w:t xml:space="preserve"> the compatibility </w:t>
      </w:r>
      <w:r w:rsidRPr="00653AD7" w:rsidR="00AD284F">
        <w:rPr>
          <w:color w:val="000000" w:themeColor="text1"/>
        </w:rPr>
        <w:t>between</w:t>
      </w:r>
      <w:r w:rsidRPr="00653AD7" w:rsidR="009609EF">
        <w:rPr>
          <w:color w:val="000000" w:themeColor="text1"/>
        </w:rPr>
        <w:t xml:space="preserve"> nanoparticles </w:t>
      </w:r>
      <w:r w:rsidRPr="00653AD7" w:rsidR="00AD284F">
        <w:rPr>
          <w:color w:val="000000" w:themeColor="text1"/>
        </w:rPr>
        <w:t>and</w:t>
      </w:r>
      <w:r w:rsidRPr="00653AD7" w:rsidR="009609EF">
        <w:rPr>
          <w:color w:val="000000" w:themeColor="text1"/>
        </w:rPr>
        <w:t xml:space="preserve"> polymers</w:t>
      </w:r>
      <w:r w:rsidRPr="00653AD7" w:rsidR="00AD284F">
        <w:rPr>
          <w:color w:val="000000" w:themeColor="text1"/>
        </w:rPr>
        <w:t xml:space="preserve"> as well as to </w:t>
      </w:r>
      <w:r w:rsidRPr="00653AD7" w:rsidR="009609EF">
        <w:rPr>
          <w:color w:val="000000" w:themeColor="text1"/>
        </w:rPr>
        <w:t> </w:t>
      </w:r>
      <w:r w:rsidRPr="00653AD7" w:rsidR="00AD284F">
        <w:rPr>
          <w:color w:val="000000" w:themeColor="text1"/>
        </w:rPr>
        <w:t>prevent</w:t>
      </w:r>
      <w:r w:rsidRPr="00653AD7" w:rsidR="009609EF">
        <w:rPr>
          <w:color w:val="000000" w:themeColor="text1"/>
        </w:rPr>
        <w:t xml:space="preserve"> nanoparticles </w:t>
      </w:r>
      <w:r w:rsidRPr="00653AD7" w:rsidR="00AD284F">
        <w:rPr>
          <w:color w:val="000000" w:themeColor="text1"/>
        </w:rPr>
        <w:t xml:space="preserve">leaching </w:t>
      </w:r>
      <w:r w:rsidRPr="00653AD7" w:rsidR="009609EF">
        <w:rPr>
          <w:color w:val="000000" w:themeColor="text1"/>
        </w:rPr>
        <w:t>from the polymeric matrix. </w:t>
      </w:r>
    </w:p>
    <w:p w:rsidRPr="00653AD7" w:rsidR="009609EF" w:rsidP="003B1855" w:rsidRDefault="009609EF" w14:paraId="1F7E7AB9" w14:textId="77777777">
      <w:pPr>
        <w:spacing w:line="360" w:lineRule="auto"/>
        <w:jc w:val="both"/>
        <w:rPr>
          <w:color w:val="000000" w:themeColor="text1"/>
        </w:rPr>
      </w:pPr>
    </w:p>
    <w:p w:rsidRPr="00653AD7" w:rsidR="000E0AA4" w:rsidP="003B1855" w:rsidRDefault="000E0AA4" w14:paraId="44B4042A" w14:textId="3A02E30D">
      <w:pPr>
        <w:spacing w:line="360" w:lineRule="auto"/>
        <w:jc w:val="both"/>
        <w:rPr>
          <w:color w:val="000000" w:themeColor="text1"/>
        </w:rPr>
      </w:pPr>
    </w:p>
    <w:p w:rsidRPr="00653AD7" w:rsidR="002C28C6" w:rsidP="003B1855" w:rsidRDefault="00562AB9" w14:paraId="07305625" w14:textId="65DD7918">
      <w:pPr>
        <w:spacing w:line="360" w:lineRule="auto"/>
        <w:jc w:val="both"/>
        <w:rPr>
          <w:color w:val="000000" w:themeColor="text1"/>
        </w:rPr>
      </w:pPr>
      <w:r w:rsidRPr="00653AD7">
        <w:rPr>
          <w:noProof/>
          <w:color w:val="000000" w:themeColor="text1"/>
        </w:rPr>
        <w:lastRenderedPageBreak/>
        <mc:AlternateContent>
          <mc:Choice Requires="wpg">
            <w:drawing>
              <wp:anchor distT="0" distB="0" distL="114300" distR="114300" simplePos="0" relativeHeight="251697152" behindDoc="0" locked="0" layoutInCell="1" allowOverlap="1" wp14:editId="1AE0A7CC" wp14:anchorId="7C7B7843">
                <wp:simplePos x="0" y="0"/>
                <wp:positionH relativeFrom="column">
                  <wp:posOffset>0</wp:posOffset>
                </wp:positionH>
                <wp:positionV relativeFrom="paragraph">
                  <wp:posOffset>-10633</wp:posOffset>
                </wp:positionV>
                <wp:extent cx="5959608" cy="4061637"/>
                <wp:effectExtent l="0" t="0" r="0" b="2540"/>
                <wp:wrapNone/>
                <wp:docPr id="35" name="Group 35"/>
                <wp:cNvGraphicFramePr/>
                <a:graphic xmlns:a="http://schemas.openxmlformats.org/drawingml/2006/main">
                  <a:graphicData uri="http://schemas.microsoft.com/office/word/2010/wordprocessingGroup">
                    <wpg:wgp>
                      <wpg:cNvGrpSpPr/>
                      <wpg:grpSpPr>
                        <a:xfrm>
                          <a:off x="0" y="0"/>
                          <a:ext cx="5959608" cy="4061637"/>
                          <a:chOff x="0" y="0"/>
                          <a:chExt cx="5959608" cy="4061637"/>
                        </a:xfrm>
                      </wpg:grpSpPr>
                      <pic:pic xmlns:pic="http://schemas.openxmlformats.org/drawingml/2006/picture">
                        <pic:nvPicPr>
                          <pic:cNvPr id="19" name="Picture 4">
                            <a:extLst>
                              <a:ext uri="{FF2B5EF4-FFF2-40B4-BE49-F238E27FC236}">
                                <a16:creationId xmlns:a16="http://schemas.microsoft.com/office/drawing/2014/main" id="{9946EF1A-F889-144A-8636-863E478D35DC}"/>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3274828" y="956931"/>
                            <a:ext cx="2684780" cy="2252980"/>
                          </a:xfrm>
                          <a:prstGeom prst="rect">
                            <a:avLst/>
                          </a:prstGeom>
                        </pic:spPr>
                      </pic:pic>
                      <wps:wsp>
                        <wps:cNvPr id="31" name="Text Box 31"/>
                        <wps:cNvSpPr txBox="1"/>
                        <wps:spPr>
                          <a:xfrm>
                            <a:off x="0" y="10633"/>
                            <a:ext cx="457200" cy="504000"/>
                          </a:xfrm>
                          <a:prstGeom prst="rect">
                            <a:avLst/>
                          </a:prstGeom>
                          <a:solidFill>
                            <a:schemeClr val="lt1"/>
                          </a:solidFill>
                          <a:ln w="6350">
                            <a:noFill/>
                          </a:ln>
                        </wps:spPr>
                        <wps:txbx>
                          <w:txbxContent>
                            <w:p w:rsidRPr="00562AB9" w:rsidR="00B400BE" w:rsidP="00562AB9" w:rsidRDefault="00B400BE" w14:paraId="0EC12C1B" w14:textId="77777777">
                              <w:pPr>
                                <w:rPr>
                                  <w:lang w:val="en-US"/>
                                </w:rPr>
                              </w:pPr>
                              <w:r>
                                <w:rPr>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Text Box 32"/>
                        <wps:cNvSpPr txBox="1"/>
                        <wps:spPr>
                          <a:xfrm>
                            <a:off x="3211033" y="0"/>
                            <a:ext cx="457200" cy="499730"/>
                          </a:xfrm>
                          <a:prstGeom prst="rect">
                            <a:avLst/>
                          </a:prstGeom>
                          <a:solidFill>
                            <a:schemeClr val="lt1"/>
                          </a:solidFill>
                          <a:ln w="6350">
                            <a:noFill/>
                          </a:ln>
                        </wps:spPr>
                        <wps:txbx>
                          <w:txbxContent>
                            <w:p w:rsidRPr="00562AB9" w:rsidR="00B400BE" w:rsidP="00562AB9" w:rsidRDefault="00B400BE" w14:paraId="2F8E78E6" w14:textId="26AD1AB8">
                              <w:pPr>
                                <w:rPr>
                                  <w:lang w:val="en-US"/>
                                </w:rPr>
                              </w:pPr>
                              <w:r>
                                <w:rPr>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Text Box 34"/>
                        <wps:cNvSpPr txBox="1"/>
                        <wps:spPr>
                          <a:xfrm>
                            <a:off x="0" y="3561907"/>
                            <a:ext cx="457200" cy="499730"/>
                          </a:xfrm>
                          <a:prstGeom prst="rect">
                            <a:avLst/>
                          </a:prstGeom>
                          <a:solidFill>
                            <a:schemeClr val="lt1"/>
                          </a:solidFill>
                          <a:ln w="6350">
                            <a:noFill/>
                          </a:ln>
                        </wps:spPr>
                        <wps:txbx>
                          <w:txbxContent>
                            <w:p w:rsidRPr="00562AB9" w:rsidR="00B400BE" w:rsidP="00562AB9" w:rsidRDefault="00B400BE" w14:paraId="3EBBFDE5" w14:textId="03360962">
                              <w:pPr>
                                <w:rPr>
                                  <w:lang w:val="en-US"/>
                                </w:rPr>
                              </w:pPr>
                              <w:r>
                                <w:rPr>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5" style="position:absolute;left:0;text-align:left;margin-left:0;margin-top:-.85pt;width:469.25pt;height:319.8pt;z-index:251697152" coordsize="59596,40616" o:spid="_x0000_s1031" w14:anchorId="7C7B7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">
                <v:shape id="Picture 4" style="position:absolute;left:32748;top:9569;width:26848;height:22530;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">
                  <v:imagedata o:title="" r:id="rId14"/>
                </v:shape>
                <v:shape id="Text Box 31" style="position:absolute;top:106;width:4572;height:5040;visibility:visible;mso-wrap-style:square;v-text-anchor:top" o:spid="_x0000_s1033"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">
                  <v:textbox>
                    <w:txbxContent>
                      <w:p w:rsidRPr="00562AB9" w:rsidR="00B400BE" w:rsidP="00562AB9" w:rsidRDefault="00B400BE" w14:paraId="0EC12C1B" w14:textId="77777777">
                        <w:pPr>
                          <w:rPr>
                            <w:lang w:val="en-US"/>
                          </w:rPr>
                        </w:pPr>
                        <w:r>
                          <w:rPr>
                            <w:lang w:val="en-US"/>
                          </w:rPr>
                          <w:t>(a)</w:t>
                        </w:r>
                      </w:p>
                    </w:txbxContent>
                  </v:textbox>
                </v:shape>
                <v:shape id="Text Box 32" style="position:absolute;left:32110;width:4572;height:4997;visibility:visible;mso-wrap-style:square;v-text-anchor:top" o:spid="_x0000_s1034"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">
                  <v:textbox>
                    <w:txbxContent>
                      <w:p w:rsidRPr="00562AB9" w:rsidR="00B400BE" w:rsidP="00562AB9" w:rsidRDefault="00B400BE" w14:paraId="2F8E78E6" w14:textId="26AD1AB8">
                        <w:pPr>
                          <w:rPr>
                            <w:lang w:val="en-US"/>
                          </w:rPr>
                        </w:pPr>
                        <w:r>
                          <w:rPr>
                            <w:lang w:val="en-US"/>
                          </w:rPr>
                          <w:t>(b)</w:t>
                        </w:r>
                      </w:p>
                    </w:txbxContent>
                  </v:textbox>
                </v:shape>
                <v:shape id="Text Box 34" style="position:absolute;top:35619;width:4572;height:4997;visibility:visible;mso-wrap-style:square;v-text-anchor:top" o:spid="_x0000_s1035"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">
                  <v:textbox>
                    <w:txbxContent>
                      <w:p w:rsidRPr="00562AB9" w:rsidR="00B400BE" w:rsidP="00562AB9" w:rsidRDefault="00B400BE" w14:paraId="3EBBFDE5" w14:textId="03360962">
                        <w:pPr>
                          <w:rPr>
                            <w:lang w:val="en-US"/>
                          </w:rPr>
                        </w:pPr>
                        <w:r>
                          <w:rPr>
                            <w:lang w:val="en-US"/>
                          </w:rPr>
                          <w:t>(c)</w:t>
                        </w:r>
                      </w:p>
                    </w:txbxContent>
                  </v:textbox>
                </v:shape>
              </v:group>
            </w:pict>
          </mc:Fallback>
        </mc:AlternateContent>
      </w:r>
      <w:r w:rsidRPr="00653AD7" w:rsidR="00641DA4">
        <w:rPr>
          <w:noProof/>
          <w:color w:val="000000" w:themeColor="text1"/>
        </w:rPr>
        <w:drawing>
          <wp:inline distT="0" distB="0" distL="0" distR="0" wp14:anchorId="6D96A385" wp14:editId="3791FE39">
            <wp:extent cx="2963332" cy="329592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1 copy.png"/>
                    <pic:cNvPicPr/>
                  </pic:nvPicPr>
                  <pic:blipFill rotWithShape="1">
                    <a:blip r:embed="rId15">
                      <a:extLst>
                        <a:ext uri="{28A0092B-C50C-407E-A947-70E740481C1C}">
                          <a14:useLocalDpi xmlns:a14="http://schemas.microsoft.com/office/drawing/2010/main" val="0"/>
                        </a:ext>
                      </a:extLst>
                    </a:blip>
                    <a:srcRect b="14191"/>
                    <a:stretch/>
                  </pic:blipFill>
                  <pic:spPr bwMode="auto">
                    <a:xfrm>
                      <a:off x="0" y="0"/>
                      <a:ext cx="2977812" cy="3312027"/>
                    </a:xfrm>
                    <a:prstGeom prst="rect">
                      <a:avLst/>
                    </a:prstGeom>
                    <a:ln>
                      <a:noFill/>
                    </a:ln>
                    <a:extLst>
                      <a:ext uri="{53640926-AAD7-44D8-BBD7-CCE9431645EC}">
                        <a14:shadowObscured xmlns:a14="http://schemas.microsoft.com/office/drawing/2010/main"/>
                      </a:ext>
                    </a:extLst>
                  </pic:spPr>
                </pic:pic>
              </a:graphicData>
            </a:graphic>
          </wp:inline>
        </w:drawing>
      </w:r>
      <w:r w:rsidRPr="00653AD7" w:rsidR="001F0FE6">
        <w:rPr>
          <w:noProof/>
          <w:color w:val="000000" w:themeColor="text1"/>
        </w:rPr>
        <w:t xml:space="preserve"> </w:t>
      </w:r>
    </w:p>
    <w:p w:rsidRPr="00653AD7" w:rsidR="00641DA4" w:rsidP="003B1855" w:rsidRDefault="00641DA4" w14:paraId="4D9EDED8" w14:textId="41D0F3A0">
      <w:pPr>
        <w:spacing w:line="360" w:lineRule="auto"/>
        <w:jc w:val="both"/>
        <w:rPr>
          <w:color w:val="000000" w:themeColor="text1"/>
          <w:lang w:val="en-US"/>
        </w:rPr>
      </w:pPr>
    </w:p>
    <w:p w:rsidRPr="00653AD7" w:rsidR="001F0FE6" w:rsidP="003B1855" w:rsidRDefault="001F0FE6" w14:paraId="48767766" w14:textId="6ACAAFDD">
      <w:pPr>
        <w:spacing w:line="360" w:lineRule="auto"/>
        <w:jc w:val="both"/>
        <w:rPr>
          <w:color w:val="000000" w:themeColor="text1"/>
          <w:lang w:val="en-US"/>
        </w:rPr>
      </w:pPr>
      <w:r w:rsidRPr="00653AD7">
        <w:rPr>
          <w:noProof/>
          <w:color w:val="000000" w:themeColor="text1"/>
        </w:rPr>
        <w:drawing>
          <wp:inline distT="0" distB="0" distL="0" distR="0" wp14:anchorId="684ABE93" wp14:editId="76D2A4A0">
            <wp:extent cx="5711218" cy="3230265"/>
            <wp:effectExtent l="0" t="0" r="3810" b="0"/>
            <wp:docPr id="20" name="Picture 6">
              <a:extLst xmlns:a="http://schemas.openxmlformats.org/drawingml/2006/main">
                <a:ext uri="{FF2B5EF4-FFF2-40B4-BE49-F238E27FC236}">
                  <a16:creationId xmlns:a16="http://schemas.microsoft.com/office/drawing/2014/main" id="{412E5F9B-4B17-F643-8AFE-7F88BE7E39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12E5F9B-4B17-F643-8AFE-7F88BE7E3928}"/>
                        </a:ext>
                      </a:extLst>
                    </pic:cNvPr>
                    <pic:cNvPicPr>
                      <a:picLocks noChangeAspect="1"/>
                    </pic:cNvPicPr>
                  </pic:nvPicPr>
                  <pic:blipFill>
                    <a:blip r:embed="rId16"/>
                    <a:stretch>
                      <a:fillRect/>
                    </a:stretch>
                  </pic:blipFill>
                  <pic:spPr>
                    <a:xfrm>
                      <a:off x="0" y="0"/>
                      <a:ext cx="5711218" cy="3230265"/>
                    </a:xfrm>
                    <a:prstGeom prst="rect">
                      <a:avLst/>
                    </a:prstGeom>
                  </pic:spPr>
                </pic:pic>
              </a:graphicData>
            </a:graphic>
          </wp:inline>
        </w:drawing>
      </w:r>
    </w:p>
    <w:p w:rsidRPr="00653AD7" w:rsidR="00641DA4" w:rsidP="003B1855" w:rsidRDefault="00641DA4" w14:paraId="10A5F549" w14:textId="49BFAAB1">
      <w:pPr>
        <w:spacing w:line="360" w:lineRule="auto"/>
        <w:jc w:val="both"/>
        <w:rPr>
          <w:color w:val="000000" w:themeColor="text1"/>
          <w:lang w:val="en-US"/>
        </w:rPr>
      </w:pPr>
    </w:p>
    <w:p w:rsidRPr="00653AD7" w:rsidR="00641DA4" w:rsidP="003B1855" w:rsidRDefault="00641DA4" w14:paraId="5904127B" w14:textId="05470C63">
      <w:pPr>
        <w:spacing w:line="360" w:lineRule="auto"/>
        <w:jc w:val="both"/>
        <w:rPr>
          <w:color w:val="000000" w:themeColor="text1"/>
          <w:lang w:val="en-US"/>
        </w:rPr>
      </w:pPr>
    </w:p>
    <w:p w:rsidRPr="00653AD7" w:rsidR="00641DA4" w:rsidP="003B1855" w:rsidRDefault="001F0FE6" w14:paraId="6CA77BFD" w14:textId="11029CA6">
      <w:pPr>
        <w:spacing w:line="360" w:lineRule="auto"/>
        <w:jc w:val="both"/>
        <w:rPr>
          <w:color w:val="000000" w:themeColor="text1"/>
          <w:lang w:val="en-US"/>
        </w:rPr>
      </w:pPr>
      <w:r w:rsidRPr="00653AD7">
        <w:rPr>
          <w:color w:val="000000" w:themeColor="text1"/>
          <w:lang w:val="en-US"/>
        </w:rPr>
        <w:t>Figure 3: Schematic illustration of the fabrication techniques of antibiofouling RO membranes based on (a) LbL of polycation and polyanion with non-adhesion and bacteriacidal properties</w:t>
      </w:r>
      <w:r w:rsidRPr="00653AD7" w:rsidR="003C7AB7">
        <w:rPr>
          <w:color w:val="000000" w:themeColor="text1"/>
          <w:lang w:val="en-US"/>
        </w:rPr>
        <w:t xml:space="preserve"> </w:t>
      </w:r>
      <w:r w:rsidRPr="00653AD7" w:rsidR="003C7AB7">
        <w:rPr>
          <w:color w:val="000000" w:themeColor="text1"/>
          <w:lang w:val="en-US"/>
        </w:rPr>
        <w:fldChar w:fldCharType="begin" w:fldLock="1"/>
      </w:r>
      <w:r w:rsidR="0025636C">
        <w:rPr>
          <w:color w:val="000000" w:themeColor="text1"/>
          <w:lang w:val="en-US"/>
        </w:rPr>
        <w:instrText>ADDIN CSL_CITATION {"citationItems":[{"id":"ITEM-1","itemData":{"DOI":"10.1039/c5bm00307e","ISSN":"20474849","abstract":"This review describes the latest update on research in the area of layer-by-layer assemblies for antibacterial applications.The adhesion and proliferation of bacteria on various artificial surfaces affects the functionality of these specific interfaces. To overcome the problems caused by bacterial growth on these surfaces, various antibacterial coatings were developed. In this review, we summarized most of the antibacterial surfaces prepared by the Layer-by-Layer (LbL) assembly approach and classified these LbL films based on their antibacterial mechanisms. In the first group, the bactericidal LbL assemblies which incorporate various biocides including heavy metals, antibiotics, cationic molecules, antimicrobial peptides and enzymes are able to kill surrounding or contacted bacteria. In the second group, we focused on the physical aspects of film surfaces. Bacterial adhesion resistant LbL films have been fabricated to adjust the substrate surface properties such as surface free energy (or wettability), roughness, and surface charge which may affect the adhesion of bacteria. Furthermore, as an enhancement in the antibacterial efficiency, multifunctional LbL assemblies combining both bactericidal and adhesion resistant functionalities were discussed. The advantages and limitations of these antibacterial LbL assemblies were summarized and subsequently directions for future development were proposed.","author":[{"dropping-particle":"","family":"Zhu","given":"Xiaoying","non-dropping-particle":"","parse-names":false,"suffix":""},{"dropping-particle":"","family":"Jun Loh","given":"Xian","non-dropping-particle":"","parse-names":false,"suffix":""}],"container-title":"Biomaterials Science","id":"ITEM-1","issue":"12","issued":{"date-parts":[["2015"]]},"page":"1505-1518","title":"Layer-by-layer assemblies for antibacterial applications","type":"article-journal","volume":"3"},"uris":["http://www.mendeley.com/documents/?uuid=730aa8a8-ef11-4e8d-af7e-603f621adc5b"]}],"mendeley":{"formattedCitation":"[159]","plainTextFormattedCitation":"[159]","previouslyFormattedCitation":"[159]"},"properties":{"noteIndex":0},"schema":"https://github.com/citation-style-language/schema/raw/master/csl-citation.json"}</w:instrText>
      </w:r>
      <w:r w:rsidRPr="00653AD7" w:rsidR="003C7AB7">
        <w:rPr>
          <w:color w:val="000000" w:themeColor="text1"/>
          <w:lang w:val="en-US"/>
        </w:rPr>
        <w:fldChar w:fldCharType="separate"/>
      </w:r>
      <w:r w:rsidRPr="00120B88" w:rsidR="00120B88">
        <w:rPr>
          <w:noProof/>
          <w:color w:val="000000" w:themeColor="text1"/>
          <w:lang w:val="en-US"/>
        </w:rPr>
        <w:t>[159]</w:t>
      </w:r>
      <w:r w:rsidRPr="00653AD7" w:rsidR="003C7AB7">
        <w:rPr>
          <w:color w:val="000000" w:themeColor="text1"/>
          <w:lang w:val="en-US"/>
        </w:rPr>
        <w:fldChar w:fldCharType="end"/>
      </w:r>
      <w:r w:rsidRPr="00653AD7">
        <w:rPr>
          <w:color w:val="000000" w:themeColor="text1"/>
          <w:lang w:val="en-US"/>
        </w:rPr>
        <w:t>, (b) grafting of zwitterionic polymers onto the membrane substrate</w:t>
      </w:r>
      <w:r w:rsidRPr="00653AD7" w:rsidR="003C7AB7">
        <w:rPr>
          <w:color w:val="000000" w:themeColor="text1"/>
          <w:lang w:val="en-US"/>
        </w:rPr>
        <w:t xml:space="preserve"> </w:t>
      </w:r>
      <w:r w:rsidRPr="00653AD7" w:rsidR="003C7AB7">
        <w:rPr>
          <w:color w:val="000000" w:themeColor="text1"/>
          <w:lang w:val="en-US"/>
        </w:rPr>
        <w:fldChar w:fldCharType="begin" w:fldLock="1"/>
      </w:r>
      <w:r w:rsidR="0025636C">
        <w:rPr>
          <w:color w:val="000000" w:themeColor="text1"/>
          <w:lang w:val="en-US"/>
        </w:rPr>
        <w:instrText>ADDIN CSL_CITATION {"citationItems":[{"id":"ITEM-1","itemData":{"DOI":"10.1021/cm1031392","ISSN":"0897-4756","author":[{"dropping-particle":"","family":"Yang","given":"Rong","non-dropping-particle":"","parse-names":false,"suffix":""},{"dropping-particle":"","family":"Xu","given":"Jingjing","non-dropping-particle":"","parse-names":false,"suffix":""},{"dropping-particle":"","family":"Ozaydin-Ince","given":"Gozde","non-dropping-particle":"","parse-names":false,"suffix":""},{"dropping-particle":"","family":"Wong","given":"Sze Yinn","non-dropping-particle":"","parse-names":false,"suffix":""},{"dropping-particle":"","family":"Gleason","given":"Karen K.","non-dropping-particle":"","parse-names":false,"suffix":""}],"container-title":"Chemistry of Materials","id":"ITEM-1","issue":"5","issued":{"date-parts":[["2011","3","8"]]},"page":"1263-1272","title":"Surface-Tethered Zwitterionic Ultrathin Antifouling Coatings on Reverse Osmosis Membranes by Initiated Chemical Vapor Deposition","type":"article-journal","volume":"23"},"uris":["http://www.mendeley.com/documents/?uuid=d3c78731-3194-4f2e-9de1-5cf05b8bd99b"]}],"mendeley":{"formattedCitation":"[164]","plainTextFormattedCitation":"[164]","previouslyFormattedCitation":"[164]"},"properties":{"noteIndex":0},"schema":"https://github.com/citation-style-language/schema/raw/master/csl-citation.json"}</w:instrText>
      </w:r>
      <w:r w:rsidRPr="00653AD7" w:rsidR="003C7AB7">
        <w:rPr>
          <w:color w:val="000000" w:themeColor="text1"/>
          <w:lang w:val="en-US"/>
        </w:rPr>
        <w:fldChar w:fldCharType="separate"/>
      </w:r>
      <w:r w:rsidRPr="00120B88" w:rsidR="00120B88">
        <w:rPr>
          <w:noProof/>
          <w:color w:val="000000" w:themeColor="text1"/>
          <w:lang w:val="en-US"/>
        </w:rPr>
        <w:t>[164]</w:t>
      </w:r>
      <w:r w:rsidRPr="00653AD7" w:rsidR="003C7AB7">
        <w:rPr>
          <w:color w:val="000000" w:themeColor="text1"/>
          <w:lang w:val="en-US"/>
        </w:rPr>
        <w:fldChar w:fldCharType="end"/>
      </w:r>
      <w:r w:rsidRPr="00653AD7">
        <w:rPr>
          <w:color w:val="000000" w:themeColor="text1"/>
          <w:lang w:val="en-US"/>
        </w:rPr>
        <w:t xml:space="preserve"> and (c) incorporation of biocidal nanomaterials within the polyamide layer </w:t>
      </w:r>
      <w:r w:rsidRPr="008417FF" w:rsidR="008417FF">
        <w:rPr>
          <w:color w:val="5B9BD5" w:themeColor="accent1"/>
          <w:lang w:val="en-US"/>
        </w:rPr>
        <w:t>to form</w:t>
      </w:r>
      <w:r w:rsidRPr="008417FF">
        <w:rPr>
          <w:color w:val="5B9BD5" w:themeColor="accent1"/>
          <w:lang w:val="en-US"/>
        </w:rPr>
        <w:t xml:space="preserve"> TFN membrane </w:t>
      </w:r>
      <w:r w:rsidRPr="00653AD7">
        <w:rPr>
          <w:color w:val="000000" w:themeColor="text1"/>
          <w:lang w:val="en-US"/>
        </w:rPr>
        <w:t>during interfacial polymerization process</w:t>
      </w:r>
      <w:r w:rsidRPr="00653AD7" w:rsidR="00FB4F6B">
        <w:rPr>
          <w:color w:val="000000" w:themeColor="text1"/>
          <w:lang w:val="en-US"/>
        </w:rPr>
        <w:t xml:space="preserve"> </w:t>
      </w:r>
      <w:r w:rsidRPr="00653AD7" w:rsidR="00FB4F6B">
        <w:rPr>
          <w:color w:val="000000" w:themeColor="text1"/>
          <w:lang w:val="en-US"/>
        </w:rPr>
        <w:fldChar w:fldCharType="begin" w:fldLock="1"/>
      </w:r>
      <w:r w:rsidR="0025636C">
        <w:rPr>
          <w:color w:val="000000" w:themeColor="text1"/>
          <w:lang w:val="en-US"/>
        </w:rPr>
        <w:instrText>ADDIN CSL_CITATION {"citationItems":[{"id":"ITEM-1","itemData":{"DOI":"10.1016/j.memsci.2014.11.019","ISBN":"0376-7388","ISSN":"18733123","abstract":"One of the grand challenges to sustain the modern society is to secure adequate water resources of desirable quality for various designated uses. To address this challenge, membrane water treatment is expected to play an increasingly important role in areas such as drinking water treatment, brackish and seawater desalination, and wastewater treatment and reuse. Existing membranes for water treatment, typically polymeric in nature, are still restricted by several challenges including the trade-off relationship between permeability and selectivity (also called Robeson upper boundary in membrane gas separation), and low resistance to fouling. Nanocomposite membranes, a new class of membranes fabricated by combining polymeric materials with nanomaterials, are emerging as a promising solution to these challenges. The advanced nanocomposite membranes could be designed to meet specific water treatment applications by tuning their structure and physicochemical properties (e.g. hydrophilicity, porosity, charge density, and thermal and mechanical stability) and introducing unique functionalities (e.g. antibacterial, photocatalytic or adsorptive capabilities). This review is to summarize the recent scientific and technological advances in the development of nanocomposite membranes for water treatment. The nanocomposite membranes were classified into (1) conventional nanocomposite, (2) thin-film nanocomposite (TFN), (3) thin-film composite (TFC) with nanocomposite substrate, and (4) surface located nanocomposite, based on the membrane structure and location of nanomaterial. Challenges and future research directions in developing high performance nanocomposite membranes were also discussed.","author":[{"dropping-particle":"","family":"Yin","given":"Jun","non-dropping-particle":"","parse-names":false,"suffix":""},{"dropping-particle":"","family":"Deng","given":"Baolin","non-dropping-particle":"","parse-names":false,"suffix":""}],"container-title":"Journal of Membrane Science","id":"ITEM-1","issued":{"date-parts":[["2015"]]},"page":"256-275","publisher":"Elsevier","title":"Polymer-matrix nanocomposite membranes for water treatment","type":"article-journal","volume":"479"},"uris":["http://www.mendeley.com/documents/?uuid=22b7e936-140b-4f09-b12b-0194de50c312"]}],"mendeley":{"formattedCitation":"[170]","plainTextFormattedCitation":"[170]","previouslyFormattedCitation":"[170]"},"properties":{"noteIndex":0},"schema":"https://github.com/citation-style-language/schema/raw/master/csl-citation.json"}</w:instrText>
      </w:r>
      <w:r w:rsidRPr="00653AD7" w:rsidR="00FB4F6B">
        <w:rPr>
          <w:color w:val="000000" w:themeColor="text1"/>
          <w:lang w:val="en-US"/>
        </w:rPr>
        <w:fldChar w:fldCharType="separate"/>
      </w:r>
      <w:r w:rsidRPr="00120B88" w:rsidR="00120B88">
        <w:rPr>
          <w:noProof/>
          <w:color w:val="000000" w:themeColor="text1"/>
          <w:lang w:val="en-US"/>
        </w:rPr>
        <w:t>[170]</w:t>
      </w:r>
      <w:r w:rsidRPr="00653AD7" w:rsidR="00FB4F6B">
        <w:rPr>
          <w:color w:val="000000" w:themeColor="text1"/>
          <w:lang w:val="en-US"/>
        </w:rPr>
        <w:fldChar w:fldCharType="end"/>
      </w:r>
      <w:r w:rsidRPr="00653AD7">
        <w:rPr>
          <w:color w:val="000000" w:themeColor="text1"/>
          <w:lang w:val="en-US"/>
        </w:rPr>
        <w:t xml:space="preserve">. </w:t>
      </w:r>
    </w:p>
    <w:p w:rsidRPr="00653AD7" w:rsidR="00454E51" w:rsidP="003B1855" w:rsidRDefault="00D5374E" w14:paraId="2C8A4620" w14:textId="0AA36BB4">
      <w:pPr>
        <w:spacing w:line="360" w:lineRule="auto"/>
        <w:jc w:val="both"/>
        <w:rPr>
          <w:color w:val="000000" w:themeColor="text1"/>
        </w:rPr>
      </w:pPr>
      <w:r w:rsidRPr="00653AD7">
        <w:rPr>
          <w:color w:val="000000" w:themeColor="text1"/>
        </w:rPr>
        <w:lastRenderedPageBreak/>
        <w:t>Membrane surface patterning has been explored to create well-defined patterns that can in turn modify the hydrodynamic, roughness, hydrophobicity and charges of the membrane surface</w:t>
      </w:r>
      <w:r w:rsidRPr="00653AD7" w:rsidR="0087376E">
        <w:rPr>
          <w:color w:val="000000" w:themeColor="text1"/>
        </w:rPr>
        <w:t xml:space="preserve"> </w:t>
      </w:r>
      <w:r w:rsidRPr="00653AD7" w:rsidR="0087376E">
        <w:rPr>
          <w:color w:val="000000" w:themeColor="text1"/>
        </w:rPr>
        <w:fldChar w:fldCharType="begin" w:fldLock="1"/>
      </w:r>
      <w:r w:rsidR="0025636C">
        <w:rPr>
          <w:color w:val="000000" w:themeColor="text1"/>
        </w:rPr>
        <w:instrText>ADDIN CSL_CITATION {"citationItems":[{"id":"ITEM-1","itemData":{"DOI":"10.1016/j.watres.2017.07.057","ISSN":"18792448","abstract":"Imparting water treatment membrane with surface pattern by nanoimprint offered a novel approach to fouling resistance. We employed nanoimprint to fabricate line-shape nanostructure on membrane distillation (MD) membrane surface. Patterned MD membrane exhibited strong antifouling property to Bovine Serum Albumin (BSA) protein during MD separation. Water flux decline and protein deposition were substantially minimized on the patterned MD membrane in comparison with the pristine one. Such lower fouling propensity on the patterned MD membrane was mainly driven by the weak hydrophobic interaction between BSA protein and patterned MD membrane surface. Weaker adhesion force mapping of the patterned MD membrane was quantified. Representative force-distance curve of pristine MD membrane showed a strong attractive depletion force comparing with that of patterned one. The simple, chemical-free, and scalable nanofabrication approach enables varying designs on membrane surface for special membrane properties.","author":[{"dropping-particle":"","family":"Xie","given":"Ming","non-dropping-particle":"","parse-names":false,"suffix":""},{"dropping-particle":"","family":"Luo","given":"Wenhai","non-dropping-particle":"","parse-names":false,"suffix":""},{"dropping-particle":"","family":"Gray","given":"Stephen R.","non-dropping-particle":"","parse-names":false,"suffix":""}],"container-title":"Water Research","id":"ITEM-1","issued":{"date-parts":[["2017"]]},"page":"238-243","title":"Surface pattern by nanoimprint for membrane fouling mitigation: Design, performance and mechanisms","type":"article-journal","volume":"124"},"uris":["http://www.mendeley.com/documents/?uuid=b420e2de-470a-4043-bec3-b09a25e56971"]},{"id":"ITEM-2","itemData":{"DOI":"10.1016/j.foodcont.2016.04.014","ISSN":"09567135","abstract":"Bacterial adhesion on surfaces is of concern in medical and food applications because it may lead to infections, food spoilage and human illness. Preventing initial adhesion can be an important step in avoiding safety and health problems. Films made using micro-patterned topography have been shown to inhibit bacterial adhesion while being nontoxic. In this study, three different micro-patterned polydimethylsiloxane films with various pattern groove sizes ranging from 0.5 to 4 μm were studied. Three strains (Escherichia coli BL21, Staphylococcus aureus 6538 and Pseudomonas aeruginosa ATCC 9027) were used to quantitatively show the anti-adhesive properties of the films. The results showed that the introduction of micro-pattern topography could reduce the attachment of these three strains to the films. The coverage rate for the three strains was reduced from 32 ± 2.6, 57 ± 4.7 and 39 ± 3.7% to 0.26 ± 0.06, 14 ± 1.3 and 9.5 ± 2.1%, respectively. If the pattern groove size is smaller than the bacteria size, then fewer bacteria adhered on the surfaces. It was also shown that the more hydrophobic the surface, the better the anti-adhesive property of the surfaces. However, with micro-grooves the need for hydrophobic surfaces is reduced.","author":[{"dropping-particle":"","family":"Lu","given":"Naiyan","non-dropping-particle":"","parse-names":false,"suffix":""},{"dropping-particle":"","family":"Zhang","given":"Wei","non-dropping-particle":"","parse-names":false,"suffix":""},{"dropping-particle":"","family":"Weng","given":"Yuyan","non-dropping-particle":"","parse-names":false,"suffix":""},{"dropping-particle":"","family":"Chen","given":"Xiaoxia","non-dropping-particle":"","parse-names":false,"suffix":""},{"dropping-particle":"","family":"Cheng","given":"Yao","non-dropping-particle":"","parse-names":false,"suffix":""},{"dropping-particle":"","family":"Zhou","given":"Peng","non-dropping-particle":"","parse-names":false,"suffix":""}],"container-title":"Food Control","id":"ITEM-2","issued":{"date-parts":[["2016"]]},"page":"344-351","title":"Fabrication of PDMS surfaces with micro patterns and the effect of pattern sizes on bacteria adhesion","type":"article-journal","volume":"68"},"uris":["http://www.mendeley.com/documents/?uuid=3ae45e06-618f-4066-b6ec-fc4e77b81cd5"]}],"mendeley":{"formattedCitation":"[173,174]","plainTextFormattedCitation":"[173,174]","previouslyFormattedCitation":"[173,174]"},"properties":{"noteIndex":0},"schema":"https://github.com/citation-style-language/schema/raw/master/csl-citation.json"}</w:instrText>
      </w:r>
      <w:r w:rsidRPr="00653AD7" w:rsidR="0087376E">
        <w:rPr>
          <w:color w:val="000000" w:themeColor="text1"/>
        </w:rPr>
        <w:fldChar w:fldCharType="separate"/>
      </w:r>
      <w:r w:rsidRPr="00120B88" w:rsidR="00120B88">
        <w:rPr>
          <w:noProof/>
          <w:color w:val="000000" w:themeColor="text1"/>
        </w:rPr>
        <w:t>[173,174]</w:t>
      </w:r>
      <w:r w:rsidRPr="00653AD7" w:rsidR="0087376E">
        <w:rPr>
          <w:color w:val="000000" w:themeColor="text1"/>
        </w:rPr>
        <w:fldChar w:fldCharType="end"/>
      </w:r>
      <w:r w:rsidRPr="00653AD7">
        <w:rPr>
          <w:color w:val="000000" w:themeColor="text1"/>
        </w:rPr>
        <w:t>. These surface characteristics have been closely associated to the membrane fouling propensity. Currently, the established surface-patterning methods are mainly based on two major categories i.e. template-based micro-molding and direct printing</w:t>
      </w:r>
      <w:r w:rsidRPr="00653AD7" w:rsidR="007A26F5">
        <w:rPr>
          <w:color w:val="000000" w:themeColor="text1"/>
        </w:rPr>
        <w:t xml:space="preserve"> </w:t>
      </w:r>
      <w:r w:rsidRPr="00653AD7" w:rsidR="007A26F5">
        <w:rPr>
          <w:color w:val="000000" w:themeColor="text1"/>
        </w:rPr>
        <w:fldChar w:fldCharType="begin" w:fldLock="1"/>
      </w:r>
      <w:r w:rsidR="00120B88">
        <w:rPr>
          <w:color w:val="000000" w:themeColor="text1"/>
        </w:rPr>
        <w:instrText>ADDIN CSL_CITATION {"citationItems":[{"id":"ITEM-1","itemData":{"DOI":"10.1016/j.coche.2018.01.008","ISSN":"22113398","abstract":"In recent years, surface patterning of membranes has been explored as a new strategy to modify surface properties of polymeric membranes. A variety of methods including template-based micromolding and direct printing have been developed for effective fabrication of surface-patterned membranes. In this review, we compare the underlying pattern replication mechanisms and the advantages and challenges associated with the range of different fabrication methods. The presence of the surface patterns, when properly created, can enlarge the active surface/interfacial area, create more effective conduction pathways, and enhance the hydrodynamic effects. These effects can be harnessed for improving membrane performance for a wide range of applications.","author":[{"dropping-particle":"","family":"Heinz","given":"Ozge","non-dropping-particle":"","parse-names":false,"suffix":""},{"dropping-particle":"","family":"Aghajani","given":"Masoud","non-dropping-particle":"","parse-names":false,"suffix":""},{"dropping-particle":"","family":"Greenberg","given":"Alan R.","non-dropping-particle":"","parse-names":false,"suffix":""},{"dropping-particle":"","family":"Ding","given":"Yifu","non-dropping-particle":"","parse-names":false,"suffix":""}],"container-title":"Current Opinion in Chemical Engineering","id":"ITEM-1","issued":{"date-parts":[["2018"]]},"page":"1-12","title":"Surface-patterning of polymeric membranes: fabrication and performance","type":"article-journal","volume":"20"},"uris":["http://www.mendeley.com/documents/?uuid=a729167c-190b-4e33-82f5-f9f158a1b0db"]}],"mendeley":{"formattedCitation":"[79]","plainTextFormattedCitation":"[79]","previouslyFormattedCitation":"[79]"},"properties":{"noteIndex":0},"schema":"https://github.com/citation-style-language/schema/raw/master/csl-citation.json"}</w:instrText>
      </w:r>
      <w:r w:rsidRPr="00653AD7" w:rsidR="007A26F5">
        <w:rPr>
          <w:color w:val="000000" w:themeColor="text1"/>
        </w:rPr>
        <w:fldChar w:fldCharType="separate"/>
      </w:r>
      <w:r w:rsidRPr="007E3A44" w:rsidR="007E3A44">
        <w:rPr>
          <w:noProof/>
          <w:color w:val="000000" w:themeColor="text1"/>
        </w:rPr>
        <w:t>[79]</w:t>
      </w:r>
      <w:r w:rsidRPr="00653AD7" w:rsidR="007A26F5">
        <w:rPr>
          <w:color w:val="000000" w:themeColor="text1"/>
        </w:rPr>
        <w:fldChar w:fldCharType="end"/>
      </w:r>
      <w:r w:rsidRPr="00653AD7">
        <w:rPr>
          <w:color w:val="000000" w:themeColor="text1"/>
        </w:rPr>
        <w:t xml:space="preserve">. In the former method, the periodic surface patterns are first obtained using a master mould through lithographic processing before replicated onto the membranes meanwhile the latter involves the use of ink-jet printing or three-dimensional microstereolithography printing. A growing body of literature has also been dedicated to examine the use of electro-responsive membrane to mitigate biofouling </w:t>
      </w:r>
      <w:r w:rsidRPr="00653AD7">
        <w:rPr>
          <w:color w:val="000000" w:themeColor="text1"/>
        </w:rPr>
        <w:fldChar w:fldCharType="begin" w:fldLock="1"/>
      </w:r>
      <w:r w:rsidR="0025636C">
        <w:rPr>
          <w:color w:val="000000" w:themeColor="text1"/>
        </w:rPr>
        <w:instrText>ADDIN CSL_CITATION {"citationItems":[{"id":"ITEM-1","itemData":{"DOI":"10.3390/membranes7030039","ISSN":"20770375","abstract":"The research on electro-conductive membranes has expanded in recent years. These membranes have strong prospective as key components in next generation water treatment plants because they are engineered in order to enhance their performance in terms of separation, flux, fouling potential, and permselectivity. The present review summarizes recent developments in the preparation of electro-conductive membranes and the mechanisms of their response to external electric voltages in order to obtain an improvement in permeation and mitigation in the fouling growth. In particular, this paper deals with the properties of electro-conductive polymers and the preparation of electro-conductive polymer membranes with a focus on responsive membranes based on polyaniline, polypyrrole and carbon nanotubes. Then, some examples of electro-conductive membranes for permeation enhancement and fouling mitigation by electrostatic repulsion, hydrogen peroxide generation and electrochemical oxidation will be presented.","author":[{"dropping-particle":"","family":"Formoso","given":"Patrizia","non-dropping-particle":"","parse-names":false,"suffix":""},{"dropping-particle":"","family":"Pantuso","given":"Elvira","non-dropping-particle":"","parse-names":false,"suffix":""},{"dropping-particle":"","family":"Filpo","given":"Giovanni","non-dropping-particle":"De","parse-names":false,"suffix":""},{"dropping-particle":"","family":"Nicoletta","given":"Fiore Pasquale","non-dropping-particle":"","parse-names":false,"suffix":""}],"container-title":"Membranes","id":"ITEM-1","issue":"3","issued":{"date-parts":[["2017"]]},"title":"Electro-conductive membranes for permeation enhancement and fouling mitigation: A short review","type":"article-journal","volume":"7"},"uris":["http://www.mendeley.com/documents/?uuid=2f0213d1-45f7-431e-ab09-7ee5174b0a1c"]}],"mendeley":{"formattedCitation":"[175]","plainTextFormattedCitation":"[175]","previouslyFormattedCitation":"[175]"},"properties":{"noteIndex":0},"schema":"https://github.com/citation-style-language/schema/raw/master/csl-citation.json"}</w:instrText>
      </w:r>
      <w:r w:rsidRPr="00653AD7">
        <w:rPr>
          <w:color w:val="000000" w:themeColor="text1"/>
        </w:rPr>
        <w:fldChar w:fldCharType="separate"/>
      </w:r>
      <w:r w:rsidRPr="00120B88" w:rsidR="00120B88">
        <w:rPr>
          <w:noProof/>
          <w:color w:val="000000" w:themeColor="text1"/>
        </w:rPr>
        <w:t>[175]</w:t>
      </w:r>
      <w:r w:rsidRPr="00653AD7">
        <w:rPr>
          <w:color w:val="000000" w:themeColor="text1"/>
        </w:rPr>
        <w:fldChar w:fldCharType="end"/>
      </w:r>
      <w:r w:rsidRPr="00653AD7">
        <w:rPr>
          <w:color w:val="000000" w:themeColor="text1"/>
        </w:rPr>
        <w:t xml:space="preserve">. The application of electrical potential over conductive polymer coating such as polyaniline </w:t>
      </w:r>
      <w:r w:rsidRPr="00653AD7" w:rsidR="00454E51">
        <w:rPr>
          <w:color w:val="000000" w:themeColor="text1"/>
        </w:rPr>
        <w:t xml:space="preserve">(PANI) </w:t>
      </w:r>
      <w:r w:rsidRPr="00653AD7">
        <w:rPr>
          <w:color w:val="000000" w:themeColor="text1"/>
        </w:rPr>
        <w:t xml:space="preserve">and polypyrrole </w:t>
      </w:r>
      <w:r w:rsidRPr="00653AD7" w:rsidR="00454E51">
        <w:rPr>
          <w:color w:val="000000" w:themeColor="text1"/>
        </w:rPr>
        <w:t xml:space="preserve">(PPy) </w:t>
      </w:r>
      <w:r w:rsidRPr="00653AD7">
        <w:rPr>
          <w:color w:val="000000" w:themeColor="text1"/>
        </w:rPr>
        <w:t xml:space="preserve">induced local unstable and unfavourable conditions that could reduce microbial cell viability hence prevent the bacterial adhesion </w:t>
      </w:r>
      <w:r w:rsidRPr="00653AD7">
        <w:rPr>
          <w:color w:val="000000" w:themeColor="text1"/>
        </w:rPr>
        <w:fldChar w:fldCharType="begin" w:fldLock="1"/>
      </w:r>
      <w:r w:rsidR="0025636C">
        <w:rPr>
          <w:color w:val="000000" w:themeColor="text1"/>
        </w:rPr>
        <w:instrText>ADDIN CSL_CITATION {"citationItems":[{"id":"ITEM-1","itemData":{"DOI":"10.1080/08927014.2015.1065487","ISBN":"0892-7014","ISSN":"10292454","PMID":"26218247","abstract":"Diatoms are a major component of microbial biofouling layers that develop on man-made surfaces placed in aquatic environments, resulting in significant economic and environmental impacts. This paper describes surface functionalisation of the inherently conducting polymers (ICPs) polypyrrole (PPy) and polyaniline (PANI) with poly(ethylene glycol) (PEG) and their efficacy as fouling resistant materials. Their ability to resist interactions with the model protein bovine serum albumin (BSA) was tested using a quartz crystal microbalance with dissipation monitoring (QCM-D). The capacity of the ICP-PEG materials to prevent settlement and colonisation of the fouling diatom Amphora coffeaeformis (Cleve) was also assayed. Variations were demonstrated in the dopants used during ICP polymerisation, along with the PEG molecular weight, and the ICP-PEG reaction conditions, all playing a role in guiding the eventual fouling resistant properties of the materials. Optimised ICP-PEG materials resulted in a significant reduction in BSA adsorption, and &gt; 98% reduction in diatom adhesion.","author":[{"dropping-particle":"","family":"Zhang","given":"Binbin","non-dropping-particle":"","parse-names":false,"suffix":""},{"dropping-particle":"","family":"Nagle","given":"Alex R.","non-dropping-particle":"","parse-names":false,"suffix":""},{"dropping-particle":"","family":"Wallace","given":"Gordon G.","non-dropping-particle":"","parse-names":false,"suffix":""},{"dropping-particle":"","family":"Hanks","given":"Timothy W.","non-dropping-particle":"","parse-names":false,"suffix":""},{"dropping-particle":"","family":"Molino","given":"Paul J.","non-dropping-particle":"","parse-names":false,"suffix":""}],"container-title":"Biofouling","id":"ITEM-1","issue":"6","issued":{"date-parts":[["2015"]]},"page":"493-502","title":"Functionalised inherently conducting polymers as low biofouling materials","type":"article-journal","volume":"31"},"uris":["http://www.mendeley.com/documents/?uuid=df0a9e8a-42f3-4c29-8939-b006be66ba72"]}],"mendeley":{"formattedCitation":"[176]","plainTextFormattedCitation":"[176]","previouslyFormattedCitation":"[176]"},"properties":{"noteIndex":0},"schema":"https://github.com/citation-style-language/schema/raw/master/csl-citation.json"}</w:instrText>
      </w:r>
      <w:r w:rsidRPr="00653AD7">
        <w:rPr>
          <w:color w:val="000000" w:themeColor="text1"/>
        </w:rPr>
        <w:fldChar w:fldCharType="separate"/>
      </w:r>
      <w:r w:rsidRPr="00120B88" w:rsidR="00120B88">
        <w:rPr>
          <w:noProof/>
          <w:color w:val="000000" w:themeColor="text1"/>
        </w:rPr>
        <w:t>[176]</w:t>
      </w:r>
      <w:r w:rsidRPr="00653AD7">
        <w:rPr>
          <w:color w:val="000000" w:themeColor="text1"/>
        </w:rPr>
        <w:fldChar w:fldCharType="end"/>
      </w:r>
      <w:r w:rsidRPr="00653AD7">
        <w:rPr>
          <w:color w:val="000000" w:themeColor="text1"/>
        </w:rPr>
        <w:t xml:space="preserve">. </w:t>
      </w:r>
      <w:r w:rsidRPr="00653AD7" w:rsidR="00454E51">
        <w:rPr>
          <w:color w:val="000000" w:themeColor="text1"/>
        </w:rPr>
        <w:t xml:space="preserve">Although smooth surface is generally favourable to prevent bacteria adhesion, surface patterns can induce local turbulence and higher shear stress due to the alteration in local hydrodynamics </w:t>
      </w:r>
      <w:r w:rsidRPr="00653AD7" w:rsidR="00454E51">
        <w:rPr>
          <w:color w:val="000000" w:themeColor="text1"/>
        </w:rPr>
        <w:fldChar w:fldCharType="begin" w:fldLock="1"/>
      </w:r>
      <w:r w:rsidR="00120B88">
        <w:rPr>
          <w:color w:val="000000" w:themeColor="text1"/>
        </w:rPr>
        <w:instrText>ADDIN CSL_CITATION {"citationItems":[{"id":"ITEM-1","itemData":{"DOI":"10.1016/j.coche.2018.01.008","ISSN":"22113398","abstract":"In recent years, surface patterning of membranes has been explored as a new strategy to modify surface properties of polymeric membranes. A variety of methods including template-based micromolding and direct printing have been developed for effective fabrication of surface-patterned membranes. In this review, we compare the underlying pattern replication mechanisms and the advantages and challenges associated with the range of different fabrication methods. The presence of the surface patterns, when properly created, can enlarge the active surface/interfacial area, create more effective conduction pathways, and enhance the hydrodynamic effects. These effects can be harnessed for improving membrane performance for a wide range of applications.","author":[{"dropping-particle":"","family":"Heinz","given":"Ozge","non-dropping-particle":"","parse-names":false,"suffix":""},{"dropping-particle":"","family":"Aghajani","given":"Masoud","non-dropping-particle":"","parse-names":false,"suffix":""},{"dropping-particle":"","family":"Greenberg","given":"Alan R.","non-dropping-particle":"","parse-names":false,"suffix":""},{"dropping-particle":"","family":"Ding","given":"Yifu","non-dropping-particle":"","parse-names":false,"suffix":""}],"container-title":"Current Opinion in Chemical Engineering","id":"ITEM-1","issued":{"date-parts":[["2018"]]},"page":"1-12","title":"Surface-patterning of polymeric membranes: fabrication and performance","type":"article-journal","volume":"20"},"uris":["http://www.mendeley.com/documents/?uuid=a729167c-190b-4e33-82f5-f9f158a1b0db"]}],"mendeley":{"formattedCitation":"[79]","plainTextFormattedCitation":"[79]","previouslyFormattedCitation":"[79]"},"properties":{"noteIndex":0},"schema":"https://github.com/citation-style-language/schema/raw/master/csl-citation.json"}</w:instrText>
      </w:r>
      <w:r w:rsidRPr="00653AD7" w:rsidR="00454E51">
        <w:rPr>
          <w:color w:val="000000" w:themeColor="text1"/>
        </w:rPr>
        <w:fldChar w:fldCharType="separate"/>
      </w:r>
      <w:r w:rsidRPr="007E3A44" w:rsidR="007E3A44">
        <w:rPr>
          <w:noProof/>
          <w:color w:val="000000" w:themeColor="text1"/>
        </w:rPr>
        <w:t>[79]</w:t>
      </w:r>
      <w:r w:rsidRPr="00653AD7" w:rsidR="00454E51">
        <w:rPr>
          <w:color w:val="000000" w:themeColor="text1"/>
        </w:rPr>
        <w:fldChar w:fldCharType="end"/>
      </w:r>
      <w:r w:rsidRPr="00653AD7" w:rsidR="00454E51">
        <w:rPr>
          <w:color w:val="000000" w:themeColor="text1"/>
        </w:rPr>
        <w:t xml:space="preserve">. As a result, bacterial adhesion and biofilm formation can be suppressed. </w:t>
      </w:r>
    </w:p>
    <w:p w:rsidRPr="00653AD7" w:rsidR="00454E51" w:rsidP="003B1855" w:rsidRDefault="00454E51" w14:paraId="38F16F66" w14:textId="0DA4DB96">
      <w:pPr>
        <w:spacing w:line="360" w:lineRule="auto"/>
        <w:jc w:val="both"/>
        <w:rPr>
          <w:color w:val="000000" w:themeColor="text1"/>
        </w:rPr>
      </w:pPr>
    </w:p>
    <w:p w:rsidRPr="00653AD7" w:rsidR="00D5374E" w:rsidP="003B1855" w:rsidRDefault="00D5374E" w14:paraId="597BD86F" w14:textId="77777777">
      <w:pPr>
        <w:pStyle w:val="ListParagraph"/>
        <w:spacing w:line="360" w:lineRule="auto"/>
        <w:rPr>
          <w:b/>
          <w:color w:val="000000" w:themeColor="text1"/>
          <w:lang w:val="en-US"/>
        </w:rPr>
      </w:pPr>
    </w:p>
    <w:p w:rsidRPr="00653AD7" w:rsidR="00D22459" w:rsidP="003B1855" w:rsidRDefault="00484D08" w14:paraId="0DC4F471" w14:textId="1F076A07">
      <w:pPr>
        <w:pStyle w:val="ListParagraph"/>
        <w:numPr>
          <w:ilvl w:val="0"/>
          <w:numId w:val="8"/>
        </w:numPr>
        <w:spacing w:line="360" w:lineRule="auto"/>
        <w:ind w:left="284" w:hanging="284"/>
        <w:outlineLvl w:val="0"/>
        <w:rPr>
          <w:b/>
          <w:color w:val="000000" w:themeColor="text1"/>
          <w:lang w:val="en-US"/>
        </w:rPr>
      </w:pPr>
      <w:r w:rsidRPr="00653AD7">
        <w:rPr>
          <w:b/>
          <w:color w:val="000000" w:themeColor="text1"/>
          <w:lang w:val="en-US"/>
        </w:rPr>
        <w:t xml:space="preserve">Performance Evaluation of </w:t>
      </w:r>
      <w:r w:rsidRPr="00653AD7" w:rsidR="00F65A79">
        <w:rPr>
          <w:b/>
          <w:color w:val="000000" w:themeColor="text1"/>
          <w:lang w:val="en-US"/>
        </w:rPr>
        <w:t xml:space="preserve">Anti-Biofouling </w:t>
      </w:r>
      <w:r w:rsidRPr="00653AD7" w:rsidR="00FA2DF1">
        <w:rPr>
          <w:b/>
          <w:color w:val="000000" w:themeColor="text1"/>
          <w:lang w:val="en-US"/>
        </w:rPr>
        <w:t xml:space="preserve">Membranes </w:t>
      </w:r>
      <w:r w:rsidRPr="00653AD7" w:rsidR="002D1201">
        <w:rPr>
          <w:b/>
          <w:color w:val="000000" w:themeColor="text1"/>
          <w:lang w:val="en-US"/>
        </w:rPr>
        <w:t>Modified through Various Approaches</w:t>
      </w:r>
    </w:p>
    <w:p w:rsidRPr="00653AD7" w:rsidR="00765BFB" w:rsidP="003B1855" w:rsidRDefault="00765BFB" w14:paraId="098BF559" w14:textId="77777777">
      <w:pPr>
        <w:spacing w:line="360" w:lineRule="auto"/>
        <w:rPr>
          <w:color w:val="000000" w:themeColor="text1"/>
          <w:lang w:val="en-US"/>
        </w:rPr>
      </w:pPr>
    </w:p>
    <w:p w:rsidRPr="00653AD7" w:rsidR="00D22459" w:rsidP="003B1855" w:rsidRDefault="00765BFB" w14:paraId="204DC87B" w14:textId="1D0C9267">
      <w:pPr>
        <w:spacing w:line="360" w:lineRule="auto"/>
        <w:rPr>
          <w:b/>
          <w:i/>
          <w:color w:val="000000" w:themeColor="text1"/>
          <w:lang w:val="en-US"/>
        </w:rPr>
      </w:pPr>
      <w:r w:rsidRPr="00653AD7">
        <w:rPr>
          <w:b/>
          <w:i/>
          <w:color w:val="000000" w:themeColor="text1"/>
          <w:lang w:val="en-US"/>
        </w:rPr>
        <w:t>4.1 Coating</w:t>
      </w:r>
    </w:p>
    <w:p w:rsidRPr="00653AD7" w:rsidR="00765BFB" w:rsidP="003B1855" w:rsidRDefault="00765BFB" w14:paraId="06594865" w14:textId="6C802F2E">
      <w:pPr>
        <w:spacing w:line="360" w:lineRule="auto"/>
        <w:rPr>
          <w:b/>
          <w:i/>
          <w:color w:val="000000" w:themeColor="text1"/>
          <w:lang w:val="en-US"/>
        </w:rPr>
      </w:pPr>
    </w:p>
    <w:p w:rsidRPr="00653AD7" w:rsidR="006417AE" w:rsidP="003B1855" w:rsidRDefault="00776A20" w14:paraId="28C10B38" w14:textId="3AD91F99">
      <w:pPr>
        <w:spacing w:line="360" w:lineRule="auto"/>
        <w:jc w:val="both"/>
        <w:outlineLvl w:val="0"/>
        <w:rPr>
          <w:color w:val="000000" w:themeColor="text1"/>
          <w:lang w:val="en-US"/>
        </w:rPr>
      </w:pPr>
      <w:r w:rsidRPr="00653AD7">
        <w:rPr>
          <w:rFonts w:ascii="Courier New" w:hAnsi="Courier New" w:cs="Courier New"/>
          <w:color w:val="000000" w:themeColor="text1"/>
          <w:lang w:val="en-US"/>
        </w:rPr>
        <w:t>﻿</w:t>
      </w:r>
      <w:r w:rsidRPr="00653AD7">
        <w:rPr>
          <w:color w:val="000000" w:themeColor="text1"/>
        </w:rPr>
        <w:t>A</w:t>
      </w:r>
      <w:r w:rsidRPr="00653AD7">
        <w:rPr>
          <w:color w:val="000000" w:themeColor="text1"/>
          <w:lang w:val="en-US"/>
        </w:rPr>
        <w:t xml:space="preserve"> thin film of AgNP was coated on polyamide active layer through in situ reduction of </w:t>
      </w:r>
      <w:r w:rsidRPr="00653AD7">
        <w:rPr>
          <w:rFonts w:ascii="Courier New" w:hAnsi="Courier New" w:cs="Courier New"/>
          <w:color w:val="000000" w:themeColor="text1"/>
          <w:lang w:val="en-US"/>
        </w:rPr>
        <w:t>﻿</w:t>
      </w:r>
      <w:r w:rsidRPr="00653AD7">
        <w:rPr>
          <w:color w:val="000000" w:themeColor="text1"/>
          <w:lang w:val="en-US"/>
        </w:rPr>
        <w:t>AgNO</w:t>
      </w:r>
      <w:r w:rsidRPr="00653AD7">
        <w:rPr>
          <w:color w:val="000000" w:themeColor="text1"/>
          <w:vertAlign w:val="subscript"/>
          <w:lang w:val="en-US"/>
        </w:rPr>
        <w:t>3</w:t>
      </w:r>
      <w:r w:rsidRPr="00653AD7">
        <w:rPr>
          <w:color w:val="000000" w:themeColor="text1"/>
          <w:lang w:val="en-US"/>
        </w:rPr>
        <w:t xml:space="preserve"> solution using </w:t>
      </w:r>
      <w:r w:rsidRPr="008417FF">
        <w:rPr>
          <w:color w:val="5B9BD5" w:themeColor="accent1"/>
          <w:lang w:val="en-US"/>
        </w:rPr>
        <w:t>Na</w:t>
      </w:r>
      <w:r w:rsidRPr="008417FF" w:rsidR="008417FF">
        <w:rPr>
          <w:color w:val="5B9BD5" w:themeColor="accent1"/>
          <w:lang w:val="en-US"/>
        </w:rPr>
        <w:t>B</w:t>
      </w:r>
      <w:r w:rsidRPr="008417FF">
        <w:rPr>
          <w:color w:val="5B9BD5" w:themeColor="accent1"/>
          <w:lang w:val="en-US"/>
        </w:rPr>
        <w:t>H</w:t>
      </w:r>
      <w:r w:rsidRPr="008417FF">
        <w:rPr>
          <w:color w:val="5B9BD5" w:themeColor="accent1"/>
          <w:vertAlign w:val="subscript"/>
          <w:lang w:val="en-US"/>
        </w:rPr>
        <w:t>4</w:t>
      </w:r>
      <w:r w:rsidRPr="00653AD7">
        <w:rPr>
          <w:color w:val="000000" w:themeColor="text1"/>
          <w:vertAlign w:val="subscript"/>
          <w:lang w:val="en-US"/>
        </w:rPr>
        <w:t xml:space="preserve"> </w:t>
      </w:r>
      <w:r w:rsidRPr="00653AD7">
        <w:rPr>
          <w:color w:val="000000" w:themeColor="text1"/>
          <w:vertAlign w:val="subscript"/>
          <w:lang w:val="en-US"/>
        </w:rPr>
        <w:fldChar w:fldCharType="begin" w:fldLock="1"/>
      </w:r>
      <w:r w:rsidR="0025636C">
        <w:rPr>
          <w:color w:val="000000" w:themeColor="text1"/>
          <w:vertAlign w:val="subscript"/>
          <w:lang w:val="en-US"/>
        </w:rPr>
        <w:instrText>ADDIN CSL_CITATION {"citationItems":[{"id":"ITEM-1","itemData":{"ISSN":"1879-2448","abstract":"The potential to incorporate silver nanoparticles (Ag-NPs) as biocides in membranes for water purification has gained much interest in recent years. However, a viable strategy for loading the Ag-NPs on the membrane remains challenging. This paper presents a novel, facile procedure for loading Ag-NPs on thin-film composite (TFC) reverse osmosis membranes. Reaction of silver salt with a reducing agent on the membrane surface resulted in uniform coverage of Ag-NPs, irreversibly bound to the membrane, as confirmed by XPS, TEM, and SEM analyses. Salt selectivity of the membrane as well its surface roughness, hydrophilicity, and zeta potential were not impacted by Ag-NP functionalization, while a slight reduction (up to 17%) in water permeability was observed. The formed Ag-NPs imparted strong antibacterial activity to the membrane, leading to reduction of more than 75% in the number of live bacteria attached to the membrane for three model bacteria strains. In addition, confocal microscopy analyses revealed that Ag-NPs significantly suppressed biofilm formation, with 41% reduction in total biovolume and significant reduction in EPS, dead, and live bacteria on the functionalized membrane. The simplicity of the method, the short reaction time, the ability to load the Ag-NPs on site, and the strong imparted antibacterial activity highlight the potential of this method in real-world RO membrane applications.[on SciFinder (R)]","author":[{"dropping-particle":"","family":"Ben-Sasson","given":"Moshe","non-dropping-particle":"","parse-names":false,"suffix":""},{"dropping-particle":"","family":"Bar-Zeev","given":"Edo","non-dropping-particle":"","parse-names":false,"suffix":""},{"dropping-particle":"","family":"Zodrow","given":"Katherine R","non-dropping-particle":"","parse-names":false,"suffix":""},{"dropping-particle":"","family":"Nejati","given":"Siamak","non-dropping-particle":"","parse-names":false,"suffix":""},{"dropping-particle":"","family":"Lu","given":"Xinglin","non-dropping-particle":"","parse-names":false,"suffix":""},{"dropping-particle":"","family":"Qi","given":"Genggeng","non-dropping-particle":"","parse-names":false,"suffix":""},{"dropping-particle":"","family":"Giannelis","given":"Emmanuel P","non-dropping-particle":"","parse-names":false,"suffix":""},{"dropping-particle":"","family":"Elimelech","given":"Menachem","non-dropping-particle":"","parse-names":false,"suffix":""}],"container-title":"Water research","id":"ITEM-1","issued":{"date-parts":[["2014"]]},"page":"260-270","title":"In situ formation of silver nanoparticles on thin-film composite reverse osmosis membranes for biofouling mitigation","type":"article-journal","volume":"62"},"uris":["http://www.mendeley.com/documents/?uuid=9e839676-dfd2-4dfe-b9c6-9cb9554f8330"]}],"mendeley":{"formattedCitation":"[177]","plainTextFormattedCitation":"[177]","previouslyFormattedCitation":"[177]"},"properties":{"noteIndex":0},"schema":"https://github.com/citation-style-language/schema/raw/master/csl-citation.json"}</w:instrText>
      </w:r>
      <w:r w:rsidRPr="00653AD7">
        <w:rPr>
          <w:color w:val="000000" w:themeColor="text1"/>
          <w:vertAlign w:val="subscript"/>
          <w:lang w:val="en-US"/>
        </w:rPr>
        <w:fldChar w:fldCharType="separate"/>
      </w:r>
      <w:r w:rsidRPr="00120B88" w:rsidR="00120B88">
        <w:rPr>
          <w:noProof/>
          <w:color w:val="000000" w:themeColor="text1"/>
          <w:lang w:val="en-US"/>
        </w:rPr>
        <w:t>[177]</w:t>
      </w:r>
      <w:r w:rsidRPr="00653AD7">
        <w:rPr>
          <w:color w:val="000000" w:themeColor="text1"/>
          <w:vertAlign w:val="subscript"/>
          <w:lang w:val="en-US"/>
        </w:rPr>
        <w:fldChar w:fldCharType="end"/>
      </w:r>
      <w:r w:rsidRPr="00653AD7">
        <w:rPr>
          <w:color w:val="000000" w:themeColor="text1"/>
          <w:lang w:val="en-US"/>
        </w:rPr>
        <w:t xml:space="preserve">. During the reduction process, the negatively charged carboxylic groups exist on the polyamide surface form electrostatic pairs with silver ions thus facilitated the nucleation of AgNP on the TFC RO membrane surface. </w:t>
      </w:r>
      <w:r w:rsidRPr="00653AD7" w:rsidR="007F569E">
        <w:rPr>
          <w:color w:val="000000" w:themeColor="text1"/>
          <w:lang w:val="en-US"/>
        </w:rPr>
        <w:t>Owing</w:t>
      </w:r>
      <w:r w:rsidRPr="00653AD7">
        <w:rPr>
          <w:color w:val="000000" w:themeColor="text1"/>
          <w:lang w:val="en-US"/>
        </w:rPr>
        <w:t xml:space="preserve"> to the specificity of </w:t>
      </w:r>
      <w:r w:rsidRPr="008417FF" w:rsidR="007F569E">
        <w:rPr>
          <w:color w:val="5B9BD5" w:themeColor="accent1"/>
          <w:lang w:val="en-US"/>
        </w:rPr>
        <w:t>NaB</w:t>
      </w:r>
      <w:r w:rsidRPr="008417FF" w:rsidR="008417FF">
        <w:rPr>
          <w:color w:val="5B9BD5" w:themeColor="accent1"/>
          <w:lang w:val="en-US"/>
        </w:rPr>
        <w:t>H</w:t>
      </w:r>
      <w:r w:rsidRPr="008417FF" w:rsidR="007F569E">
        <w:rPr>
          <w:color w:val="5B9BD5" w:themeColor="accent1"/>
          <w:vertAlign w:val="subscript"/>
          <w:lang w:val="en-US"/>
        </w:rPr>
        <w:t xml:space="preserve">4, </w:t>
      </w:r>
      <w:r w:rsidRPr="00653AD7" w:rsidR="007F569E">
        <w:rPr>
          <w:color w:val="000000" w:themeColor="text1"/>
          <w:lang w:val="en-US"/>
        </w:rPr>
        <w:t xml:space="preserve">the surface properties of the polyamide layer were not significantly affected in terms of the </w:t>
      </w:r>
      <w:r w:rsidRPr="00653AD7">
        <w:rPr>
          <w:color w:val="000000" w:themeColor="text1"/>
          <w:lang w:val="en-US"/>
        </w:rPr>
        <w:t xml:space="preserve">surface roughness, hydrophilicity, </w:t>
      </w:r>
      <w:r w:rsidRPr="00653AD7" w:rsidR="007F569E">
        <w:rPr>
          <w:color w:val="000000" w:themeColor="text1"/>
          <w:lang w:val="en-US"/>
        </w:rPr>
        <w:t>charges and</w:t>
      </w:r>
      <w:r w:rsidRPr="00653AD7">
        <w:rPr>
          <w:color w:val="000000" w:themeColor="text1"/>
          <w:lang w:val="en-US"/>
        </w:rPr>
        <w:t xml:space="preserve"> </w:t>
      </w:r>
      <w:r w:rsidRPr="00653AD7" w:rsidR="007F569E">
        <w:rPr>
          <w:color w:val="000000" w:themeColor="text1"/>
          <w:lang w:val="en-US"/>
        </w:rPr>
        <w:t>salt rejection.</w:t>
      </w:r>
      <w:r w:rsidRPr="00653AD7">
        <w:rPr>
          <w:color w:val="000000" w:themeColor="text1"/>
          <w:lang w:val="en-US"/>
        </w:rPr>
        <w:t xml:space="preserve"> </w:t>
      </w:r>
      <w:r w:rsidRPr="00653AD7" w:rsidR="007F569E">
        <w:rPr>
          <w:color w:val="000000" w:themeColor="text1"/>
          <w:lang w:val="en-US"/>
        </w:rPr>
        <w:t>A</w:t>
      </w:r>
      <w:r w:rsidRPr="00653AD7">
        <w:rPr>
          <w:color w:val="000000" w:themeColor="text1"/>
          <w:lang w:val="en-US"/>
        </w:rPr>
        <w:t xml:space="preserve"> reduction up to 17% in water permeability was observed</w:t>
      </w:r>
      <w:r w:rsidRPr="00653AD7" w:rsidR="007F569E">
        <w:rPr>
          <w:color w:val="000000" w:themeColor="text1"/>
          <w:lang w:val="en-US"/>
        </w:rPr>
        <w:t>, mainly due to the decrease in membrane surface area for water passage</w:t>
      </w:r>
      <w:r w:rsidRPr="00653AD7">
        <w:rPr>
          <w:color w:val="000000" w:themeColor="text1"/>
          <w:lang w:val="en-US"/>
        </w:rPr>
        <w:t xml:space="preserve">. The </w:t>
      </w:r>
      <w:r w:rsidRPr="00653AD7" w:rsidR="006417AE">
        <w:rPr>
          <w:color w:val="000000" w:themeColor="text1"/>
          <w:lang w:val="en-US"/>
        </w:rPr>
        <w:t>dissolution and release of silver ion</w:t>
      </w:r>
      <w:r w:rsidRPr="00653AD7">
        <w:rPr>
          <w:color w:val="000000" w:themeColor="text1"/>
          <w:lang w:val="en-US"/>
        </w:rPr>
        <w:t xml:space="preserve"> </w:t>
      </w:r>
      <w:r w:rsidRPr="00653AD7" w:rsidR="006417AE">
        <w:rPr>
          <w:color w:val="000000" w:themeColor="text1"/>
          <w:lang w:val="en-US"/>
        </w:rPr>
        <w:t>rendered</w:t>
      </w:r>
      <w:r w:rsidRPr="00653AD7">
        <w:rPr>
          <w:color w:val="000000" w:themeColor="text1"/>
          <w:lang w:val="en-US"/>
        </w:rPr>
        <w:t xml:space="preserve"> strong antibacterial activity, leading to reduction of </w:t>
      </w:r>
      <w:r w:rsidRPr="00653AD7" w:rsidR="006417AE">
        <w:rPr>
          <w:color w:val="000000" w:themeColor="text1"/>
        </w:rPr>
        <w:t xml:space="preserve">the number of </w:t>
      </w:r>
      <w:r w:rsidRPr="00653AD7" w:rsidR="006417AE">
        <w:rPr>
          <w:rFonts w:ascii="Courier New" w:hAnsi="Courier New" w:cs="Courier New"/>
          <w:color w:val="000000" w:themeColor="text1"/>
        </w:rPr>
        <w:t>﻿</w:t>
      </w:r>
      <w:r w:rsidRPr="00653AD7" w:rsidR="006417AE">
        <w:rPr>
          <w:color w:val="000000" w:themeColor="text1"/>
        </w:rPr>
        <w:t>E. coli, P. aeruginosa, and S. aureus bacteria colonies by 78 %, 91 %, and 96 %, respectively, compared to the unmodified membrane. As a result, the</w:t>
      </w:r>
      <w:r w:rsidRPr="00653AD7" w:rsidR="006417AE">
        <w:rPr>
          <w:color w:val="000000" w:themeColor="text1"/>
          <w:lang w:val="en-US"/>
        </w:rPr>
        <w:t xml:space="preserve"> b</w:t>
      </w:r>
      <w:r w:rsidRPr="00653AD7" w:rsidR="006417AE">
        <w:rPr>
          <w:color w:val="000000" w:themeColor="text1"/>
        </w:rPr>
        <w:t>iovolume reduced by 73%, 38%, and 25% for live</w:t>
      </w:r>
      <w:r w:rsidRPr="00653AD7" w:rsidR="00D8453B">
        <w:rPr>
          <w:color w:val="000000" w:themeColor="text1"/>
        </w:rPr>
        <w:t xml:space="preserve"> cell</w:t>
      </w:r>
      <w:r w:rsidRPr="00653AD7" w:rsidR="006417AE">
        <w:rPr>
          <w:color w:val="000000" w:themeColor="text1"/>
        </w:rPr>
        <w:t>, dead</w:t>
      </w:r>
      <w:r w:rsidRPr="00653AD7" w:rsidR="00D8453B">
        <w:rPr>
          <w:color w:val="000000" w:themeColor="text1"/>
        </w:rPr>
        <w:t xml:space="preserve"> cell</w:t>
      </w:r>
      <w:r w:rsidRPr="00653AD7" w:rsidR="006417AE">
        <w:rPr>
          <w:color w:val="000000" w:themeColor="text1"/>
        </w:rPr>
        <w:t xml:space="preserve"> and EPS respectively.</w:t>
      </w:r>
      <w:r w:rsidRPr="00653AD7" w:rsidR="006A27D1">
        <w:rPr>
          <w:color w:val="000000" w:themeColor="text1"/>
        </w:rPr>
        <w:t xml:space="preserve"> </w:t>
      </w:r>
      <w:r w:rsidRPr="00653AD7" w:rsidR="00710CF5">
        <w:rPr>
          <w:color w:val="000000" w:themeColor="text1"/>
        </w:rPr>
        <w:t xml:space="preserve">When the same approach was also performed to introduce a thin layer of CuNP on TFC RO membrane </w:t>
      </w:r>
      <w:r w:rsidRPr="00653AD7" w:rsidR="00710CF5">
        <w:rPr>
          <w:color w:val="000000" w:themeColor="text1"/>
        </w:rPr>
        <w:lastRenderedPageBreak/>
        <w:fldChar w:fldCharType="begin" w:fldLock="1"/>
      </w:r>
      <w:r w:rsidR="0025636C">
        <w:rPr>
          <w:color w:val="000000" w:themeColor="text1"/>
        </w:rPr>
        <w:instrText>ADDIN CSL_CITATION {"citationItems":[{"id":"ITEM-1","itemData":{"DOI":"10.1016/j.desal.2016.03.005","ISBN":"0011-9164","ISSN":"00119164","abstract":"Biofouling may lead to severe operational challenges that can significantly impair membrane desalination processes. In recent years, copper-based nanoparticles (Cu-NPs) have gained increased attention as a potentially viable anti-biofouling agent in membrane processes, due to their strong antibacterial activity and relatively low cost. This study presents a novel and facile method to attach biocidal Cu-NPs on the surface of a thin-film composite reverse osmosis membrane. Herein, we suggest a method for membrane surface functionalization with Cu-NPs that is performed without disassembling the membrane module, which highlights its practicality and potential application for reverse osmosis desalination plants. The loading of Cu-NPs on the membrane was confirmed both by scanning electron microscope imaging and X-ray photoelectron spectroscopy analysis, indicating that the deposited nanoparticles were composed of either metallic copper or copper-oxide. The impact of the in situ Cu-NP modification on membrane transport properties was found to be minor, with only a slight increase of the water and salt permeability. Furthermore, except for a slight increase in hydrophobicity, the modified membrane exhibited surface properties comparable to those of the pristine membrane. Finally, the in situ formed Cu-NPs imparted a strong antibacterial activity to the membrane surface, leading to 90% reduction in the number of attached live Escherichia coli bacteria on the modified membrane compared to the pristine reverse osmosis membrane. This study demonstrates that in situ grafting of Cu-NPs on reverse osmosis membranes is a potential alternative to reduce biofouling.","author":[{"dropping-particle":"","family":"Ben-Sasson","given":"Moshe","non-dropping-particle":"","parse-names":false,"suffix":""},{"dropping-particle":"","family":"Lu","given":"Xinglin","non-dropping-particle":"","parse-names":false,"suffix":""},{"dropping-particle":"","family":"Nejati","given":"Siamak","non-dropping-particle":"","parse-names":false,"suffix":""},{"dropping-particle":"","family":"Jaramillo","given":"Humberto","non-dropping-particle":"","parse-names":false,"suffix":""},{"dropping-particle":"","family":"Elimelech","given":"Menachem","non-dropping-particle":"","parse-names":false,"suffix":""}],"container-title":"Desalination","id":"ITEM-1","issued":{"date-parts":[["2016"]]},"page":"1-8","publisher":"Elsevier B.V.","title":"In situ surface functionalization of reverse osmosis membranes with biocidal copper nanoparticles","type":"article-journal","volume":"388"},"uris":["http://www.mendeley.com/documents/?uuid=c09aee50-1538-49bc-a4ff-144172c9a713"]}],"mendeley":{"formattedCitation":"[178]","plainTextFormattedCitation":"[178]","previouslyFormattedCitation":"[178]"},"properties":{"noteIndex":0},"schema":"https://github.com/citation-style-language/schema/raw/master/csl-citation.json"}</w:instrText>
      </w:r>
      <w:r w:rsidRPr="00653AD7" w:rsidR="00710CF5">
        <w:rPr>
          <w:color w:val="000000" w:themeColor="text1"/>
        </w:rPr>
        <w:fldChar w:fldCharType="separate"/>
      </w:r>
      <w:r w:rsidRPr="00120B88" w:rsidR="00120B88">
        <w:rPr>
          <w:noProof/>
          <w:color w:val="000000" w:themeColor="text1"/>
        </w:rPr>
        <w:t>[178]</w:t>
      </w:r>
      <w:r w:rsidRPr="00653AD7" w:rsidR="00710CF5">
        <w:rPr>
          <w:color w:val="000000" w:themeColor="text1"/>
        </w:rPr>
        <w:fldChar w:fldCharType="end"/>
      </w:r>
      <w:r w:rsidRPr="00653AD7" w:rsidR="00710CF5">
        <w:rPr>
          <w:color w:val="000000" w:themeColor="text1"/>
        </w:rPr>
        <w:t xml:space="preserve">, similar antimicrobial improvement was achieved where </w:t>
      </w:r>
      <w:r w:rsidRPr="00653AD7" w:rsidR="00710CF5">
        <w:rPr>
          <w:rFonts w:ascii="Courier New" w:hAnsi="Courier New" w:cs="Courier New"/>
          <w:color w:val="000000" w:themeColor="text1"/>
        </w:rPr>
        <w:t>﻿</w:t>
      </w:r>
      <w:r w:rsidRPr="00653AD7" w:rsidR="00710CF5">
        <w:rPr>
          <w:color w:val="000000" w:themeColor="text1"/>
        </w:rPr>
        <w:t xml:space="preserve">the number of live E. coli attached to the modified surface </w:t>
      </w:r>
      <w:r w:rsidRPr="00653AD7" w:rsidR="00D8453B">
        <w:rPr>
          <w:color w:val="000000" w:themeColor="text1"/>
        </w:rPr>
        <w:t xml:space="preserve">was </w:t>
      </w:r>
      <w:r w:rsidRPr="00653AD7" w:rsidR="00710CF5">
        <w:rPr>
          <w:color w:val="000000" w:themeColor="text1"/>
        </w:rPr>
        <w:t xml:space="preserve">reduced by 89.6 % compared to the pristine membrane. </w:t>
      </w:r>
      <w:r w:rsidRPr="00653AD7" w:rsidR="00D8453B">
        <w:rPr>
          <w:color w:val="000000" w:themeColor="text1"/>
        </w:rPr>
        <w:t>It was</w:t>
      </w:r>
      <w:r w:rsidRPr="00653AD7" w:rsidR="00710CF5">
        <w:rPr>
          <w:color w:val="000000" w:themeColor="text1"/>
        </w:rPr>
        <w:t xml:space="preserve"> also observed the</w:t>
      </w:r>
      <w:r w:rsidRPr="00653AD7" w:rsidR="00710CF5">
        <w:rPr>
          <w:color w:val="000000" w:themeColor="text1"/>
          <w:lang w:val="en-US"/>
        </w:rPr>
        <w:t xml:space="preserve"> stronger antibacterial activity of Cu-NPs compared to Cu ions due to the penetration and dissolution of CuNPs </w:t>
      </w:r>
      <w:r w:rsidRPr="00653AD7" w:rsidR="00E17724">
        <w:rPr>
          <w:color w:val="000000" w:themeColor="text1"/>
          <w:lang w:val="en-US"/>
        </w:rPr>
        <w:t>into toxic ions within</w:t>
      </w:r>
      <w:r w:rsidRPr="00653AD7" w:rsidR="00710CF5">
        <w:rPr>
          <w:color w:val="000000" w:themeColor="text1"/>
          <w:lang w:val="en-US"/>
        </w:rPr>
        <w:t xml:space="preserve"> the bacteria cell</w:t>
      </w:r>
      <w:r w:rsidRPr="00653AD7" w:rsidR="00E17724">
        <w:rPr>
          <w:color w:val="000000" w:themeColor="text1"/>
          <w:lang w:val="en-US"/>
        </w:rPr>
        <w:t xml:space="preserve">. </w:t>
      </w:r>
    </w:p>
    <w:p w:rsidRPr="00653AD7" w:rsidR="002B2466" w:rsidP="003B1855" w:rsidRDefault="00776A20" w14:paraId="6BFB30D9" w14:textId="449C7F10">
      <w:pPr>
        <w:spacing w:line="360" w:lineRule="auto"/>
        <w:jc w:val="both"/>
        <w:outlineLvl w:val="0"/>
        <w:rPr>
          <w:color w:val="000000" w:themeColor="text1"/>
          <w:lang w:val="en-US"/>
        </w:rPr>
      </w:pPr>
      <w:r w:rsidRPr="00653AD7">
        <w:rPr>
          <w:rFonts w:ascii="Courier New" w:hAnsi="Courier New" w:cs="Courier New"/>
          <w:color w:val="000000" w:themeColor="text1"/>
          <w:lang w:val="en-US"/>
        </w:rPr>
        <w:t>﻿</w:t>
      </w:r>
    </w:p>
    <w:p w:rsidRPr="00653AD7" w:rsidR="006417AE" w:rsidP="003B1855" w:rsidRDefault="006417AE" w14:paraId="1839B355" w14:textId="77777777">
      <w:pPr>
        <w:spacing w:line="360" w:lineRule="auto"/>
        <w:jc w:val="both"/>
        <w:outlineLvl w:val="0"/>
        <w:rPr>
          <w:color w:val="000000" w:themeColor="text1"/>
        </w:rPr>
      </w:pPr>
    </w:p>
    <w:p w:rsidRPr="00653AD7" w:rsidR="007651DD" w:rsidP="003B1855" w:rsidRDefault="007651DD" w14:paraId="4F659A0F" w14:textId="765B5782">
      <w:pPr>
        <w:spacing w:line="360" w:lineRule="auto"/>
        <w:jc w:val="both"/>
        <w:outlineLvl w:val="0"/>
        <w:rPr>
          <w:color w:val="000000" w:themeColor="text1"/>
        </w:rPr>
      </w:pPr>
      <w:r w:rsidRPr="00653AD7">
        <w:rPr>
          <w:color w:val="000000" w:themeColor="text1"/>
        </w:rPr>
        <w:t xml:space="preserve">Armendáriz-Ontiveros et al. </w:t>
      </w:r>
      <w:r w:rsidRPr="00653AD7">
        <w:rPr>
          <w:rFonts w:ascii="Courier New" w:hAnsi="Courier New" w:cs="Courier New"/>
          <w:color w:val="000000" w:themeColor="text1"/>
        </w:rPr>
        <w:t>﻿</w:t>
      </w:r>
      <w:r w:rsidRPr="00653AD7">
        <w:rPr>
          <w:color w:val="000000" w:themeColor="text1"/>
        </w:rPr>
        <w:t xml:space="preserve">evaluated the antibiofouling resistance of polyamide commercial RO membranes coated with iron nanoparticles (FeNP) and GO </w:t>
      </w:r>
      <w:r w:rsidRPr="00653AD7">
        <w:rPr>
          <w:color w:val="000000" w:themeColor="text1"/>
        </w:rPr>
        <w:fldChar w:fldCharType="begin" w:fldLock="1"/>
      </w:r>
      <w:r w:rsidR="0025636C">
        <w:rPr>
          <w:color w:val="000000" w:themeColor="text1"/>
        </w:rPr>
        <w:instrText>ADDIN CSL_CITATION {"citationItems":[{"id":"ITEM-1","itemData":{"DOI":"10.1016/j.desal.2018.07.005","ISSN":"00119164","abstract":"Biofouling performance was evaluated for polyamide commercial RO membranes coated with iron nanoparticles (FeNPs) and graphene oxide (GO), under controlled conditions using a cross-flow system. Feed water obtained from the Sea of Cortez, Mexico, was pretreated, sterilized and inoculated with a high concentration (109 CFU mL−1) of Bacillus halotolerans MCC1, isolated from the Sea of Cortez. The zeta potential was determined for FeNPs and GO–FeNPs. XRD, roughness, contact angle, permeance and flux were determined for the coated and uncoated membranes. To evaluate the anti-biofouling effect, total organic carbon, total cell count, optical density and percentage of live/dead cells were determined for the biofilm. The GO–FeNP coating showed less agglomeration tendency and surface roughness compared to pure FeNP, and contact angle (49.1° ± 4.3°) similar to the uncoated membrane (50.2° ± 4.3°). Despite reducing the membrane permeance, the FeNP and GO–FeNP coatings presented larger fluxes after fouling (18% and 5.3% larger, respectively) than the fouled uncoated membrane. This was corroborated by both FeNP and GO–FeNP coated membranes presenting reduced biofilm layer thickness (89% and 65% thinner), total cell count (67% and 40% lower), optical density (40% and 48% lower) and total organic carbon (91% and 98% lower), than the uncoated membrane.","author":[{"dropping-particle":"","family":"Armendáriz-Ontiveros","given":"M. M.","non-dropping-particle":"","parse-names":false,"suffix":""},{"dropping-particle":"","family":"García García","given":"A.","non-dropping-particle":"","parse-names":false,"suffix":""},{"dropping-particle":"","family":"los Santos Villalobos","given":"S.","non-dropping-particle":"de","parse-names":false,"suffix":""},{"dropping-particle":"","family":"Fimbres Weihs","given":"G. A.","non-dropping-particle":"","parse-names":false,"suffix":""}],"container-title":"Desalination","id":"ITEM-1","issue":"September 2017","issued":{"date-parts":[["2019"]]},"page":"45-58","title":"Biofouling performance of RO membranes coated with Iron NPs on graphene oxide","type":"article-journal","volume":"451"},"uris":["http://www.mendeley.com/documents/?uuid=389c1c5c-acde-44c2-aed6-ccdd7f30bab8"]}],"mendeley":{"formattedCitation":"[179]","plainTextFormattedCitation":"[179]","previouslyFormattedCitation":"[179]"},"properties":{"noteIndex":0},"schema":"https://github.com/citation-style-language/schema/raw/master/csl-citation.json"}</w:instrText>
      </w:r>
      <w:r w:rsidRPr="00653AD7">
        <w:rPr>
          <w:color w:val="000000" w:themeColor="text1"/>
        </w:rPr>
        <w:fldChar w:fldCharType="separate"/>
      </w:r>
      <w:r w:rsidRPr="00120B88" w:rsidR="00120B88">
        <w:rPr>
          <w:noProof/>
          <w:color w:val="000000" w:themeColor="text1"/>
        </w:rPr>
        <w:t>[179]</w:t>
      </w:r>
      <w:r w:rsidRPr="00653AD7">
        <w:rPr>
          <w:color w:val="000000" w:themeColor="text1"/>
        </w:rPr>
        <w:fldChar w:fldCharType="end"/>
      </w:r>
      <w:r w:rsidRPr="00653AD7">
        <w:rPr>
          <w:color w:val="000000" w:themeColor="text1"/>
        </w:rPr>
        <w:t xml:space="preserve">. </w:t>
      </w:r>
      <w:r w:rsidRPr="00653AD7">
        <w:rPr>
          <w:rFonts w:ascii="Courier New" w:hAnsi="Courier New" w:cs="Courier New"/>
          <w:color w:val="000000" w:themeColor="text1"/>
        </w:rPr>
        <w:t>﻿</w:t>
      </w:r>
      <w:r w:rsidRPr="00653AD7">
        <w:rPr>
          <w:color w:val="000000" w:themeColor="text1"/>
        </w:rPr>
        <w:t xml:space="preserve">An ex-situ coating method was applied to introduce the GO-FeNP atop of the microporous substrate as shown in Figure </w:t>
      </w:r>
      <w:r w:rsidRPr="00653AD7" w:rsidR="00974E6C">
        <w:rPr>
          <w:color w:val="000000" w:themeColor="text1"/>
        </w:rPr>
        <w:t>4</w:t>
      </w:r>
      <w:r w:rsidRPr="00653AD7">
        <w:rPr>
          <w:color w:val="000000" w:themeColor="text1"/>
        </w:rPr>
        <w:t xml:space="preserve">(a). This approach can advantageously control the desired size of GO sheets and prevent their oxidation, The unoxidized -OH groups along the GO planar facilitated the anchoring of FeNP. </w:t>
      </w:r>
      <w:r w:rsidRPr="00653AD7" w:rsidR="00BC6323">
        <w:rPr>
          <w:color w:val="000000" w:themeColor="text1"/>
        </w:rPr>
        <w:t>T</w:t>
      </w:r>
      <w:r w:rsidRPr="00653AD7">
        <w:rPr>
          <w:color w:val="000000" w:themeColor="text1"/>
        </w:rPr>
        <w:t xml:space="preserve">he uniform dispersion of FeNP reduced the surface roughness GO–FeNP coated membrane hence lowering the tendency of microorganisms adhesion capacity onto the membrane surface. The antibiofouling properties of the RO membranes were evaluated using bacteria from real seawater sample collected from the Sea of Cortez. The comparison in Figure </w:t>
      </w:r>
      <w:r w:rsidRPr="00653AD7" w:rsidR="00974E6C">
        <w:rPr>
          <w:color w:val="000000" w:themeColor="text1"/>
        </w:rPr>
        <w:t>4</w:t>
      </w:r>
      <w:r w:rsidRPr="00653AD7">
        <w:rPr>
          <w:color w:val="000000" w:themeColor="text1"/>
        </w:rPr>
        <w:t xml:space="preserve">(b) suggested that the biofilm layers formed on the coated membranes were thinner than that of uncoated membrane, suggesting greater repulsion against bacteria deposition by the coated membrane. </w:t>
      </w:r>
      <w:r w:rsidRPr="00653AD7">
        <w:rPr>
          <w:rFonts w:ascii="Courier New" w:hAnsi="Courier New" w:cs="Courier New"/>
          <w:color w:val="000000" w:themeColor="text1"/>
        </w:rPr>
        <w:t>﻿</w:t>
      </w:r>
      <w:r w:rsidRPr="00653AD7">
        <w:rPr>
          <w:color w:val="000000" w:themeColor="text1"/>
        </w:rPr>
        <w:t xml:space="preserve"> The  coverage of membrane surface with GO-FeNPs that could generate reactive oxygen species and cause cell wrapping has</w:t>
      </w:r>
      <w:r w:rsidRPr="00653AD7" w:rsidR="00D1229B">
        <w:rPr>
          <w:color w:val="000000" w:themeColor="text1"/>
        </w:rPr>
        <w:t xml:space="preserve"> </w:t>
      </w:r>
      <w:r w:rsidRPr="00653AD7">
        <w:rPr>
          <w:color w:val="000000" w:themeColor="text1"/>
        </w:rPr>
        <w:t xml:space="preserve">reduced the amount of live cells by 44% in FeNPs and by 68% in GO–FeNPs with respect to the unmodified membrane (Figure </w:t>
      </w:r>
      <w:r w:rsidRPr="00653AD7" w:rsidR="00974E6C">
        <w:rPr>
          <w:color w:val="000000" w:themeColor="text1"/>
        </w:rPr>
        <w:t>4</w:t>
      </w:r>
      <w:r w:rsidRPr="00653AD7">
        <w:rPr>
          <w:color w:val="000000" w:themeColor="text1"/>
        </w:rPr>
        <w:t xml:space="preserve">(c)). Despite the improved anti-biofouling properties, a critical issue to be looked into is the significant decline in water flux by 75% compared to unmodified membrane, due to the  decrease in membrane surface hydrophilicity and presence of coating layer that added resistance for the transport of water through membrane. </w:t>
      </w:r>
    </w:p>
    <w:p w:rsidRPr="00653AD7" w:rsidR="007651DD" w:rsidP="003B1855" w:rsidRDefault="007651DD" w14:paraId="07D41DB9" w14:textId="1B6914A9">
      <w:pPr>
        <w:spacing w:line="360" w:lineRule="auto"/>
        <w:outlineLvl w:val="0"/>
        <w:rPr>
          <w:color w:val="000000" w:themeColor="text1"/>
        </w:rPr>
      </w:pPr>
    </w:p>
    <w:p w:rsidRPr="00653AD7" w:rsidR="007651DD" w:rsidP="003B1855" w:rsidRDefault="007651DD" w14:paraId="6F8507BD" w14:textId="7A7B5665">
      <w:pPr>
        <w:spacing w:line="360" w:lineRule="auto"/>
        <w:rPr>
          <w:color w:val="000000" w:themeColor="text1"/>
        </w:rPr>
      </w:pPr>
      <w:r w:rsidRPr="00653AD7">
        <w:rPr>
          <w:rFonts w:ascii="Courier New" w:hAnsi="Courier New" w:cs="Courier New"/>
          <w:color w:val="000000" w:themeColor="text1"/>
        </w:rPr>
        <w:t>﻿</w:t>
      </w:r>
    </w:p>
    <w:p w:rsidRPr="00653AD7" w:rsidR="00296EC8" w:rsidP="003B1855" w:rsidRDefault="00296EC8" w14:paraId="68AE684F" w14:textId="05E49637">
      <w:pPr>
        <w:spacing w:line="360" w:lineRule="auto"/>
        <w:rPr>
          <w:color w:val="000000" w:themeColor="text1"/>
          <w:lang w:val="en-US"/>
        </w:rPr>
      </w:pPr>
    </w:p>
    <w:p w:rsidRPr="00653AD7" w:rsidR="00296EC8" w:rsidP="003B1855" w:rsidRDefault="00296EC8" w14:paraId="2D636498" w14:textId="5916DFED">
      <w:pPr>
        <w:spacing w:line="360" w:lineRule="auto"/>
        <w:rPr>
          <w:color w:val="000000" w:themeColor="text1"/>
          <w:lang w:val="en-US"/>
        </w:rPr>
      </w:pPr>
    </w:p>
    <w:p w:rsidR="00296EC8" w:rsidP="003B1855" w:rsidRDefault="00296EC8" w14:paraId="5D997697" w14:textId="4D05D1FA">
      <w:pPr>
        <w:spacing w:line="360" w:lineRule="auto"/>
        <w:rPr>
          <w:color w:val="000000" w:themeColor="text1"/>
          <w:lang w:val="en-US"/>
        </w:rPr>
      </w:pPr>
    </w:p>
    <w:p w:rsidR="00696C5B" w:rsidP="003B1855" w:rsidRDefault="00696C5B" w14:paraId="735533D7" w14:textId="26B2BF03">
      <w:pPr>
        <w:spacing w:line="360" w:lineRule="auto"/>
        <w:rPr>
          <w:color w:val="000000" w:themeColor="text1"/>
          <w:lang w:val="en-US"/>
        </w:rPr>
      </w:pPr>
    </w:p>
    <w:p w:rsidR="00696C5B" w:rsidP="003B1855" w:rsidRDefault="00696C5B" w14:paraId="32568BF7" w14:textId="3D444D36">
      <w:pPr>
        <w:spacing w:line="360" w:lineRule="auto"/>
        <w:rPr>
          <w:color w:val="000000" w:themeColor="text1"/>
          <w:lang w:val="en-US"/>
        </w:rPr>
      </w:pPr>
    </w:p>
    <w:p w:rsidRPr="00653AD7" w:rsidR="00696C5B" w:rsidP="003B1855" w:rsidRDefault="00696C5B" w14:paraId="0052D93A" w14:textId="77777777">
      <w:pPr>
        <w:spacing w:line="360" w:lineRule="auto"/>
        <w:rPr>
          <w:color w:val="000000" w:themeColor="text1"/>
          <w:lang w:val="en-US"/>
        </w:rPr>
      </w:pPr>
    </w:p>
    <w:p w:rsidRPr="00653AD7" w:rsidR="00296EC8" w:rsidP="003B1855" w:rsidRDefault="00296EC8" w14:paraId="106063B7" w14:textId="5CDE2AE3">
      <w:pPr>
        <w:spacing w:line="360" w:lineRule="auto"/>
        <w:rPr>
          <w:color w:val="000000" w:themeColor="text1"/>
          <w:lang w:val="en-US"/>
        </w:rPr>
      </w:pPr>
    </w:p>
    <w:p w:rsidRPr="00653AD7" w:rsidR="00296EC8" w:rsidP="003B1855" w:rsidRDefault="00296EC8" w14:paraId="52202446" w14:textId="361C7B28">
      <w:pPr>
        <w:spacing w:line="360" w:lineRule="auto"/>
        <w:rPr>
          <w:color w:val="000000" w:themeColor="text1"/>
          <w:lang w:val="en-US"/>
        </w:rPr>
      </w:pPr>
    </w:p>
    <w:p w:rsidRPr="00653AD7" w:rsidR="00296EC8" w:rsidP="003B1855" w:rsidRDefault="00296EC8" w14:paraId="7DAD6C51" w14:textId="77777777">
      <w:pPr>
        <w:spacing w:line="360" w:lineRule="auto"/>
        <w:rPr>
          <w:color w:val="000000" w:themeColor="text1"/>
          <w:lang w:val="en-US"/>
        </w:rPr>
      </w:pPr>
    </w:p>
    <w:p w:rsidRPr="00653AD7" w:rsidR="007651DD" w:rsidP="003B1855" w:rsidRDefault="00562AB9" w14:paraId="5D86CD14" w14:textId="0B471AFD">
      <w:pPr>
        <w:spacing w:line="360" w:lineRule="auto"/>
        <w:rPr>
          <w:color w:val="000000" w:themeColor="text1"/>
          <w:lang w:val="en-US"/>
        </w:rPr>
      </w:pPr>
      <w:r w:rsidRPr="00653AD7">
        <w:rPr>
          <w:noProof/>
          <w:color w:val="000000" w:themeColor="text1"/>
          <w:lang w:val="en-US"/>
        </w:rPr>
        <mc:AlternateContent>
          <mc:Choice Requires="wpg">
            <w:drawing>
              <wp:anchor distT="0" distB="0" distL="114300" distR="114300" simplePos="0" relativeHeight="251706368" behindDoc="0" locked="0" layoutInCell="1" allowOverlap="1" wp14:editId="0A0278C0" wp14:anchorId="41E31C46">
                <wp:simplePos x="0" y="0"/>
                <wp:positionH relativeFrom="column">
                  <wp:posOffset>0</wp:posOffset>
                </wp:positionH>
                <wp:positionV relativeFrom="paragraph">
                  <wp:posOffset>65567</wp:posOffset>
                </wp:positionV>
                <wp:extent cx="5954159" cy="3659845"/>
                <wp:effectExtent l="0" t="0" r="2540" b="0"/>
                <wp:wrapNone/>
                <wp:docPr id="40" name="Group 40"/>
                <wp:cNvGraphicFramePr/>
                <a:graphic xmlns:a="http://schemas.openxmlformats.org/drawingml/2006/main">
                  <a:graphicData uri="http://schemas.microsoft.com/office/word/2010/wordprocessingGroup">
                    <wpg:wgp>
                      <wpg:cNvGrpSpPr/>
                      <wpg:grpSpPr>
                        <a:xfrm>
                          <a:off x="0" y="0"/>
                          <a:ext cx="5954159" cy="3659845"/>
                          <a:chOff x="0" y="0"/>
                          <a:chExt cx="5954159" cy="3659845"/>
                        </a:xfrm>
                      </wpg:grpSpPr>
                      <wpg:grpSp>
                        <wpg:cNvPr id="14" name="Group 14"/>
                        <wpg:cNvGrpSpPr/>
                        <wpg:grpSpPr>
                          <a:xfrm>
                            <a:off x="0" y="85061"/>
                            <a:ext cx="5954159" cy="3574784"/>
                            <a:chOff x="0" y="0"/>
                            <a:chExt cx="5954159" cy="3574784"/>
                          </a:xfrm>
                        </wpg:grpSpPr>
                        <pic:pic xmlns:pic="http://schemas.openxmlformats.org/drawingml/2006/picture">
                          <pic:nvPicPr>
                            <pic:cNvPr id="4" name="Picture 4"/>
                            <pic:cNvPicPr>
                              <a:picLocks noChangeAspect="1"/>
                            </pic:cNvPicPr>
                          </pic:nvPicPr>
                          <pic:blipFill rotWithShape="1">
                            <a:blip r:embed="rId17">
                              <a:extLst>
                                <a:ext uri="{28A0092B-C50C-407E-A947-70E740481C1C}">
                                  <a14:useLocalDpi xmlns:a14="http://schemas.microsoft.com/office/drawing/2010/main" val="0"/>
                                </a:ext>
                              </a:extLst>
                            </a:blip>
                            <a:srcRect b="5299"/>
                            <a:stretch/>
                          </pic:blipFill>
                          <pic:spPr bwMode="auto">
                            <a:xfrm>
                              <a:off x="2902688" y="180753"/>
                              <a:ext cx="2700655" cy="14179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Picture 9"/>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1743740" y="1988288"/>
                              <a:ext cx="1669415" cy="1376680"/>
                            </a:xfrm>
                            <a:prstGeom prst="rect">
                              <a:avLst/>
                            </a:prstGeom>
                          </pic:spPr>
                        </pic:pic>
                        <pic:pic xmlns:pic="http://schemas.openxmlformats.org/drawingml/2006/picture">
                          <pic:nvPicPr>
                            <pic:cNvPr id="10" name="Picture 10"/>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1988288"/>
                              <a:ext cx="1753870" cy="1390015"/>
                            </a:xfrm>
                            <a:prstGeom prst="rect">
                              <a:avLst/>
                            </a:prstGeom>
                          </pic:spPr>
                        </pic:pic>
                        <pic:pic xmlns:pic="http://schemas.openxmlformats.org/drawingml/2006/picture">
                          <pic:nvPicPr>
                            <pic:cNvPr id="11" name="Picture 11"/>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3423684" y="1679944"/>
                              <a:ext cx="2530475" cy="1894840"/>
                            </a:xfrm>
                            <a:prstGeom prst="rect">
                              <a:avLst/>
                            </a:prstGeom>
                          </pic:spPr>
                        </pic:pic>
                        <pic:pic xmlns:pic="http://schemas.openxmlformats.org/drawingml/2006/picture">
                          <pic:nvPicPr>
                            <pic:cNvPr id="13" name="Picture 13"/>
                            <pic:cNvPicPr>
                              <a:picLocks noChangeAspect="1"/>
                            </pic:cNvPicPr>
                          </pic:nvPicPr>
                          <pic:blipFill rotWithShape="1">
                            <a:blip r:embed="rId21">
                              <a:extLst>
                                <a:ext uri="{28A0092B-C50C-407E-A947-70E740481C1C}">
                                  <a14:useLocalDpi xmlns:a14="http://schemas.microsoft.com/office/drawing/2010/main" val="0"/>
                                </a:ext>
                              </a:extLst>
                            </a:blip>
                            <a:srcRect b="4154"/>
                            <a:stretch/>
                          </pic:blipFill>
                          <pic:spPr bwMode="auto">
                            <a:xfrm>
                              <a:off x="74428" y="0"/>
                              <a:ext cx="2755900" cy="1764665"/>
                            </a:xfrm>
                            <a:prstGeom prst="rect">
                              <a:avLst/>
                            </a:prstGeom>
                            <a:ln>
                              <a:noFill/>
                            </a:ln>
                            <a:extLst>
                              <a:ext uri="{53640926-AAD7-44D8-BBD7-CCE9431645EC}">
                                <a14:shadowObscured xmlns:a14="http://schemas.microsoft.com/office/drawing/2010/main"/>
                              </a:ext>
                            </a:extLst>
                          </pic:spPr>
                        </pic:pic>
                      </wpg:grpSp>
                      <wps:wsp>
                        <wps:cNvPr id="36" name="Text Box 36"/>
                        <wps:cNvSpPr txBox="1"/>
                        <wps:spPr>
                          <a:xfrm>
                            <a:off x="0" y="21266"/>
                            <a:ext cx="457200" cy="499730"/>
                          </a:xfrm>
                          <a:prstGeom prst="rect">
                            <a:avLst/>
                          </a:prstGeom>
                          <a:solidFill>
                            <a:schemeClr val="lt1"/>
                          </a:solidFill>
                          <a:ln w="6350">
                            <a:noFill/>
                          </a:ln>
                        </wps:spPr>
                        <wps:txbx>
                          <w:txbxContent>
                            <w:p w:rsidRPr="00562AB9" w:rsidR="00B400BE" w:rsidP="00562AB9" w:rsidRDefault="00B400BE" w14:paraId="7A4C110C" w14:textId="77777777">
                              <w:pPr>
                                <w:rPr>
                                  <w:lang w:val="en-US"/>
                                </w:rPr>
                              </w:pPr>
                              <w:r>
                                <w:rPr>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xt Box 37"/>
                        <wps:cNvSpPr txBox="1"/>
                        <wps:spPr>
                          <a:xfrm>
                            <a:off x="2828260" y="0"/>
                            <a:ext cx="457200" cy="499730"/>
                          </a:xfrm>
                          <a:prstGeom prst="rect">
                            <a:avLst/>
                          </a:prstGeom>
                          <a:solidFill>
                            <a:schemeClr val="lt1"/>
                          </a:solidFill>
                          <a:ln w="6350">
                            <a:noFill/>
                          </a:ln>
                        </wps:spPr>
                        <wps:txbx>
                          <w:txbxContent>
                            <w:p w:rsidRPr="00562AB9" w:rsidR="00B400BE" w:rsidP="00562AB9" w:rsidRDefault="00B400BE" w14:paraId="13CE9D65" w14:textId="5662F1B8">
                              <w:pPr>
                                <w:rPr>
                                  <w:lang w:val="en-US"/>
                                </w:rPr>
                              </w:pPr>
                              <w:r>
                                <w:rPr>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Text Box 38"/>
                        <wps:cNvSpPr txBox="1"/>
                        <wps:spPr>
                          <a:xfrm>
                            <a:off x="10633" y="1850066"/>
                            <a:ext cx="457200" cy="499730"/>
                          </a:xfrm>
                          <a:prstGeom prst="rect">
                            <a:avLst/>
                          </a:prstGeom>
                          <a:noFill/>
                          <a:ln w="6350">
                            <a:noFill/>
                          </a:ln>
                        </wps:spPr>
                        <wps:txbx>
                          <w:txbxContent>
                            <w:p w:rsidRPr="00562AB9" w:rsidR="00B400BE" w:rsidP="00562AB9" w:rsidRDefault="00B400BE" w14:paraId="2CE00D2A" w14:textId="722FF027">
                              <w:pPr>
                                <w:rPr>
                                  <w:lang w:val="en-US"/>
                                </w:rPr>
                              </w:pPr>
                              <w:r>
                                <w:rPr>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Text Box 39"/>
                        <wps:cNvSpPr txBox="1"/>
                        <wps:spPr>
                          <a:xfrm>
                            <a:off x="3094074" y="1765005"/>
                            <a:ext cx="457200" cy="499730"/>
                          </a:xfrm>
                          <a:prstGeom prst="rect">
                            <a:avLst/>
                          </a:prstGeom>
                          <a:noFill/>
                          <a:ln w="6350">
                            <a:noFill/>
                          </a:ln>
                        </wps:spPr>
                        <wps:txbx>
                          <w:txbxContent>
                            <w:p w:rsidRPr="00562AB9" w:rsidR="00B400BE" w:rsidP="00562AB9" w:rsidRDefault="00B400BE" w14:paraId="341D05AD" w14:textId="7F1E8B75">
                              <w:pPr>
                                <w:rPr>
                                  <w:lang w:val="en-US"/>
                                </w:rPr>
                              </w:pPr>
                              <w:r>
                                <w:rPr>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40" style="position:absolute;margin-left:0;margin-top:5.15pt;width:468.85pt;height:288.2pt;z-index:251706368" coordsize="59541,36598" o:spid="_x0000_s1036" w14:anchorId="41E31C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">
                <v:group id="Group 14" style="position:absolute;top:850;width:59541;height:35748" coordsize="59541,35747" o:spid="_x0000_s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">
                  <v:shape id="Picture 4" style="position:absolute;left:29026;top:1807;width:27007;height:14180;visibility:visible;mso-wrap-style:square"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">
                    <v:imagedata cropbottom="3473f" o:title="" r:id="rId22"/>
                  </v:shape>
                  <v:shape id="Picture 9" style="position:absolute;left:17437;top:19882;width:16694;height:13767;visibility:visible;mso-wrap-style:square" o:spid="_x0000_s10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">
                    <v:imagedata o:title="" r:id="rId23"/>
                  </v:shape>
                  <v:shape id="Picture 10" style="position:absolute;top:19882;width:17538;height:13901;visibility:visible;mso-wrap-style:square" o:spid="_x0000_s10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">
                    <v:imagedata o:title="" r:id="rId24"/>
                  </v:shape>
                  <v:shape id="Picture 11" style="position:absolute;left:34236;top:16799;width:25305;height:18948;visibility:visible;mso-wrap-style:square" o:spid="_x0000_s10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">
                    <v:imagedata o:title="" r:id="rId25"/>
                  </v:shape>
                  <v:shape id="Picture 13" style="position:absolute;left:744;width:27559;height:17646;visibility:visible;mso-wrap-style:square" o:spid="_x0000_s104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">
                    <v:imagedata cropbottom="2722f" o:title="" r:id="rId26"/>
                  </v:shape>
                </v:group>
                <v:shape id="Text Box 36" style="position:absolute;top:212;width:4572;height:4997;visibility:visible;mso-wrap-style:square;v-text-anchor:top" o:spid="_x0000_s1043"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">
                  <v:textbox>
                    <w:txbxContent>
                      <w:p w:rsidRPr="00562AB9" w:rsidR="00B400BE" w:rsidP="00562AB9" w:rsidRDefault="00B400BE" w14:paraId="7A4C110C" w14:textId="77777777">
                        <w:pPr>
                          <w:rPr>
                            <w:lang w:val="en-US"/>
                          </w:rPr>
                        </w:pPr>
                        <w:r>
                          <w:rPr>
                            <w:lang w:val="en-US"/>
                          </w:rPr>
                          <w:t>(a)</w:t>
                        </w:r>
                      </w:p>
                    </w:txbxContent>
                  </v:textbox>
                </v:shape>
                <v:shape id="Text Box 37" style="position:absolute;left:28282;width:4572;height:4997;visibility:visible;mso-wrap-style:square;v-text-anchor:top" o:spid="_x0000_s1044"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">
                  <v:textbox>
                    <w:txbxContent>
                      <w:p w:rsidRPr="00562AB9" w:rsidR="00B400BE" w:rsidP="00562AB9" w:rsidRDefault="00B400BE" w14:paraId="13CE9D65" w14:textId="5662F1B8">
                        <w:pPr>
                          <w:rPr>
                            <w:lang w:val="en-US"/>
                          </w:rPr>
                        </w:pPr>
                        <w:r>
                          <w:rPr>
                            <w:lang w:val="en-US"/>
                          </w:rPr>
                          <w:t>(b)</w:t>
                        </w:r>
                      </w:p>
                    </w:txbxContent>
                  </v:textbox>
                </v:shape>
                <v:shape id="Text Box 38" style="position:absolute;left:106;top:18500;width:4572;height:4997;visibility:visible;mso-wrap-style:square;v-text-anchor:top" o:spid="_x0000_s1045"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">
                  <v:textbox>
                    <w:txbxContent>
                      <w:p w:rsidRPr="00562AB9" w:rsidR="00B400BE" w:rsidP="00562AB9" w:rsidRDefault="00B400BE" w14:paraId="2CE00D2A" w14:textId="722FF027">
                        <w:pPr>
                          <w:rPr>
                            <w:lang w:val="en-US"/>
                          </w:rPr>
                        </w:pPr>
                        <w:r>
                          <w:rPr>
                            <w:lang w:val="en-US"/>
                          </w:rPr>
                          <w:t>(c)</w:t>
                        </w:r>
                      </w:p>
                    </w:txbxContent>
                  </v:textbox>
                </v:shape>
                <v:shape id="Text Box 39" style="position:absolute;left:30940;top:17650;width:4572;height:4997;visibility:visible;mso-wrap-style:square;v-text-anchor:top" o:spid="_x0000_s1046"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">
                  <v:textbox>
                    <w:txbxContent>
                      <w:p w:rsidRPr="00562AB9" w:rsidR="00B400BE" w:rsidP="00562AB9" w:rsidRDefault="00B400BE" w14:paraId="341D05AD" w14:textId="7F1E8B75">
                        <w:pPr>
                          <w:rPr>
                            <w:lang w:val="en-US"/>
                          </w:rPr>
                        </w:pPr>
                        <w:r>
                          <w:rPr>
                            <w:lang w:val="en-US"/>
                          </w:rPr>
                          <w:t>(d)</w:t>
                        </w:r>
                      </w:p>
                    </w:txbxContent>
                  </v:textbox>
                </v:shape>
              </v:group>
            </w:pict>
          </mc:Fallback>
        </mc:AlternateContent>
      </w:r>
    </w:p>
    <w:p w:rsidRPr="00653AD7" w:rsidR="007651DD" w:rsidP="003B1855" w:rsidRDefault="007651DD" w14:paraId="17765601" w14:textId="77777777">
      <w:pPr>
        <w:spacing w:line="360" w:lineRule="auto"/>
        <w:rPr>
          <w:color w:val="000000" w:themeColor="text1"/>
          <w:lang w:val="en-US"/>
        </w:rPr>
      </w:pPr>
    </w:p>
    <w:p w:rsidRPr="00653AD7" w:rsidR="007651DD" w:rsidP="003B1855" w:rsidRDefault="007651DD" w14:paraId="31CE20C2" w14:textId="77777777">
      <w:pPr>
        <w:spacing w:line="360" w:lineRule="auto"/>
        <w:rPr>
          <w:color w:val="000000" w:themeColor="text1"/>
          <w:lang w:val="en-US"/>
        </w:rPr>
      </w:pPr>
    </w:p>
    <w:p w:rsidRPr="00653AD7" w:rsidR="007651DD" w:rsidP="003B1855" w:rsidRDefault="007651DD" w14:paraId="4BCB7563" w14:textId="16AB85DF">
      <w:pPr>
        <w:spacing w:line="360" w:lineRule="auto"/>
        <w:rPr>
          <w:color w:val="000000" w:themeColor="text1"/>
          <w:lang w:val="en-US"/>
        </w:rPr>
      </w:pPr>
    </w:p>
    <w:p w:rsidRPr="00653AD7" w:rsidR="007651DD" w:rsidP="003B1855" w:rsidRDefault="007651DD" w14:paraId="576338AC" w14:textId="77777777">
      <w:pPr>
        <w:spacing w:line="360" w:lineRule="auto"/>
        <w:rPr>
          <w:color w:val="000000" w:themeColor="text1"/>
          <w:lang w:val="en-US"/>
        </w:rPr>
      </w:pPr>
    </w:p>
    <w:p w:rsidRPr="00653AD7" w:rsidR="007651DD" w:rsidP="003B1855" w:rsidRDefault="007651DD" w14:paraId="1481F2EE" w14:textId="77777777">
      <w:pPr>
        <w:spacing w:line="360" w:lineRule="auto"/>
        <w:rPr>
          <w:color w:val="000000" w:themeColor="text1"/>
          <w:lang w:val="en-US"/>
        </w:rPr>
      </w:pPr>
    </w:p>
    <w:p w:rsidRPr="00653AD7" w:rsidR="007651DD" w:rsidP="003B1855" w:rsidRDefault="007651DD" w14:paraId="58516322" w14:textId="77777777">
      <w:pPr>
        <w:spacing w:line="360" w:lineRule="auto"/>
        <w:rPr>
          <w:color w:val="000000" w:themeColor="text1"/>
          <w:lang w:val="en-US"/>
        </w:rPr>
      </w:pPr>
    </w:p>
    <w:p w:rsidRPr="00653AD7" w:rsidR="007651DD" w:rsidP="003B1855" w:rsidRDefault="007651DD" w14:paraId="455504EA" w14:textId="321FEC6E">
      <w:pPr>
        <w:spacing w:line="360" w:lineRule="auto"/>
        <w:rPr>
          <w:color w:val="000000" w:themeColor="text1"/>
          <w:lang w:val="en-US"/>
        </w:rPr>
      </w:pPr>
    </w:p>
    <w:p w:rsidRPr="00653AD7" w:rsidR="007651DD" w:rsidP="003B1855" w:rsidRDefault="007651DD" w14:paraId="69AA5E9F" w14:textId="113D9331">
      <w:pPr>
        <w:spacing w:line="360" w:lineRule="auto"/>
        <w:rPr>
          <w:color w:val="000000" w:themeColor="text1"/>
          <w:lang w:val="en-US"/>
        </w:rPr>
      </w:pPr>
    </w:p>
    <w:p w:rsidRPr="00653AD7" w:rsidR="007651DD" w:rsidP="003B1855" w:rsidRDefault="007651DD" w14:paraId="47FCDCE4" w14:textId="37DB92DC">
      <w:pPr>
        <w:spacing w:line="360" w:lineRule="auto"/>
        <w:rPr>
          <w:color w:val="000000" w:themeColor="text1"/>
          <w:lang w:val="en-US"/>
        </w:rPr>
      </w:pPr>
    </w:p>
    <w:p w:rsidRPr="00653AD7" w:rsidR="007651DD" w:rsidP="003B1855" w:rsidRDefault="007651DD" w14:paraId="4AB2FC95" w14:textId="2850B301">
      <w:pPr>
        <w:spacing w:line="360" w:lineRule="auto"/>
        <w:rPr>
          <w:color w:val="000000" w:themeColor="text1"/>
          <w:lang w:val="en-US"/>
        </w:rPr>
      </w:pPr>
    </w:p>
    <w:p w:rsidRPr="00653AD7" w:rsidR="007651DD" w:rsidP="003B1855" w:rsidRDefault="007651DD" w14:paraId="4F90AD3B" w14:textId="5C214AF6">
      <w:pPr>
        <w:spacing w:line="360" w:lineRule="auto"/>
        <w:rPr>
          <w:color w:val="000000" w:themeColor="text1"/>
          <w:lang w:val="en-US"/>
        </w:rPr>
      </w:pPr>
    </w:p>
    <w:p w:rsidRPr="00653AD7" w:rsidR="007651DD" w:rsidP="003B1855" w:rsidRDefault="007651DD" w14:paraId="7C5286BF" w14:textId="77777777">
      <w:pPr>
        <w:spacing w:line="360" w:lineRule="auto"/>
        <w:rPr>
          <w:color w:val="000000" w:themeColor="text1"/>
          <w:lang w:val="en-US"/>
        </w:rPr>
      </w:pPr>
    </w:p>
    <w:p w:rsidRPr="00653AD7" w:rsidR="007651DD" w:rsidP="003B1855" w:rsidRDefault="007651DD" w14:paraId="0508572F" w14:textId="614BF0C8">
      <w:pPr>
        <w:spacing w:line="360" w:lineRule="auto"/>
        <w:rPr>
          <w:color w:val="000000" w:themeColor="text1"/>
          <w:lang w:val="en-US"/>
        </w:rPr>
      </w:pPr>
    </w:p>
    <w:p w:rsidRPr="00653AD7" w:rsidR="007651DD" w:rsidP="003B1855" w:rsidRDefault="007651DD" w14:paraId="19CAD5D7" w14:textId="77777777">
      <w:pPr>
        <w:spacing w:line="360" w:lineRule="auto"/>
        <w:rPr>
          <w:color w:val="000000" w:themeColor="text1"/>
          <w:lang w:val="en-US"/>
        </w:rPr>
      </w:pPr>
    </w:p>
    <w:p w:rsidRPr="00653AD7" w:rsidR="007651DD" w:rsidP="003B1855" w:rsidRDefault="007651DD" w14:paraId="157A6071" w14:textId="3A7CB675">
      <w:pPr>
        <w:spacing w:line="360" w:lineRule="auto"/>
        <w:rPr>
          <w:color w:val="000000" w:themeColor="text1"/>
          <w:lang w:val="en-US"/>
        </w:rPr>
      </w:pPr>
      <w:r w:rsidRPr="00653AD7">
        <w:rPr>
          <w:color w:val="000000" w:themeColor="text1"/>
          <w:lang w:val="en-US"/>
        </w:rPr>
        <w:t xml:space="preserve">Figure </w:t>
      </w:r>
      <w:r w:rsidRPr="00653AD7" w:rsidR="00974E6C">
        <w:rPr>
          <w:color w:val="000000" w:themeColor="text1"/>
          <w:lang w:val="en-US"/>
        </w:rPr>
        <w:t>4</w:t>
      </w:r>
      <w:r w:rsidRPr="00653AD7">
        <w:rPr>
          <w:color w:val="000000" w:themeColor="text1"/>
          <w:lang w:val="en-US"/>
        </w:rPr>
        <w:t xml:space="preserve">: (a) The schematic illustration of Dow Filmtech RO membrane dip-coated with GO-FeNP layer, (b) </w:t>
      </w:r>
      <w:r w:rsidRPr="00653AD7" w:rsidR="00143216">
        <w:rPr>
          <w:color w:val="000000" w:themeColor="text1"/>
          <w:lang w:val="en-US"/>
        </w:rPr>
        <w:t>T</w:t>
      </w:r>
      <w:r w:rsidRPr="00653AD7">
        <w:rPr>
          <w:color w:val="000000" w:themeColor="text1"/>
          <w:lang w:val="en-US"/>
        </w:rPr>
        <w:t xml:space="preserve">he biofilm of uncoated </w:t>
      </w:r>
      <w:r w:rsidRPr="00653AD7" w:rsidR="00143216">
        <w:rPr>
          <w:color w:val="000000" w:themeColor="text1"/>
          <w:lang w:val="en-US"/>
        </w:rPr>
        <w:t xml:space="preserve">membrane is much thicker compared to that of </w:t>
      </w:r>
      <w:r w:rsidRPr="00653AD7">
        <w:rPr>
          <w:color w:val="000000" w:themeColor="text1"/>
          <w:lang w:val="en-US"/>
        </w:rPr>
        <w:t xml:space="preserve">GO-FeNP membranes and (c) The number of dead cells and live cells attached on the membranes was significantly reduced with the presence of coating layer with anti-biofouling properties </w:t>
      </w:r>
      <w:r w:rsidRPr="00653AD7">
        <w:rPr>
          <w:color w:val="000000" w:themeColor="text1"/>
          <w:lang w:val="en-US"/>
        </w:rPr>
        <w:fldChar w:fldCharType="begin" w:fldLock="1"/>
      </w:r>
      <w:r w:rsidR="0025636C">
        <w:rPr>
          <w:color w:val="000000" w:themeColor="text1"/>
          <w:lang w:val="en-US"/>
        </w:rPr>
        <w:instrText>ADDIN CSL_CITATION {"citationItems":[{"id":"ITEM-1","itemData":{"DOI":"10.1016/j.desal.2018.07.005","ISSN":"00119164","abstract":"Biofouling performance was evaluated for polyamide commercial RO membranes coated with iron nanoparticles (FeNPs) and graphene oxide (GO), under controlled conditions using a cross-flow system. Feed water obtained from the Sea of Cortez, Mexico, was pretreated, sterilized and inoculated with a high concentration (109 CFU mL−1) of Bacillus halotolerans MCC1, isolated from the Sea of Cortez. The zeta potential was determined for FeNPs and GO–FeNPs. XRD, roughness, contact angle, permeance and flux were determined for the coated and uncoated membranes. To evaluate the anti-biofouling effect, total organic carbon, total cell count, optical density and percentage of live/dead cells were determined for the biofilm. The GO–FeNP coating showed less agglomeration tendency and surface roughness compared to pure FeNP, and contact angle (49.1° ± 4.3°) similar to the uncoated membrane (50.2° ± 4.3°). Despite reducing the membrane permeance, the FeNP and GO–FeNP coatings presented larger fluxes after fouling (18% and 5.3% larger, respectively) than the fouled uncoated membrane. This was corroborated by both FeNP and GO–FeNP coated membranes presenting reduced biofilm layer thickness (89% and 65% thinner), total cell count (67% and 40% lower), optical density (40% and 48% lower) and total organic carbon (91% and 98% lower), than the uncoated membrane.","author":[{"dropping-particle":"","family":"Armendáriz-Ontiveros","given":"M. M.","non-dropping-particle":"","parse-names":false,"suffix":""},{"dropping-particle":"","family":"García García","given":"A.","non-dropping-particle":"","parse-names":false,"suffix":""},{"dropping-particle":"","family":"los Santos Villalobos","given":"S.","non-dropping-particle":"de","parse-names":false,"suffix":""},{"dropping-particle":"","family":"Fimbres Weihs","given":"G. A.","non-dropping-particle":"","parse-names":false,"suffix":""}],"container-title":"Desalination","id":"ITEM-1","issue":"September 2017","issued":{"date-parts":[["2019"]]},"page":"45-58","title":"Biofouling performance of RO membranes coated with Iron NPs on graphene oxide","type":"article-journal","volume":"451"},"uris":["http://www.mendeley.com/documents/?uuid=389c1c5c-acde-44c2-aed6-ccdd7f30bab8"]}],"mendeley":{"formattedCitation":"[179]","plainTextFormattedCitation":"[179]","previouslyFormattedCitation":"[179]"},"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[179]</w:t>
      </w:r>
      <w:r w:rsidRPr="00653AD7">
        <w:rPr>
          <w:color w:val="000000" w:themeColor="text1"/>
          <w:lang w:val="en-US"/>
        </w:rPr>
        <w:fldChar w:fldCharType="end"/>
      </w:r>
      <w:r w:rsidRPr="00653AD7">
        <w:rPr>
          <w:color w:val="000000" w:themeColor="text1"/>
          <w:lang w:val="en-US"/>
        </w:rPr>
        <w:t xml:space="preserve">. </w:t>
      </w:r>
    </w:p>
    <w:p w:rsidRPr="00653AD7" w:rsidR="007651DD" w:rsidP="003B1855" w:rsidRDefault="007651DD" w14:paraId="12D27F88" w14:textId="77777777">
      <w:pPr>
        <w:spacing w:line="360" w:lineRule="auto"/>
        <w:outlineLvl w:val="0"/>
        <w:rPr>
          <w:color w:val="000000" w:themeColor="text1"/>
          <w:lang w:val="en-US"/>
        </w:rPr>
      </w:pPr>
    </w:p>
    <w:p w:rsidRPr="00653AD7" w:rsidR="007651DD" w:rsidP="003B1855" w:rsidRDefault="007651DD" w14:paraId="0C9EE9C1" w14:textId="65D19B9E">
      <w:pPr>
        <w:spacing w:line="360" w:lineRule="auto"/>
        <w:rPr>
          <w:color w:val="000000" w:themeColor="text1"/>
          <w:lang w:val="en-US"/>
        </w:rPr>
      </w:pPr>
    </w:p>
    <w:p w:rsidRPr="00653AD7" w:rsidR="00460ACE" w:rsidP="003B1855" w:rsidRDefault="00281B0D" w14:paraId="2CA33676" w14:textId="3F9B6D14">
      <w:pPr>
        <w:spacing w:line="360" w:lineRule="auto"/>
        <w:jc w:val="both"/>
        <w:rPr>
          <w:color w:val="000000" w:themeColor="text1"/>
          <w:lang w:val="en-US"/>
        </w:rPr>
      </w:pPr>
      <w:r w:rsidRPr="00653AD7">
        <w:rPr>
          <w:color w:val="000000" w:themeColor="text1"/>
          <w:lang w:val="en-US"/>
        </w:rPr>
        <w:t xml:space="preserve">Katebian et al. </w:t>
      </w:r>
      <w:r w:rsidRPr="00653AD7" w:rsidR="005E7735">
        <w:rPr>
          <w:rFonts w:ascii="Courier New" w:hAnsi="Courier New" w:cs="Courier New"/>
          <w:color w:val="000000" w:themeColor="text1"/>
          <w:lang w:val="en-US"/>
        </w:rPr>
        <w:t>﻿</w:t>
      </w:r>
      <w:r w:rsidRPr="00653AD7" w:rsidR="00B8510D">
        <w:rPr>
          <w:color w:val="000000" w:themeColor="text1"/>
          <w:lang w:val="en-US"/>
        </w:rPr>
        <w:t>introduced two types of QS inhibitors</w:t>
      </w:r>
      <w:r w:rsidRPr="00653AD7" w:rsidR="00A375CF">
        <w:rPr>
          <w:color w:val="000000" w:themeColor="text1"/>
          <w:lang w:val="en-US"/>
        </w:rPr>
        <w:t>,</w:t>
      </w:r>
      <w:r w:rsidRPr="00653AD7" w:rsidR="00B8510D">
        <w:rPr>
          <w:color w:val="000000" w:themeColor="text1"/>
          <w:lang w:val="en-US"/>
        </w:rPr>
        <w:t xml:space="preserve"> namely</w:t>
      </w:r>
      <w:r w:rsidRPr="00653AD7" w:rsidR="005E7735">
        <w:rPr>
          <w:color w:val="000000" w:themeColor="text1"/>
          <w:lang w:val="en-US"/>
        </w:rPr>
        <w:t xml:space="preserve"> vanillin and</w:t>
      </w:r>
      <w:r w:rsidRPr="00653AD7" w:rsidR="00B8510D">
        <w:rPr>
          <w:color w:val="000000" w:themeColor="text1"/>
          <w:lang w:val="en-US"/>
        </w:rPr>
        <w:t xml:space="preserve"> </w:t>
      </w:r>
      <w:r w:rsidRPr="00653AD7" w:rsidR="005E7735">
        <w:rPr>
          <w:color w:val="000000" w:themeColor="text1"/>
          <w:lang w:val="en-US"/>
        </w:rPr>
        <w:t>cinnamaldehyde</w:t>
      </w:r>
      <w:r w:rsidRPr="00653AD7" w:rsidR="00B8510D">
        <w:rPr>
          <w:color w:val="000000" w:themeColor="text1"/>
          <w:lang w:val="en-US"/>
        </w:rPr>
        <w:t xml:space="preserve"> </w:t>
      </w:r>
      <w:r w:rsidRPr="00653AD7" w:rsidR="00B8510D">
        <w:rPr>
          <w:rFonts w:ascii="Courier New" w:hAnsi="Courier New" w:cs="Courier New"/>
          <w:color w:val="000000" w:themeColor="text1"/>
          <w:lang w:val="en-US"/>
        </w:rPr>
        <w:t>﻿</w:t>
      </w:r>
      <w:r w:rsidRPr="00653AD7" w:rsidR="00B8510D">
        <w:rPr>
          <w:color w:val="000000" w:themeColor="text1"/>
          <w:lang w:val="en-US"/>
        </w:rPr>
        <w:t xml:space="preserve">through physical adsorption </w:t>
      </w:r>
      <w:r w:rsidRPr="00653AD7" w:rsidR="00B8510D">
        <w:rPr>
          <w:rFonts w:ascii="Courier New" w:hAnsi="Courier New" w:cs="Courier New"/>
          <w:color w:val="000000" w:themeColor="text1"/>
          <w:lang w:val="en-US"/>
        </w:rPr>
        <w:t>﻿</w:t>
      </w:r>
      <w:r w:rsidRPr="00653AD7" w:rsidR="00B8510D">
        <w:rPr>
          <w:color w:val="000000" w:themeColor="text1"/>
          <w:lang w:val="en-US"/>
        </w:rPr>
        <w:t xml:space="preserve">of the QSI solution </w:t>
      </w:r>
      <w:r w:rsidRPr="00653AD7" w:rsidR="00A375CF">
        <w:rPr>
          <w:color w:val="000000" w:themeColor="text1"/>
          <w:lang w:val="en-US"/>
        </w:rPr>
        <w:t>that was performed</w:t>
      </w:r>
      <w:r w:rsidRPr="00653AD7" w:rsidR="00B8510D">
        <w:rPr>
          <w:color w:val="000000" w:themeColor="text1"/>
          <w:lang w:val="en-US"/>
        </w:rPr>
        <w:t xml:space="preserve"> in a crossflow cell </w:t>
      </w:r>
      <w:r w:rsidRPr="00653AD7" w:rsidR="00B8510D">
        <w:rPr>
          <w:color w:val="000000" w:themeColor="text1"/>
          <w:lang w:val="en-US"/>
        </w:rPr>
        <w:fldChar w:fldCharType="begin" w:fldLock="1"/>
      </w:r>
      <w:r w:rsidR="0025636C">
        <w:rPr>
          <w:color w:val="000000" w:themeColor="text1"/>
          <w:lang w:val="en-US"/>
        </w:rPr>
        <w:instrText>ADDIN CSL_CITATION {"citationItems":[{"id":"ITEM-1","itemData":{"DOI":"10.1089/ees.2017.0129","ISSN":"1557-9018","abstract":"© 2018, Mary Ann Liebert, Inc. Membrane biofouling, caused by bacterial biofilm formation is a significant obstacle for membrane filtration processes because it reduces pure water permeability. Recent studies have shown that bacterial communication pathways, known as quorum sensing (QS), trigger biofilm development. QS inhibiting compounds (QSIs) have been identified as an important key to disrupt QS pathways and ultimately reduce biofilm production. In this study, two known QSIs, vanillin and cinnamaldehyde, were physically attached onto polyamide thin-film composite reverse osmosis (RO) membranes to enhance membrane in situ antibiofouling potential. QSI attachment altered the membrane surface contact angle to reflect the property of the QSI, but there were no significant changes in salt rejection and pure water permeability. Under biofouling conditions, the QSI-modified RO membranes experienced a minimal loss in permeate flux compared with one of the control membranes in a high-pressure RO system. QSI attachment significantly reduced polysaccharide production (&gt;15%), live bacteria (&gt;58%), and dead bacteria (&gt;61%) on the membrane surface in the bench-scale biofouling studies using a mixed culture of biofilm forming marine bacteria. Results of this study indicated that QSI membrane modification has the potential to achieve in situ reduction of membrane biofouling for RO seawater desalination.","author":[{"dropping-particle":"","family":"Katebian","given":"Leda","non-dropping-particle":"","parse-names":false,"suffix":""},{"dropping-particle":"","family":"Hoffmann","given":"Michael R.","non-dropping-particle":"","parse-names":false,"suffix":""},{"dropping-particle":"","family":"Jiang","given":"Sunny C.","non-dropping-particle":"","parse-names":false,"suffix":""}],"container-title":"Environmental Engineering Science","id":"ITEM-1","issue":"4","issued":{"date-parts":[["2018"]]},"page":"261-269","title":"Incorporation of Quorum Sensing Inhibitors onto Reverse Osmosis Membranes for Biofouling Prevention in Seawater Desalination","type":"article-journal","volume":"35"},"uris":["http://www.mendeley.com/documents/?uuid=5d484141-93b9-4cc2-963b-ac50a6cc18d0"]}],"mendeley":{"formattedCitation":"[180]","plainTextFormattedCitation":"[180]","previouslyFormattedCitation":"[180]"},"properties":{"noteIndex":0},"schema":"https://github.com/citation-style-language/schema/raw/master/csl-citation.json"}</w:instrText>
      </w:r>
      <w:r w:rsidRPr="00653AD7" w:rsidR="00B8510D">
        <w:rPr>
          <w:color w:val="000000" w:themeColor="text1"/>
          <w:lang w:val="en-US"/>
        </w:rPr>
        <w:fldChar w:fldCharType="separate"/>
      </w:r>
      <w:r w:rsidRPr="00120B88" w:rsidR="00120B88">
        <w:rPr>
          <w:noProof/>
          <w:color w:val="000000" w:themeColor="text1"/>
          <w:lang w:val="en-US"/>
        </w:rPr>
        <w:t>[180]</w:t>
      </w:r>
      <w:r w:rsidRPr="00653AD7" w:rsidR="00B8510D">
        <w:rPr>
          <w:color w:val="000000" w:themeColor="text1"/>
          <w:lang w:val="en-US"/>
        </w:rPr>
        <w:fldChar w:fldCharType="end"/>
      </w:r>
      <w:r w:rsidRPr="00653AD7" w:rsidR="00B8510D">
        <w:rPr>
          <w:color w:val="000000" w:themeColor="text1"/>
          <w:lang w:val="en-US"/>
        </w:rPr>
        <w:t xml:space="preserve">. </w:t>
      </w:r>
      <w:r w:rsidRPr="00653AD7" w:rsidR="00460ACE">
        <w:rPr>
          <w:color w:val="000000" w:themeColor="text1"/>
          <w:lang w:val="en-US"/>
        </w:rPr>
        <w:t xml:space="preserve">The RO TFC membrane </w:t>
      </w:r>
      <w:r w:rsidRPr="00653AD7" w:rsidR="00D6283C">
        <w:rPr>
          <w:color w:val="000000" w:themeColor="text1"/>
          <w:lang w:val="en-US"/>
        </w:rPr>
        <w:t>modified with</w:t>
      </w:r>
      <w:r w:rsidRPr="00653AD7" w:rsidR="00A375CF">
        <w:rPr>
          <w:color w:val="000000" w:themeColor="text1"/>
          <w:lang w:val="en-US"/>
        </w:rPr>
        <w:t xml:space="preserve"> QS</w:t>
      </w:r>
      <w:r w:rsidRPr="00653AD7" w:rsidR="00D6283C">
        <w:rPr>
          <w:color w:val="000000" w:themeColor="text1"/>
          <w:lang w:val="en-US"/>
        </w:rPr>
        <w:t xml:space="preserve"> inhibitor</w:t>
      </w:r>
      <w:r w:rsidRPr="00653AD7" w:rsidR="00A375CF">
        <w:rPr>
          <w:color w:val="000000" w:themeColor="text1"/>
          <w:lang w:val="en-US"/>
        </w:rPr>
        <w:t xml:space="preserve"> </w:t>
      </w:r>
      <w:r w:rsidRPr="00653AD7" w:rsidR="00D6283C">
        <w:rPr>
          <w:color w:val="000000" w:themeColor="text1"/>
          <w:lang w:val="en-US"/>
        </w:rPr>
        <w:t>experienced</w:t>
      </w:r>
      <w:r w:rsidRPr="00653AD7" w:rsidR="00A375CF">
        <w:rPr>
          <w:color w:val="000000" w:themeColor="text1"/>
          <w:lang w:val="en-US"/>
        </w:rPr>
        <w:t xml:space="preserve"> slightly lower pure water permeate flux </w:t>
      </w:r>
      <w:r w:rsidRPr="00653AD7" w:rsidR="00D6283C">
        <w:rPr>
          <w:color w:val="000000" w:themeColor="text1"/>
          <w:lang w:val="en-US"/>
        </w:rPr>
        <w:t xml:space="preserve">and </w:t>
      </w:r>
      <w:r w:rsidRPr="00653AD7" w:rsidR="00A375CF">
        <w:rPr>
          <w:rFonts w:ascii="Courier New" w:hAnsi="Courier New" w:cs="Courier New"/>
          <w:color w:val="000000" w:themeColor="text1"/>
          <w:lang w:val="en-US"/>
        </w:rPr>
        <w:t>﻿</w:t>
      </w:r>
      <w:r w:rsidRPr="00653AD7" w:rsidR="00A375CF">
        <w:rPr>
          <w:color w:val="000000" w:themeColor="text1"/>
          <w:lang w:val="en-US"/>
        </w:rPr>
        <w:t xml:space="preserve">initial permeate flux </w:t>
      </w:r>
      <w:r w:rsidRPr="00653AD7" w:rsidR="00D6283C">
        <w:rPr>
          <w:color w:val="000000" w:themeColor="text1"/>
          <w:lang w:val="en-US"/>
        </w:rPr>
        <w:t xml:space="preserve">due to the </w:t>
      </w:r>
      <w:r w:rsidRPr="00653AD7" w:rsidR="00F12D82">
        <w:rPr>
          <w:color w:val="000000" w:themeColor="text1"/>
          <w:lang w:val="en-US"/>
        </w:rPr>
        <w:t>low</w:t>
      </w:r>
      <w:r w:rsidRPr="00653AD7" w:rsidR="00D6283C">
        <w:rPr>
          <w:color w:val="000000" w:themeColor="text1"/>
          <w:lang w:val="en-US"/>
        </w:rPr>
        <w:t xml:space="preserve"> water solubility of </w:t>
      </w:r>
      <w:r w:rsidRPr="00653AD7" w:rsidR="00F12D82">
        <w:rPr>
          <w:color w:val="000000" w:themeColor="text1"/>
          <w:lang w:val="en-US"/>
        </w:rPr>
        <w:t xml:space="preserve">the QS inhibitors. </w:t>
      </w:r>
      <w:r w:rsidRPr="00653AD7" w:rsidR="00460ACE">
        <w:rPr>
          <w:rFonts w:ascii="Courier New" w:hAnsi="Courier New" w:cs="Courier New"/>
          <w:color w:val="000000" w:themeColor="text1"/>
          <w:lang w:val="en-US"/>
        </w:rPr>
        <w:t>﻿</w:t>
      </w:r>
      <w:r w:rsidRPr="00653AD7" w:rsidR="00F12D82">
        <w:rPr>
          <w:color w:val="000000" w:themeColor="text1"/>
          <w:lang w:val="en-US"/>
        </w:rPr>
        <w:t>In the antibiofouling study using</w:t>
      </w:r>
      <w:r w:rsidRPr="00653AD7" w:rsidR="00460ACE">
        <w:rPr>
          <w:color w:val="000000" w:themeColor="text1"/>
          <w:lang w:val="en-US"/>
        </w:rPr>
        <w:t xml:space="preserve"> mixture of Alteromonas sp. and Shewanella sp. </w:t>
      </w:r>
      <w:r w:rsidRPr="00653AD7" w:rsidR="00A375CF">
        <w:rPr>
          <w:color w:val="000000" w:themeColor="text1"/>
          <w:lang w:val="en-US"/>
        </w:rPr>
        <w:t xml:space="preserve">isolated from </w:t>
      </w:r>
      <w:r w:rsidRPr="00653AD7" w:rsidR="00F12D82">
        <w:rPr>
          <w:color w:val="000000" w:themeColor="text1"/>
          <w:lang w:val="en-US"/>
        </w:rPr>
        <w:t xml:space="preserve">the </w:t>
      </w:r>
      <w:r w:rsidRPr="00653AD7" w:rsidR="00A375CF">
        <w:rPr>
          <w:color w:val="000000" w:themeColor="text1"/>
          <w:lang w:val="en-US"/>
        </w:rPr>
        <w:t xml:space="preserve">fouled RO membranes </w:t>
      </w:r>
      <w:r w:rsidRPr="00653AD7" w:rsidR="00F12D82">
        <w:rPr>
          <w:color w:val="000000" w:themeColor="text1"/>
          <w:lang w:val="en-US"/>
        </w:rPr>
        <w:t xml:space="preserve">installed </w:t>
      </w:r>
      <w:r w:rsidRPr="00653AD7" w:rsidR="00A375CF">
        <w:rPr>
          <w:color w:val="000000" w:themeColor="text1"/>
          <w:lang w:val="en-US"/>
        </w:rPr>
        <w:t xml:space="preserve">at </w:t>
      </w:r>
      <w:r w:rsidRPr="00653AD7" w:rsidR="00F12D82">
        <w:rPr>
          <w:color w:val="000000" w:themeColor="text1"/>
          <w:lang w:val="en-US"/>
        </w:rPr>
        <w:t xml:space="preserve">Carlsbad </w:t>
      </w:r>
      <w:r w:rsidRPr="00653AD7" w:rsidR="00A375CF">
        <w:rPr>
          <w:color w:val="000000" w:themeColor="text1"/>
          <w:lang w:val="en-US"/>
        </w:rPr>
        <w:t>desalination pilot plant</w:t>
      </w:r>
      <w:r w:rsidRPr="00653AD7" w:rsidR="00F12D82">
        <w:rPr>
          <w:color w:val="000000" w:themeColor="text1"/>
          <w:lang w:val="en-US"/>
        </w:rPr>
        <w:t xml:space="preserve">, </w:t>
      </w:r>
      <w:r w:rsidRPr="00653AD7" w:rsidR="00F12D82">
        <w:rPr>
          <w:rFonts w:ascii="Courier New" w:hAnsi="Courier New" w:cs="Courier New"/>
          <w:color w:val="000000" w:themeColor="text1"/>
          <w:lang w:val="en-US"/>
        </w:rPr>
        <w:t>﻿</w:t>
      </w:r>
      <w:r w:rsidRPr="00653AD7" w:rsidR="00F12D82">
        <w:rPr>
          <w:color w:val="000000" w:themeColor="text1"/>
          <w:lang w:val="en-US"/>
        </w:rPr>
        <w:t xml:space="preserve">the live cell biomass </w:t>
      </w:r>
      <w:r w:rsidRPr="00653AD7" w:rsidR="00D1229B">
        <w:rPr>
          <w:color w:val="000000" w:themeColor="text1"/>
          <w:lang w:val="en-US"/>
        </w:rPr>
        <w:t xml:space="preserve">was reduced </w:t>
      </w:r>
      <w:r w:rsidRPr="00653AD7" w:rsidR="00F12D82">
        <w:rPr>
          <w:color w:val="000000" w:themeColor="text1"/>
          <w:lang w:val="en-US"/>
        </w:rPr>
        <w:t xml:space="preserve">by 58.39% and thickness by 97.83%  </w:t>
      </w:r>
      <w:r w:rsidRPr="00653AD7" w:rsidR="00C37D99">
        <w:rPr>
          <w:color w:val="000000" w:themeColor="text1"/>
          <w:lang w:val="en-US"/>
        </w:rPr>
        <w:t>as compared to pristine membrane</w:t>
      </w:r>
      <w:r w:rsidRPr="00653AD7" w:rsidR="00F12D82">
        <w:rPr>
          <w:color w:val="000000" w:themeColor="text1"/>
          <w:lang w:val="en-US"/>
        </w:rPr>
        <w:t xml:space="preserve">. </w:t>
      </w:r>
      <w:r w:rsidRPr="00653AD7" w:rsidR="00C37D99">
        <w:rPr>
          <w:color w:val="000000" w:themeColor="text1"/>
          <w:lang w:val="en-US"/>
        </w:rPr>
        <w:t xml:space="preserve">The modified membrane exhibited a significantly slow decline of permeate flux compared to the unmodified membranes due to the </w:t>
      </w:r>
      <w:r w:rsidRPr="00653AD7" w:rsidR="00C37D99">
        <w:rPr>
          <w:rFonts w:ascii="Courier New" w:hAnsi="Courier New" w:cs="Courier New"/>
          <w:color w:val="000000" w:themeColor="text1"/>
          <w:lang w:val="en-US"/>
        </w:rPr>
        <w:t>﻿</w:t>
      </w:r>
      <w:r w:rsidRPr="00653AD7" w:rsidR="00C37D99">
        <w:rPr>
          <w:color w:val="000000" w:themeColor="text1"/>
          <w:lang w:val="en-US"/>
        </w:rPr>
        <w:t xml:space="preserve">ability of the QS inhibitor to disrupt bacterial communication and reduce biofilm formation. </w:t>
      </w:r>
      <w:r w:rsidRPr="008417FF" w:rsidR="008417FF">
        <w:rPr>
          <w:color w:val="5B9BD5" w:themeColor="accent1"/>
          <w:lang w:val="en-US"/>
        </w:rPr>
        <w:t>O</w:t>
      </w:r>
      <w:r w:rsidRPr="008417FF" w:rsidR="00C37D99">
        <w:rPr>
          <w:color w:val="5B9BD5" w:themeColor="accent1"/>
          <w:lang w:val="en-US"/>
        </w:rPr>
        <w:t>ver the filtration period</w:t>
      </w:r>
      <w:r w:rsidRPr="008417FF" w:rsidR="00F12D82">
        <w:rPr>
          <w:color w:val="5B9BD5" w:themeColor="accent1"/>
          <w:lang w:val="en-US"/>
        </w:rPr>
        <w:t xml:space="preserve"> </w:t>
      </w:r>
      <w:r w:rsidRPr="00653AD7" w:rsidR="00C37D99">
        <w:rPr>
          <w:color w:val="000000" w:themeColor="text1"/>
          <w:lang w:val="en-US"/>
        </w:rPr>
        <w:t>of the QS inhibitor layer was found reducing, probably due to the</w:t>
      </w:r>
      <w:r w:rsidRPr="00653AD7" w:rsidR="00F12D82">
        <w:rPr>
          <w:color w:val="000000" w:themeColor="text1"/>
          <w:lang w:val="en-US"/>
        </w:rPr>
        <w:t xml:space="preserve"> </w:t>
      </w:r>
      <w:r w:rsidRPr="00653AD7" w:rsidR="00460ACE">
        <w:rPr>
          <w:color w:val="000000" w:themeColor="text1"/>
          <w:lang w:val="en-US"/>
        </w:rPr>
        <w:t xml:space="preserve">detachment of </w:t>
      </w:r>
      <w:r w:rsidRPr="00653AD7" w:rsidR="00C37D99">
        <w:rPr>
          <w:color w:val="000000" w:themeColor="text1"/>
          <w:lang w:val="en-US"/>
        </w:rPr>
        <w:t>the layer</w:t>
      </w:r>
      <w:r w:rsidRPr="00653AD7" w:rsidR="00460ACE">
        <w:rPr>
          <w:color w:val="000000" w:themeColor="text1"/>
          <w:lang w:val="en-US"/>
        </w:rPr>
        <w:t xml:space="preserve"> from the </w:t>
      </w:r>
      <w:r w:rsidRPr="00653AD7" w:rsidR="00C37D99">
        <w:rPr>
          <w:color w:val="000000" w:themeColor="text1"/>
          <w:lang w:val="en-US"/>
        </w:rPr>
        <w:lastRenderedPageBreak/>
        <w:t>membrane</w:t>
      </w:r>
      <w:r w:rsidRPr="00653AD7" w:rsidR="00460ACE">
        <w:rPr>
          <w:color w:val="000000" w:themeColor="text1"/>
          <w:lang w:val="en-US"/>
        </w:rPr>
        <w:t xml:space="preserve"> surface or the </w:t>
      </w:r>
      <w:r w:rsidRPr="00653AD7" w:rsidR="00981C68">
        <w:rPr>
          <w:color w:val="000000" w:themeColor="text1"/>
          <w:lang w:val="en-US"/>
        </w:rPr>
        <w:t>binding</w:t>
      </w:r>
      <w:r w:rsidRPr="00653AD7" w:rsidR="00460ACE">
        <w:rPr>
          <w:color w:val="000000" w:themeColor="text1"/>
          <w:lang w:val="en-US"/>
        </w:rPr>
        <w:t xml:space="preserve"> of QS</w:t>
      </w:r>
      <w:r w:rsidRPr="00653AD7" w:rsidR="00981C68">
        <w:rPr>
          <w:color w:val="000000" w:themeColor="text1"/>
          <w:lang w:val="en-US"/>
        </w:rPr>
        <w:t xml:space="preserve"> inhibitor with </w:t>
      </w:r>
      <w:r w:rsidRPr="00653AD7" w:rsidR="00460ACE">
        <w:rPr>
          <w:color w:val="000000" w:themeColor="text1"/>
          <w:lang w:val="en-US"/>
        </w:rPr>
        <w:t>bacteria</w:t>
      </w:r>
      <w:r w:rsidRPr="00653AD7" w:rsidR="00C37D99">
        <w:rPr>
          <w:color w:val="000000" w:themeColor="text1"/>
          <w:lang w:val="en-US"/>
        </w:rPr>
        <w:t xml:space="preserve">. </w:t>
      </w:r>
      <w:r w:rsidRPr="00653AD7" w:rsidR="00636CDA">
        <w:rPr>
          <w:color w:val="000000" w:themeColor="text1"/>
          <w:lang w:val="en-US"/>
        </w:rPr>
        <w:t xml:space="preserve">Very recently, Hirsch et al. deposited AgNPs on polyamide surface through </w:t>
      </w:r>
      <w:r w:rsidRPr="00653AD7" w:rsidR="00EB1927">
        <w:rPr>
          <w:color w:val="000000" w:themeColor="text1"/>
          <w:lang w:val="en-US"/>
        </w:rPr>
        <w:t>plasma enhanced</w:t>
      </w:r>
      <w:r w:rsidRPr="00653AD7" w:rsidR="00636CDA">
        <w:rPr>
          <w:color w:val="000000" w:themeColor="text1"/>
          <w:lang w:val="en-US"/>
        </w:rPr>
        <w:t xml:space="preserve"> magnetron sputtering to reduce the chemical </w:t>
      </w:r>
      <w:r w:rsidRPr="00653AD7" w:rsidR="00EB1927">
        <w:rPr>
          <w:color w:val="000000" w:themeColor="text1"/>
          <w:lang w:val="en-US"/>
        </w:rPr>
        <w:t>used for the reduction</w:t>
      </w:r>
      <w:r w:rsidRPr="00653AD7" w:rsidR="00636CDA">
        <w:rPr>
          <w:color w:val="000000" w:themeColor="text1"/>
          <w:lang w:val="en-US"/>
        </w:rPr>
        <w:t xml:space="preserve"> </w:t>
      </w:r>
      <w:r w:rsidRPr="00653AD7" w:rsidR="00EB1927">
        <w:rPr>
          <w:color w:val="000000" w:themeColor="text1"/>
          <w:lang w:val="en-US"/>
        </w:rPr>
        <w:t xml:space="preserve">of </w:t>
      </w:r>
      <w:r w:rsidRPr="00653AD7" w:rsidR="00636CDA">
        <w:rPr>
          <w:color w:val="000000" w:themeColor="text1"/>
          <w:lang w:val="en-US"/>
        </w:rPr>
        <w:t xml:space="preserve">AgNP </w:t>
      </w:r>
      <w:r w:rsidRPr="00653AD7" w:rsidR="00636CDA">
        <w:rPr>
          <w:color w:val="000000" w:themeColor="text1"/>
          <w:lang w:val="en-US"/>
        </w:rPr>
        <w:fldChar w:fldCharType="begin" w:fldLock="1"/>
      </w:r>
      <w:r w:rsidR="0025636C">
        <w:rPr>
          <w:color w:val="000000" w:themeColor="text1"/>
          <w:lang w:val="en-US"/>
        </w:rPr>
        <w:instrText>ADDIN CSL_CITATION {"citationItems":[{"id":"ITEM-1","itemData":{"author":[{"dropping-particle":"","family":"Hirsch","given":"Ulrike M","non-dropping-particle":"","parse-names":false,"suffix":""},{"dropping-particle":"","family":"Teuscher","given":"Nico","non-dropping-particle":"","parse-names":false,"suffix":""},{"dropping-particle":"","family":"Rühl","given":"Marco","non-dropping-particle":"","parse-names":false,"suffix":""},{"dropping-particle":"","family":"Heilmann","given":"Andreas","non-dropping-particle":"","parse-names":false,"suffix":""}],"id":"ITEM-1","issue":"January","issued":{"date-parts":[["2019"]]},"page":"1-7","title":"Plasma-enhanced magnetron sputtering of silver nanoparticles on reverse osmosis membranes for improved antifouling properties","type":"article-journal","volume":"16"},"uris":["http://www.mendeley.com/documents/?uuid=2488403b-2269-46df-bac2-8573eebe4caf"]}],"mendeley":{"formattedCitation":"[181]","plainTextFormattedCitation":"[181]","previouslyFormattedCitation":"[181]"},"properties":{"noteIndex":0},"schema":"https://github.com/citation-style-language/schema/raw/master/csl-citation.json"}</w:instrText>
      </w:r>
      <w:r w:rsidRPr="00653AD7" w:rsidR="00636CDA">
        <w:rPr>
          <w:color w:val="000000" w:themeColor="text1"/>
          <w:lang w:val="en-US"/>
        </w:rPr>
        <w:fldChar w:fldCharType="separate"/>
      </w:r>
      <w:r w:rsidRPr="00120B88" w:rsidR="00120B88">
        <w:rPr>
          <w:noProof/>
          <w:color w:val="000000" w:themeColor="text1"/>
          <w:lang w:val="en-US"/>
        </w:rPr>
        <w:t>[181]</w:t>
      </w:r>
      <w:r w:rsidRPr="00653AD7" w:rsidR="00636CDA">
        <w:rPr>
          <w:color w:val="000000" w:themeColor="text1"/>
          <w:lang w:val="en-US"/>
        </w:rPr>
        <w:fldChar w:fldCharType="end"/>
      </w:r>
      <w:r w:rsidRPr="00653AD7" w:rsidR="00636CDA">
        <w:rPr>
          <w:color w:val="000000" w:themeColor="text1"/>
          <w:lang w:val="en-US"/>
        </w:rPr>
        <w:t xml:space="preserve">. </w:t>
      </w:r>
      <w:r w:rsidRPr="00653AD7" w:rsidR="00EB1927">
        <w:rPr>
          <w:color w:val="000000" w:themeColor="text1"/>
          <w:lang w:val="en-US"/>
        </w:rPr>
        <w:t xml:space="preserve">The bacterial efficiency was maintained around 64% even after the membrane was contacted with </w:t>
      </w:r>
      <w:r w:rsidRPr="00653AD7" w:rsidR="00EB1927">
        <w:rPr>
          <w:rFonts w:ascii="Courier New" w:hAnsi="Courier New" w:cs="Courier New"/>
          <w:color w:val="000000" w:themeColor="text1"/>
          <w:lang w:val="en-US"/>
        </w:rPr>
        <w:t>﻿</w:t>
      </w:r>
      <w:r w:rsidRPr="00653AD7" w:rsidR="00EB1927">
        <w:rPr>
          <w:color w:val="000000" w:themeColor="text1"/>
          <w:lang w:val="en-US"/>
        </w:rPr>
        <w:t xml:space="preserve">P. fluorescen in steady-state cultivation for 14 days. </w:t>
      </w:r>
    </w:p>
    <w:p w:rsidRPr="00653AD7" w:rsidR="00EB1927" w:rsidP="003B1855" w:rsidRDefault="00EB1927" w14:paraId="241E699B" w14:textId="012167E0">
      <w:pPr>
        <w:spacing w:line="360" w:lineRule="auto"/>
        <w:rPr>
          <w:color w:val="000000" w:themeColor="text1"/>
          <w:lang w:val="en-US"/>
        </w:rPr>
      </w:pPr>
    </w:p>
    <w:p w:rsidRPr="00653AD7" w:rsidR="006250D2" w:rsidP="003B1855" w:rsidRDefault="006250D2" w14:paraId="38AA7BF4" w14:textId="77777777">
      <w:pPr>
        <w:spacing w:line="360" w:lineRule="auto"/>
        <w:rPr>
          <w:b/>
          <w:i/>
          <w:color w:val="000000" w:themeColor="text1"/>
          <w:lang w:val="en-US"/>
        </w:rPr>
      </w:pPr>
    </w:p>
    <w:p w:rsidRPr="00653AD7" w:rsidR="00765BFB" w:rsidP="003B1855" w:rsidRDefault="00765BFB" w14:paraId="36CAAB8D" w14:textId="666E45BB">
      <w:pPr>
        <w:spacing w:line="360" w:lineRule="auto"/>
        <w:rPr>
          <w:b/>
          <w:i/>
          <w:color w:val="000000" w:themeColor="text1"/>
          <w:lang w:val="en-US"/>
        </w:rPr>
      </w:pPr>
      <w:r w:rsidRPr="00653AD7">
        <w:rPr>
          <w:b/>
          <w:i/>
          <w:color w:val="000000" w:themeColor="text1"/>
          <w:lang w:val="en-US"/>
        </w:rPr>
        <w:t>4.2 Layer by Layer</w:t>
      </w:r>
      <w:r w:rsidRPr="00653AD7" w:rsidR="00627F7E">
        <w:rPr>
          <w:b/>
          <w:i/>
          <w:color w:val="000000" w:themeColor="text1"/>
          <w:lang w:val="en-US"/>
        </w:rPr>
        <w:t xml:space="preserve"> Assembly</w:t>
      </w:r>
    </w:p>
    <w:p w:rsidRPr="00653AD7" w:rsidR="00FB521C" w:rsidP="003B1855" w:rsidRDefault="00FB521C" w14:paraId="38AE912C" w14:textId="1C041CBA">
      <w:pPr>
        <w:spacing w:line="360" w:lineRule="auto"/>
        <w:rPr>
          <w:color w:val="000000" w:themeColor="text1"/>
          <w:lang w:val="en-US"/>
        </w:rPr>
      </w:pPr>
    </w:p>
    <w:p w:rsidRPr="00653AD7" w:rsidR="00554906" w:rsidP="003B1855" w:rsidRDefault="007600D3" w14:paraId="77E1549E" w14:textId="482E9270">
      <w:pPr>
        <w:spacing w:line="360" w:lineRule="auto"/>
        <w:jc w:val="both"/>
        <w:rPr>
          <w:color w:val="000000" w:themeColor="text1"/>
          <w:lang w:val="en-US"/>
        </w:rPr>
      </w:pPr>
      <w:r w:rsidRPr="00653AD7">
        <w:rPr>
          <w:color w:val="000000" w:themeColor="text1"/>
          <w:lang w:val="en-US"/>
        </w:rPr>
        <w:t>W</w:t>
      </w:r>
      <w:r w:rsidRPr="00653AD7" w:rsidR="00554906">
        <w:rPr>
          <w:color w:val="000000" w:themeColor="text1"/>
          <w:lang w:val="en-US"/>
        </w:rPr>
        <w:t>a</w:t>
      </w:r>
      <w:r w:rsidRPr="00653AD7">
        <w:rPr>
          <w:color w:val="000000" w:themeColor="text1"/>
          <w:lang w:val="en-US"/>
        </w:rPr>
        <w:t xml:space="preserve">ng </w:t>
      </w:r>
      <w:r w:rsidRPr="00653AD7" w:rsidR="00B94994">
        <w:rPr>
          <w:color w:val="000000" w:themeColor="text1"/>
          <w:lang w:val="en-US"/>
        </w:rPr>
        <w:t xml:space="preserve">et al. </w:t>
      </w:r>
      <w:r w:rsidRPr="00653AD7" w:rsidR="004A4AF9">
        <w:rPr>
          <w:color w:val="000000" w:themeColor="text1"/>
          <w:lang w:val="en-US"/>
        </w:rPr>
        <w:t>assembled</w:t>
      </w:r>
      <w:r w:rsidRPr="00653AD7">
        <w:rPr>
          <w:color w:val="000000" w:themeColor="text1"/>
          <w:lang w:val="en-US"/>
        </w:rPr>
        <w:t xml:space="preserve"> several bilayers of </w:t>
      </w:r>
      <w:r w:rsidRPr="00653AD7" w:rsidR="004A4AF9">
        <w:rPr>
          <w:rFonts w:ascii="Courier New" w:hAnsi="Courier New" w:cs="Courier New"/>
          <w:color w:val="000000" w:themeColor="text1"/>
          <w:lang w:val="en-US"/>
        </w:rPr>
        <w:t>﻿</w:t>
      </w:r>
      <w:r w:rsidRPr="00653AD7" w:rsidR="004A4AF9">
        <w:rPr>
          <w:color w:val="000000" w:themeColor="text1"/>
          <w:lang w:val="en-US"/>
        </w:rPr>
        <w:t xml:space="preserve"> </w:t>
      </w:r>
      <w:r w:rsidRPr="00653AD7" w:rsidR="004A4AF9">
        <w:rPr>
          <w:rFonts w:ascii="Courier New" w:hAnsi="Courier New" w:cs="Courier New"/>
          <w:color w:val="000000" w:themeColor="text1"/>
          <w:lang w:val="en-US"/>
        </w:rPr>
        <w:t>﻿</w:t>
      </w:r>
      <w:r w:rsidRPr="00653AD7" w:rsidR="004A4AF9">
        <w:rPr>
          <w:color w:val="000000" w:themeColor="text1"/>
          <w:lang w:val="en-US"/>
        </w:rPr>
        <w:t>poly acrylic acid/</w:t>
      </w:r>
      <w:r w:rsidRPr="00653AD7" w:rsidR="004A4AF9">
        <w:rPr>
          <w:rFonts w:ascii="Courier New" w:hAnsi="Courier New" w:cs="Courier New"/>
          <w:color w:val="000000" w:themeColor="text1"/>
          <w:lang w:val="en-US"/>
        </w:rPr>
        <w:t>﻿</w:t>
      </w:r>
      <w:r w:rsidRPr="00653AD7" w:rsidR="004A4AF9">
        <w:rPr>
          <w:color w:val="000000" w:themeColor="text1"/>
          <w:lang w:val="en-US"/>
        </w:rPr>
        <w:t xml:space="preserve">tobramycin (PAA/TOB) by alternating the deposition of TOB and PAA on the surface of commercial membrane </w:t>
      </w:r>
      <w:r w:rsidRPr="00653AD7" w:rsidR="00554906">
        <w:rPr>
          <w:color w:val="000000" w:themeColor="text1"/>
          <w:lang w:val="en-US"/>
        </w:rPr>
        <w:t xml:space="preserve">where </w:t>
      </w:r>
      <w:r w:rsidRPr="00653AD7" w:rsidR="00554906">
        <w:rPr>
          <w:rFonts w:ascii="Courier New" w:hAnsi="Courier New" w:cs="Courier New"/>
          <w:color w:val="000000" w:themeColor="text1"/>
          <w:lang w:val="en-US"/>
        </w:rPr>
        <w:t>﻿</w:t>
      </w:r>
      <w:r w:rsidRPr="00653AD7" w:rsidR="00554906">
        <w:rPr>
          <w:color w:val="000000" w:themeColor="text1"/>
          <w:lang w:val="en-US"/>
        </w:rPr>
        <w:t>N-hydroxysuccinimide</w:t>
      </w:r>
      <w:r w:rsidRPr="00653AD7" w:rsidR="00D8453B">
        <w:rPr>
          <w:color w:val="000000" w:themeColor="text1"/>
          <w:lang w:val="en-US"/>
        </w:rPr>
        <w:t xml:space="preserve"> (NHS)</w:t>
      </w:r>
      <w:r w:rsidRPr="00653AD7" w:rsidR="00554906">
        <w:rPr>
          <w:color w:val="000000" w:themeColor="text1"/>
          <w:lang w:val="en-US"/>
        </w:rPr>
        <w:t xml:space="preserve"> and </w:t>
      </w:r>
      <w:r w:rsidRPr="00653AD7" w:rsidR="00D8453B">
        <w:rPr>
          <w:color w:val="000000" w:themeColor="text1"/>
          <w:lang w:val="en-US"/>
        </w:rPr>
        <w:t xml:space="preserve">1-ethyl-3-[3-dimethylaminopropyl]carbodiimide hydrochloride (EDC) crosslinkers </w:t>
      </w:r>
      <w:r w:rsidRPr="00653AD7" w:rsidR="00554906">
        <w:rPr>
          <w:color w:val="000000" w:themeColor="text1"/>
          <w:lang w:val="en-US"/>
        </w:rPr>
        <w:t>were used to stabilize the LbL layer by converting the electrostic force to covalent bonds</w:t>
      </w:r>
      <w:r w:rsidRPr="00653AD7" w:rsidR="00AF2BB0">
        <w:rPr>
          <w:color w:val="000000" w:themeColor="text1"/>
          <w:lang w:val="en-US"/>
        </w:rPr>
        <w:t xml:space="preserve">, as shown in Figure </w:t>
      </w:r>
      <w:r w:rsidRPr="00653AD7" w:rsidR="00974E6C">
        <w:rPr>
          <w:color w:val="000000" w:themeColor="text1"/>
          <w:lang w:val="en-US"/>
        </w:rPr>
        <w:t>5</w:t>
      </w:r>
      <w:r w:rsidRPr="00653AD7" w:rsidR="00AF2BB0">
        <w:rPr>
          <w:color w:val="000000" w:themeColor="text1"/>
          <w:lang w:val="en-US"/>
        </w:rPr>
        <w:t>(a)</w:t>
      </w:r>
      <w:r w:rsidRPr="00653AD7" w:rsidR="00554906">
        <w:rPr>
          <w:color w:val="000000" w:themeColor="text1"/>
          <w:lang w:val="en-US"/>
        </w:rPr>
        <w:t xml:space="preserve">  </w:t>
      </w:r>
      <w:r w:rsidRPr="00653AD7" w:rsidR="004A4AF9">
        <w:rPr>
          <w:color w:val="000000" w:themeColor="text1"/>
          <w:lang w:val="en-US"/>
        </w:rPr>
        <w:fldChar w:fldCharType="begin" w:fldLock="1"/>
      </w:r>
      <w:r w:rsidR="0025636C">
        <w:rPr>
          <w:color w:val="000000" w:themeColor="text1"/>
          <w:lang w:val="en-US"/>
        </w:rPr>
        <w:instrText>ADDIN CSL_CITATION {"citationItems":[{"id":"ITEM-1","itemData":{"DOI":"10.1016/j.memsci.2017.06.029","ISSN":"18733123","abstract":"Thin film composite (TFC) polyamide reverse osmosis (RO) membranes are naturally prone to fouling, especially the biofouling, due to their inherent physicochemical surface properties. In the current study, highly efficient anti-biofouling membrane was fabricated by assembly of poly acrylic acid and potent anti-microbial agent tobramycin on a commercial TFC RO membrane surface using the layer-by-layer technique. The successful modification was verified by XPS, and the membrane surface hydrophilicity was substantially improved as detected by contact angle measurement. Membrane prepared under optimized condition shows 18% increased water flux and slightly enhanced (0.4%) salt rejection properties. The antifouling performance is significantly improved, as the modified membrane demonstrates 37% and 26% higher flux than the virgin membrane after three-cycling fouling of bovine serum albumin and sodium alginate solution, respectively. In addition, modified membrane possesses dramatically efficient anti-microbial property, which can achieve more than 99.6% killing ratio for both the Gram-negative Escherichia coli and Gram-positive Bacillus subtilis. The modified membrane well maintains its high permselectivity after 7-d severe biofouling test. Moreover, the membrane shows excellent performance stability.","author":[{"dropping-particle":"","family":"Wang","given":"Yao","non-dropping-particle":"","parse-names":false,"suffix":""},{"dropping-particle":"","family":"Wang","given":"Zhi","non-dropping-particle":"","parse-names":false,"suffix":""},{"dropping-particle":"","family":"Han","given":"Xianglei","non-dropping-particle":"","parse-names":false,"suffix":""},{"dropping-particle":"","family":"Wang","given":"Jixiao","non-dropping-particle":"","parse-names":false,"suffix":""},{"dropping-particle":"","family":"Wang","given":"Shichang","non-dropping-particle":"","parse-names":false,"suffix":""}],"container-title":"Journal of Membrane Science","id":"ITEM-1","issue":"June","issued":{"date-parts":[["2017"]]},"page":"403-411","publisher":"Elsevier B.V.","title":"Improved flux and anti-biofouling performances of reverse osmosis membrane via surface layer-by-layer assembly","type":"article-journal","volume":"539"},"uris":["http://www.mendeley.com/documents/?uuid=e98264f2-409f-4e65-ae26-25c6bcb56657"]}],"mendeley":{"formattedCitation":"[182]","plainTextFormattedCitation":"[182]","previouslyFormattedCitation":"[182]"},"properties":{"noteIndex":0},"schema":"https://github.com/citation-style-language/schema/raw/master/csl-citation.json"}</w:instrText>
      </w:r>
      <w:r w:rsidRPr="00653AD7" w:rsidR="004A4AF9">
        <w:rPr>
          <w:color w:val="000000" w:themeColor="text1"/>
          <w:lang w:val="en-US"/>
        </w:rPr>
        <w:fldChar w:fldCharType="separate"/>
      </w:r>
      <w:r w:rsidRPr="00120B88" w:rsidR="00120B88">
        <w:rPr>
          <w:noProof/>
          <w:color w:val="000000" w:themeColor="text1"/>
          <w:lang w:val="en-US"/>
        </w:rPr>
        <w:t>[182]</w:t>
      </w:r>
      <w:r w:rsidRPr="00653AD7" w:rsidR="004A4AF9">
        <w:rPr>
          <w:color w:val="000000" w:themeColor="text1"/>
          <w:lang w:val="en-US"/>
        </w:rPr>
        <w:fldChar w:fldCharType="end"/>
      </w:r>
      <w:r w:rsidRPr="00653AD7" w:rsidR="004A4AF9">
        <w:rPr>
          <w:color w:val="000000" w:themeColor="text1"/>
          <w:lang w:val="en-US"/>
        </w:rPr>
        <w:t xml:space="preserve">. </w:t>
      </w:r>
      <w:r w:rsidRPr="00653AD7" w:rsidR="00554906">
        <w:rPr>
          <w:color w:val="000000" w:themeColor="text1"/>
          <w:lang w:val="en-US"/>
        </w:rPr>
        <w:t>PAA/TOB</w:t>
      </w:r>
      <w:r w:rsidRPr="00653AD7" w:rsidR="009E277A">
        <w:rPr>
          <w:color w:val="000000" w:themeColor="text1"/>
          <w:lang w:val="en-US"/>
        </w:rPr>
        <w:t xml:space="preserve"> assembled RO</w:t>
      </w:r>
      <w:r w:rsidRPr="00653AD7" w:rsidR="00554906">
        <w:rPr>
          <w:color w:val="000000" w:themeColor="text1"/>
          <w:lang w:val="en-US"/>
        </w:rPr>
        <w:t xml:space="preserve"> membranes </w:t>
      </w:r>
      <w:r w:rsidRPr="00653AD7" w:rsidR="009E277A">
        <w:rPr>
          <w:color w:val="000000" w:themeColor="text1"/>
          <w:lang w:val="en-US"/>
        </w:rPr>
        <w:t>were endowed with</w:t>
      </w:r>
      <w:r w:rsidRPr="00653AD7" w:rsidR="00554906">
        <w:rPr>
          <w:color w:val="000000" w:themeColor="text1"/>
          <w:lang w:val="en-US"/>
        </w:rPr>
        <w:t xml:space="preserve"> amphoteric surface</w:t>
      </w:r>
      <w:r w:rsidRPr="00653AD7" w:rsidR="009E277A">
        <w:rPr>
          <w:color w:val="000000" w:themeColor="text1"/>
          <w:lang w:val="en-US"/>
        </w:rPr>
        <w:t xml:space="preserve"> </w:t>
      </w:r>
      <w:r w:rsidRPr="00653AD7" w:rsidR="00554906">
        <w:rPr>
          <w:color w:val="000000" w:themeColor="text1"/>
          <w:lang w:val="en-US"/>
        </w:rPr>
        <w:t xml:space="preserve">due to the </w:t>
      </w:r>
      <w:r w:rsidRPr="00653AD7" w:rsidR="009E277A">
        <w:rPr>
          <w:color w:val="000000" w:themeColor="text1"/>
          <w:lang w:val="en-US"/>
        </w:rPr>
        <w:t xml:space="preserve">presence of surface </w:t>
      </w:r>
      <w:r w:rsidRPr="00653AD7" w:rsidR="00554906">
        <w:rPr>
          <w:color w:val="000000" w:themeColor="text1"/>
          <w:lang w:val="en-US"/>
        </w:rPr>
        <w:t>carboxylic acid and amine groups.</w:t>
      </w:r>
      <w:r w:rsidRPr="00653AD7" w:rsidR="009E277A">
        <w:rPr>
          <w:color w:val="000000" w:themeColor="text1"/>
          <w:lang w:val="en-US"/>
        </w:rPr>
        <w:t xml:space="preserve"> Continuous flux drop was observed when the number of </w:t>
      </w:r>
      <w:r w:rsidRPr="00653AD7" w:rsidR="00360E55">
        <w:rPr>
          <w:color w:val="000000" w:themeColor="text1"/>
          <w:lang w:val="en-US"/>
        </w:rPr>
        <w:t xml:space="preserve">PAA/TOB </w:t>
      </w:r>
      <w:r w:rsidRPr="00653AD7" w:rsidR="009E277A">
        <w:rPr>
          <w:color w:val="000000" w:themeColor="text1"/>
          <w:lang w:val="en-US"/>
        </w:rPr>
        <w:t>bilayer was increased more than three</w:t>
      </w:r>
      <w:r w:rsidRPr="00653AD7" w:rsidR="00360E55">
        <w:rPr>
          <w:color w:val="000000" w:themeColor="text1"/>
          <w:lang w:val="en-US"/>
        </w:rPr>
        <w:t xml:space="preserve"> due to the domination of water passage resistance. The optimum</w:t>
      </w:r>
      <w:r w:rsidRPr="00653AD7" w:rsidR="00554906">
        <w:rPr>
          <w:color w:val="000000" w:themeColor="text1"/>
          <w:lang w:val="en-US"/>
        </w:rPr>
        <w:t xml:space="preserve"> salt rejection of 99.5% and water flux of 47.7 L</w:t>
      </w:r>
      <w:r w:rsidRPr="00653AD7" w:rsidR="00D8453B">
        <w:rPr>
          <w:color w:val="000000" w:themeColor="text1"/>
          <w:lang w:val="en-US"/>
        </w:rPr>
        <w:t>m</w:t>
      </w:r>
      <w:r w:rsidRPr="00653AD7" w:rsidR="00D8453B">
        <w:rPr>
          <w:color w:val="000000" w:themeColor="text1"/>
          <w:vertAlign w:val="superscript"/>
          <w:lang w:val="en-US"/>
        </w:rPr>
        <w:t>-2</w:t>
      </w:r>
      <w:r w:rsidRPr="00653AD7" w:rsidR="00D8453B">
        <w:rPr>
          <w:color w:val="000000" w:themeColor="text1"/>
          <w:lang w:val="en-US"/>
        </w:rPr>
        <w:t>h</w:t>
      </w:r>
      <w:r w:rsidRPr="00653AD7" w:rsidR="00D8453B">
        <w:rPr>
          <w:color w:val="000000" w:themeColor="text1"/>
          <w:vertAlign w:val="superscript"/>
          <w:lang w:val="en-US"/>
        </w:rPr>
        <w:t>-1</w:t>
      </w:r>
      <w:r w:rsidRPr="00653AD7" w:rsidR="00360E55">
        <w:rPr>
          <w:color w:val="000000" w:themeColor="text1"/>
          <w:lang w:val="en-US"/>
        </w:rPr>
        <w:t xml:space="preserve"> was achieved with 3-</w:t>
      </w:r>
      <w:r w:rsidRPr="00653AD7" w:rsidR="00554906">
        <w:rPr>
          <w:color w:val="000000" w:themeColor="text1"/>
          <w:lang w:val="en-US"/>
        </w:rPr>
        <w:t>bilayer PAA/ TOB-modified membranes</w:t>
      </w:r>
      <w:r w:rsidRPr="00653AD7" w:rsidR="00D8453B">
        <w:rPr>
          <w:color w:val="000000" w:themeColor="text1"/>
          <w:lang w:val="en-US"/>
        </w:rPr>
        <w:t xml:space="preserve">. The membrane </w:t>
      </w:r>
      <w:r w:rsidRPr="00653AD7" w:rsidR="00360E55">
        <w:rPr>
          <w:color w:val="000000" w:themeColor="text1"/>
          <w:lang w:val="en-US"/>
        </w:rPr>
        <w:t>has also</w:t>
      </w:r>
      <w:r w:rsidRPr="00653AD7" w:rsidR="00554906">
        <w:rPr>
          <w:color w:val="000000" w:themeColor="text1"/>
          <w:lang w:val="en-US"/>
        </w:rPr>
        <w:t xml:space="preserve"> </w:t>
      </w:r>
      <w:r w:rsidRPr="00653AD7" w:rsidR="00360E55">
        <w:rPr>
          <w:color w:val="000000" w:themeColor="text1"/>
          <w:lang w:val="en-US"/>
        </w:rPr>
        <w:t>demonstrated</w:t>
      </w:r>
      <w:r w:rsidRPr="00653AD7" w:rsidR="00554906">
        <w:rPr>
          <w:color w:val="000000" w:themeColor="text1"/>
          <w:lang w:val="en-US"/>
        </w:rPr>
        <w:t xml:space="preserve"> </w:t>
      </w:r>
      <w:r w:rsidRPr="00653AD7" w:rsidR="00360E55">
        <w:rPr>
          <w:color w:val="000000" w:themeColor="text1"/>
          <w:lang w:val="en-US"/>
        </w:rPr>
        <w:t xml:space="preserve">FRR of 40% higher than </w:t>
      </w:r>
      <w:r w:rsidRPr="00653AD7" w:rsidR="00AF2BB0">
        <w:rPr>
          <w:color w:val="000000" w:themeColor="text1"/>
          <w:lang w:val="en-US"/>
        </w:rPr>
        <w:t>that of</w:t>
      </w:r>
      <w:r w:rsidRPr="00653AD7" w:rsidR="00360E55">
        <w:rPr>
          <w:color w:val="000000" w:themeColor="text1"/>
          <w:lang w:val="en-US"/>
        </w:rPr>
        <w:t xml:space="preserve"> </w:t>
      </w:r>
      <w:r w:rsidRPr="00653AD7" w:rsidR="00AF2BB0">
        <w:rPr>
          <w:color w:val="000000" w:themeColor="text1"/>
          <w:lang w:val="en-US"/>
        </w:rPr>
        <w:t xml:space="preserve">unmodified membrane, which was </w:t>
      </w:r>
      <w:r w:rsidRPr="00653AD7" w:rsidR="00554906">
        <w:rPr>
          <w:color w:val="000000" w:themeColor="text1"/>
          <w:lang w:val="en-US"/>
        </w:rPr>
        <w:t xml:space="preserve"> 87.5% for BSA</w:t>
      </w:r>
      <w:r w:rsidRPr="00653AD7" w:rsidR="00975FBD">
        <w:rPr>
          <w:color w:val="000000" w:themeColor="text1"/>
          <w:lang w:val="en-US"/>
        </w:rPr>
        <w:t xml:space="preserve"> (Figure </w:t>
      </w:r>
      <w:r w:rsidRPr="00653AD7" w:rsidR="00974E6C">
        <w:rPr>
          <w:color w:val="000000" w:themeColor="text1"/>
          <w:lang w:val="en-US"/>
        </w:rPr>
        <w:t>5</w:t>
      </w:r>
      <w:r w:rsidRPr="00653AD7" w:rsidR="00975FBD">
        <w:rPr>
          <w:color w:val="000000" w:themeColor="text1"/>
          <w:lang w:val="en-US"/>
        </w:rPr>
        <w:t>(b))</w:t>
      </w:r>
      <w:r w:rsidRPr="00653AD7" w:rsidR="00AF2BB0">
        <w:rPr>
          <w:color w:val="000000" w:themeColor="text1"/>
          <w:lang w:val="en-US"/>
        </w:rPr>
        <w:t xml:space="preserve">. TOB, a form of aminoglycoside antibiotic, act as the bacteriacidal </w:t>
      </w:r>
      <w:r w:rsidRPr="00653AD7" w:rsidR="00AF2BB0">
        <w:rPr>
          <w:rFonts w:ascii="Courier New" w:hAnsi="Courier New" w:cs="Courier New"/>
          <w:color w:val="000000" w:themeColor="text1"/>
          <w:lang w:val="en-US"/>
        </w:rPr>
        <w:t>﻿</w:t>
      </w:r>
      <w:r w:rsidRPr="00653AD7" w:rsidR="00AF2BB0">
        <w:rPr>
          <w:color w:val="000000" w:themeColor="text1"/>
          <w:lang w:val="en-US"/>
        </w:rPr>
        <w:t>for E. coli ad B. subtilis in the bilayer. In the plate count assay,</w:t>
      </w:r>
      <w:r w:rsidRPr="00653AD7" w:rsidR="00554906">
        <w:rPr>
          <w:color w:val="000000" w:themeColor="text1"/>
          <w:lang w:val="en-US"/>
        </w:rPr>
        <w:t xml:space="preserve"> </w:t>
      </w:r>
      <w:r w:rsidRPr="00653AD7" w:rsidR="00AF2BB0">
        <w:rPr>
          <w:color w:val="000000" w:themeColor="text1"/>
          <w:lang w:val="en-US"/>
        </w:rPr>
        <w:t>the</w:t>
      </w:r>
      <w:r w:rsidRPr="00653AD7" w:rsidR="00554906">
        <w:rPr>
          <w:color w:val="000000" w:themeColor="text1"/>
          <w:lang w:val="en-US"/>
        </w:rPr>
        <w:t xml:space="preserve"> </w:t>
      </w:r>
      <w:r w:rsidRPr="00653AD7" w:rsidR="00AF2BB0">
        <w:rPr>
          <w:color w:val="000000" w:themeColor="text1"/>
          <w:lang w:val="en-US"/>
        </w:rPr>
        <w:t>3-bilayer PAA/ TOB-modified membranes exhibited</w:t>
      </w:r>
      <w:r w:rsidRPr="00653AD7" w:rsidR="00554906">
        <w:rPr>
          <w:color w:val="000000" w:themeColor="text1"/>
          <w:lang w:val="en-US"/>
        </w:rPr>
        <w:t xml:space="preserve"> </w:t>
      </w:r>
      <w:r w:rsidRPr="00653AD7" w:rsidR="00AF2BB0">
        <w:rPr>
          <w:color w:val="000000" w:themeColor="text1"/>
          <w:lang w:val="en-US"/>
        </w:rPr>
        <w:t xml:space="preserve">bacteria </w:t>
      </w:r>
      <w:r w:rsidRPr="00653AD7" w:rsidR="00277D4F">
        <w:rPr>
          <w:color w:val="000000" w:themeColor="text1"/>
          <w:lang w:val="en-US"/>
        </w:rPr>
        <w:t>motility rate</w:t>
      </w:r>
      <w:r w:rsidRPr="00653AD7" w:rsidR="00AF2BB0">
        <w:rPr>
          <w:color w:val="000000" w:themeColor="text1"/>
          <w:lang w:val="en-US"/>
        </w:rPr>
        <w:t xml:space="preserve"> of </w:t>
      </w:r>
      <w:r w:rsidRPr="00653AD7" w:rsidR="00554906">
        <w:rPr>
          <w:color w:val="000000" w:themeColor="text1"/>
          <w:lang w:val="en-US"/>
        </w:rPr>
        <w:t>99.0%</w:t>
      </w:r>
      <w:r w:rsidRPr="00653AD7" w:rsidR="00277D4F">
        <w:rPr>
          <w:color w:val="000000" w:themeColor="text1"/>
          <w:lang w:val="en-US"/>
        </w:rPr>
        <w:t xml:space="preserve"> as shown in Figure </w:t>
      </w:r>
      <w:r w:rsidRPr="00653AD7" w:rsidR="00974E6C">
        <w:rPr>
          <w:color w:val="000000" w:themeColor="text1"/>
          <w:lang w:val="en-US"/>
        </w:rPr>
        <w:t>5</w:t>
      </w:r>
      <w:r w:rsidRPr="00653AD7" w:rsidR="00277D4F">
        <w:rPr>
          <w:color w:val="000000" w:themeColor="text1"/>
          <w:lang w:val="en-US"/>
        </w:rPr>
        <w:t xml:space="preserve"> (c)</w:t>
      </w:r>
      <w:r w:rsidRPr="00653AD7" w:rsidR="00AF2BB0">
        <w:rPr>
          <w:color w:val="000000" w:themeColor="text1"/>
          <w:lang w:val="en-US"/>
        </w:rPr>
        <w:t>, which</w:t>
      </w:r>
      <w:r w:rsidRPr="00653AD7" w:rsidR="00554906">
        <w:rPr>
          <w:color w:val="000000" w:themeColor="text1"/>
          <w:lang w:val="en-US"/>
        </w:rPr>
        <w:t xml:space="preserve"> </w:t>
      </w:r>
      <w:r w:rsidRPr="00653AD7" w:rsidR="00AF2BB0">
        <w:rPr>
          <w:color w:val="000000" w:themeColor="text1"/>
          <w:lang w:val="en-US"/>
        </w:rPr>
        <w:t>was more effective than commonly reported</w:t>
      </w:r>
      <w:r w:rsidRPr="00653AD7" w:rsidR="00554906">
        <w:rPr>
          <w:color w:val="000000" w:themeColor="text1"/>
          <w:lang w:val="en-US"/>
        </w:rPr>
        <w:t xml:space="preserve"> </w:t>
      </w:r>
      <w:r w:rsidRPr="00653AD7" w:rsidR="00AF2BB0">
        <w:rPr>
          <w:color w:val="000000" w:themeColor="text1"/>
          <w:lang w:val="en-US"/>
        </w:rPr>
        <w:t xml:space="preserve">AgNP modified RO membrane. </w:t>
      </w:r>
    </w:p>
    <w:p w:rsidRPr="00653AD7" w:rsidR="00D1229B" w:rsidP="003B1855" w:rsidRDefault="00D1229B" w14:paraId="2B9EDE35" w14:textId="08BF5719">
      <w:pPr>
        <w:spacing w:line="360" w:lineRule="auto"/>
        <w:jc w:val="both"/>
        <w:rPr>
          <w:color w:val="000000" w:themeColor="text1"/>
          <w:lang w:val="en-US"/>
        </w:rPr>
      </w:pPr>
    </w:p>
    <w:p w:rsidRPr="00653AD7" w:rsidR="00D1229B" w:rsidP="003B1855" w:rsidRDefault="00D1229B" w14:paraId="2F7D0445" w14:textId="6A1988A8">
      <w:pPr>
        <w:spacing w:line="360" w:lineRule="auto"/>
        <w:jc w:val="both"/>
        <w:rPr>
          <w:color w:val="000000" w:themeColor="text1"/>
          <w:lang w:val="en-US"/>
        </w:rPr>
      </w:pPr>
    </w:p>
    <w:p w:rsidRPr="00653AD7" w:rsidR="00D1229B" w:rsidP="003B1855" w:rsidRDefault="00D1229B" w14:paraId="6B62B84C" w14:textId="0712D362">
      <w:pPr>
        <w:spacing w:line="360" w:lineRule="auto"/>
        <w:jc w:val="both"/>
        <w:rPr>
          <w:color w:val="000000" w:themeColor="text1"/>
          <w:lang w:val="en-US"/>
        </w:rPr>
      </w:pPr>
      <w:r w:rsidRPr="00653AD7">
        <w:rPr>
          <w:color w:val="000000" w:themeColor="text1"/>
          <w:lang w:val="en-US"/>
        </w:rPr>
        <w:t xml:space="preserve">Kim et al.  grafted bilayer of </w:t>
      </w:r>
      <w:r w:rsidRPr="00653AD7">
        <w:rPr>
          <w:color w:val="000000" w:themeColor="text1"/>
        </w:rPr>
        <w:t>chlorhexidine, a</w:t>
      </w:r>
      <w:r w:rsidRPr="00653AD7">
        <w:rPr>
          <w:color w:val="000000" w:themeColor="text1"/>
          <w:lang w:val="en-US"/>
        </w:rPr>
        <w:t xml:space="preserve"> non-oxidising biocidal,</w:t>
      </w:r>
      <w:r w:rsidRPr="00653AD7">
        <w:rPr>
          <w:color w:val="000000" w:themeColor="text1"/>
        </w:rPr>
        <w:t xml:space="preserve"> onto the surface of polyamide layer using glutaraldehyde as crosslinker to establish a strong chemical binding to allow LbL deposition of chlorhexidine at molecular level </w:t>
      </w:r>
      <w:r w:rsidRPr="00653AD7">
        <w:rPr>
          <w:color w:val="000000" w:themeColor="text1"/>
        </w:rPr>
        <w:fldChar w:fldCharType="begin" w:fldLock="1"/>
      </w:r>
      <w:r w:rsidR="0025636C">
        <w:rPr>
          <w:color w:val="000000" w:themeColor="text1"/>
        </w:rPr>
        <w:instrText>ADDIN CSL_CITATION {"citationItems":[{"id":"ITEM-1","itemData":{"DOI":"10.1016/j.memsci.2019.01.030","ISSN":"18733123","abstract":"Biofouling on a thin film composite (TFC) membrane is one of the most serious obstacles during the operation of reverse osmosis (RO) processes. In this study, chlorhexidine (CH) was immobilized as a novel non-oxidizing chemical on a RO membrane surface with glutaraldehyde (GA) as a cross-linking agent. The analysis of the membrane surface showed that CH was successfully immobilized with a molecular layer-by-layer technique seen by the increase of Cl and methylene peaks from the XPS and FT-IR, respectively. From the static biofilm growth tests using drip-flow cells, CH immobilized membranes exhibited a high anti-bacterial potential, and the CH bi-layered (CHBL) membrane showed a better anti-biofouling ability than that of the CH mono-layered (CHML) membrane due to the complete coverage of CH on the RO membrane surface. The retardation of biofilm formation and the higher physical cleaning efficiency of the CHML and CHBL membranes were introduced by direct inactivation of the attached bacteria as well as a decreased secretion of biofilm building materials such as exocellular polymeric substances (EPS).","author":[{"dropping-particle":"","family":"Kim","given":"Taek Seung","non-dropping-particle":"","parse-names":false,"suffix":""},{"dropping-particle":"","family":"Park","given":"Sang Hee","non-dropping-particle":"","parse-names":false,"suffix":""},{"dropping-particle":"","family":"Park","given":"Daeseon","non-dropping-particle":"","parse-names":false,"suffix":""},{"dropping-particle":"","family":"Lee","given":"Jung Hyun","non-dropping-particle":"","parse-names":false,"suffix":""},{"dropping-particle":"","family":"Kang","given":"Seoktae","non-dropping-particle":"","parse-names":false,"suffix":""}],"container-title":"Journal of Membrane Science","id":"ITEM-1","issue":"January","issued":{"date-parts":[["2019"]]},"page":"17-25","title":"Surface immobilization of chlorhexidine on a reverse osmosis membrane for in-situ biofouling control","type":"article-journal","volume":"576"},"uris":["http://www.mendeley.com/documents/?uuid=c06a418c-e9e6-4e1f-90de-d69904a89d15"]}],"mendeley":{"formattedCitation":"[183]","plainTextFormattedCitation":"[183]","previouslyFormattedCitation":"[183]"},"properties":{"noteIndex":0},"schema":"https://github.com/citation-style-language/schema/raw/master/csl-citation.json"}</w:instrText>
      </w:r>
      <w:r w:rsidRPr="00653AD7">
        <w:rPr>
          <w:color w:val="000000" w:themeColor="text1"/>
        </w:rPr>
        <w:fldChar w:fldCharType="separate"/>
      </w:r>
      <w:r w:rsidRPr="00120B88" w:rsidR="00120B88">
        <w:rPr>
          <w:noProof/>
          <w:color w:val="000000" w:themeColor="text1"/>
        </w:rPr>
        <w:t>[183]</w:t>
      </w:r>
      <w:r w:rsidRPr="00653AD7">
        <w:rPr>
          <w:color w:val="000000" w:themeColor="text1"/>
        </w:rPr>
        <w:fldChar w:fldCharType="end"/>
      </w:r>
      <w:r w:rsidRPr="00653AD7">
        <w:rPr>
          <w:color w:val="000000" w:themeColor="text1"/>
        </w:rPr>
        <w:t xml:space="preserve">. </w:t>
      </w:r>
      <w:r w:rsidRPr="00653AD7">
        <w:rPr>
          <w:color w:val="000000" w:themeColor="text1"/>
          <w:lang w:val="en-US"/>
        </w:rPr>
        <w:t xml:space="preserve">The stable covalent amide bonds between </w:t>
      </w:r>
      <w:r w:rsidRPr="00653AD7">
        <w:rPr>
          <w:color w:val="000000" w:themeColor="text1"/>
        </w:rPr>
        <w:t>chlorhexidine</w:t>
      </w:r>
      <w:r w:rsidRPr="00653AD7">
        <w:rPr>
          <w:color w:val="000000" w:themeColor="text1"/>
          <w:lang w:val="en-US"/>
        </w:rPr>
        <w:t xml:space="preserve"> and the polyamide layer allowed the modified membrane to stably sustain chemical exposure and chemical cleaning. In the static antimicrobial tests using drip-flow cells, the modified membranes exhibited high anti-bacterial potential due to the dense and complete coverage of </w:t>
      </w:r>
      <w:r w:rsidRPr="008417FF">
        <w:rPr>
          <w:color w:val="5B9BD5" w:themeColor="accent1"/>
          <w:lang w:val="en-US"/>
        </w:rPr>
        <w:t xml:space="preserve">the bilayer </w:t>
      </w:r>
      <w:r w:rsidRPr="00653AD7">
        <w:rPr>
          <w:color w:val="000000" w:themeColor="text1"/>
          <w:lang w:val="en-US"/>
        </w:rPr>
        <w:t xml:space="preserve">chlorhexidine. However, a noticeable decrease in water flux of about 20% was observed due to the </w:t>
      </w:r>
      <w:r w:rsidRPr="00653AD7">
        <w:rPr>
          <w:color w:val="000000" w:themeColor="text1"/>
        </w:rPr>
        <w:t xml:space="preserve">increased hydrophobic characteristic of the modified </w:t>
      </w:r>
      <w:r w:rsidRPr="00653AD7">
        <w:rPr>
          <w:color w:val="000000" w:themeColor="text1"/>
        </w:rPr>
        <w:lastRenderedPageBreak/>
        <w:t xml:space="preserve">surface which originated from the </w:t>
      </w:r>
      <w:r w:rsidRPr="00653AD7">
        <w:rPr>
          <w:rFonts w:ascii="Courier New" w:hAnsi="Courier New" w:cs="Courier New"/>
          <w:color w:val="000000" w:themeColor="text1"/>
        </w:rPr>
        <w:t>﻿</w:t>
      </w:r>
      <w:r w:rsidRPr="00653AD7">
        <w:rPr>
          <w:color w:val="000000" w:themeColor="text1"/>
        </w:rPr>
        <w:t xml:space="preserve">hexamethylene chains in chlorhexidine structure. The bilayer deposition of chlorhexidine has also considerably contributed to extra resistance for water passage across the membrane. </w:t>
      </w:r>
      <w:r w:rsidRPr="00653AD7">
        <w:rPr>
          <w:color w:val="000000" w:themeColor="text1"/>
          <w:lang w:val="en-US"/>
        </w:rPr>
        <w:t>Similar observation was made in the study where TiO</w:t>
      </w:r>
      <w:r w:rsidRPr="00653AD7">
        <w:rPr>
          <w:color w:val="000000" w:themeColor="text1"/>
          <w:vertAlign w:val="subscript"/>
          <w:lang w:val="en-US"/>
        </w:rPr>
        <w:t>2</w:t>
      </w:r>
      <w:r w:rsidRPr="00653AD7">
        <w:rPr>
          <w:color w:val="000000" w:themeColor="text1"/>
          <w:lang w:val="en-US"/>
        </w:rPr>
        <w:t xml:space="preserve"> nanoparticles and GO nanosheets were LbL </w:t>
      </w:r>
      <w:r w:rsidRPr="00653AD7" w:rsidR="00581FDD">
        <w:rPr>
          <w:color w:val="000000" w:themeColor="text1"/>
          <w:lang w:val="en-US"/>
        </w:rPr>
        <w:t>assembled</w:t>
      </w:r>
      <w:r w:rsidRPr="00653AD7">
        <w:rPr>
          <w:color w:val="000000" w:themeColor="text1"/>
          <w:lang w:val="en-US"/>
        </w:rPr>
        <w:t xml:space="preserve"> onto polyamide membrane surfaces through hydrogen bonding </w:t>
      </w:r>
      <w:r w:rsidRPr="00653AD7">
        <w:rPr>
          <w:rFonts w:ascii="Courier New" w:hAnsi="Courier New" w:cs="Courier New"/>
          <w:color w:val="000000" w:themeColor="text1"/>
          <w:lang w:val="en-US"/>
        </w:rPr>
        <w:t>﻿</w:t>
      </w:r>
      <w:r w:rsidRPr="00653AD7">
        <w:rPr>
          <w:color w:val="000000" w:themeColor="text1"/>
          <w:lang w:val="en-US"/>
        </w:rPr>
        <w:t xml:space="preserve">between carbonyl group and surface hydroxyl group </w:t>
      </w:r>
      <w:r w:rsidRPr="00653AD7">
        <w:rPr>
          <w:color w:val="000000" w:themeColor="text1"/>
          <w:lang w:val="en-US"/>
        </w:rPr>
        <w:fldChar w:fldCharType="begin" w:fldLock="1"/>
      </w:r>
      <w:r w:rsidR="0025636C">
        <w:rPr>
          <w:color w:val="000000" w:themeColor="text1"/>
          <w:lang w:val="en-US"/>
        </w:rPr>
        <w:instrText>ADDIN CSL_CITATION {"citationItems":[{"id":"ITEM-1","itemData":{"DOI":"10.1016/j.desal.2017.09.007","ISSN":"00119164","author":[{"dropping-particle":"","family":"Shao","given":"Feifei","non-dropping-particle":"","parse-names":false,"suffix":""},{"dropping-particle":"","family":"Xu","given":"Chunwei","non-dropping-particle":"","parse-names":false,"suffix":""},{"dropping-particle":"","family":"Ji","given":"Wenbiao","non-dropping-particle":"","parse-names":false,"suffix":""},{"dropping-particle":"","family":"Dong","given":"Hongzhou","non-dropping-particle":"","parse-names":false,"suffix":""},{"dropping-particle":"","family":"Sun","given":"Qiong","non-dropping-particle":"","parse-names":false,"suffix":""},{"dropping-particle":"","family":"Yu","given":"Liyan","non-dropping-particle":"","parse-names":false,"suffix":""},{"dropping-particle":"","family":"Dong","given":"Lifeng","non-dropping-particle":"","parse-names":false,"suffix":""}],"container-title":"Desalination","id":"ITEM-1","issue":"May","issued":{"date-parts":[["2017","12"]]},"page":"21-29","title":"Layer-by-layer self-assembly TiO 2 and graphene oxide on polyamide reverse osmosis membranes with improved membrane durability","type":"article-journal","volume":"423"},"uris":["http://www.mendeley.com/documents/?uuid=0ddc4489-d916-4296-a4f4-9cde2b27c9cc"]}],"mendeley":{"formattedCitation":"[184]","plainTextFormattedCitation":"[184]","previouslyFormattedCitation":"[184]"},"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[184]</w:t>
      </w:r>
      <w:r w:rsidRPr="00653AD7">
        <w:rPr>
          <w:color w:val="000000" w:themeColor="text1"/>
          <w:lang w:val="en-US"/>
        </w:rPr>
        <w:fldChar w:fldCharType="end"/>
      </w:r>
      <w:r w:rsidRPr="00653AD7">
        <w:rPr>
          <w:color w:val="000000" w:themeColor="text1"/>
          <w:lang w:val="en-US"/>
        </w:rPr>
        <w:t xml:space="preserve">. The water flux increased with the increasing bilayer number due to the </w:t>
      </w:r>
      <w:r w:rsidRPr="00653AD7">
        <w:rPr>
          <w:rFonts w:ascii="Courier New" w:hAnsi="Courier New" w:cs="Courier New"/>
          <w:color w:val="000000" w:themeColor="text1"/>
          <w:lang w:val="en-US"/>
        </w:rPr>
        <w:t>﻿</w:t>
      </w:r>
      <w:r w:rsidRPr="00653AD7">
        <w:rPr>
          <w:color w:val="000000" w:themeColor="text1"/>
          <w:lang w:val="en-US"/>
        </w:rPr>
        <w:t>improved surface hydrophilicity of TiO</w:t>
      </w:r>
      <w:r w:rsidRPr="00653AD7">
        <w:rPr>
          <w:color w:val="000000" w:themeColor="text1"/>
          <w:vertAlign w:val="subscript"/>
          <w:lang w:val="en-US"/>
        </w:rPr>
        <w:t>2</w:t>
      </w:r>
      <w:r w:rsidRPr="00653AD7">
        <w:rPr>
          <w:color w:val="000000" w:themeColor="text1"/>
          <w:lang w:val="en-US"/>
        </w:rPr>
        <w:t xml:space="preserve">/GO and the nanochannels provided by GO layers to facilitate water transport. However, the water flux decreased dramatically from </w:t>
      </w:r>
      <w:r w:rsidRPr="00653AD7">
        <w:rPr>
          <w:rFonts w:ascii="Courier New" w:hAnsi="Courier New" w:cs="Courier New"/>
          <w:color w:val="000000" w:themeColor="text1"/>
          <w:lang w:val="en-US"/>
        </w:rPr>
        <w:t>﻿</w:t>
      </w:r>
      <w:r w:rsidRPr="00653AD7">
        <w:rPr>
          <w:color w:val="000000" w:themeColor="text1"/>
          <w:lang w:val="en-US"/>
        </w:rPr>
        <w:t>23.6 Lm</w:t>
      </w:r>
      <w:r w:rsidRPr="00653AD7">
        <w:rPr>
          <w:color w:val="000000" w:themeColor="text1"/>
          <w:vertAlign w:val="superscript"/>
          <w:lang w:val="en-US"/>
        </w:rPr>
        <w:t>-2</w:t>
      </w:r>
      <w:r w:rsidRPr="00653AD7">
        <w:rPr>
          <w:color w:val="000000" w:themeColor="text1"/>
          <w:lang w:val="en-US"/>
        </w:rPr>
        <w:t>h</w:t>
      </w:r>
      <w:r w:rsidRPr="00653AD7">
        <w:rPr>
          <w:color w:val="000000" w:themeColor="text1"/>
          <w:vertAlign w:val="superscript"/>
          <w:lang w:val="en-US"/>
        </w:rPr>
        <w:t>-1</w:t>
      </w:r>
      <w:r w:rsidRPr="00653AD7">
        <w:rPr>
          <w:color w:val="000000" w:themeColor="text1"/>
          <w:lang w:val="en-US"/>
        </w:rPr>
        <w:t xml:space="preserve"> for 6 bilayer coating to 14.0 Lm</w:t>
      </w:r>
      <w:r w:rsidRPr="00653AD7">
        <w:rPr>
          <w:color w:val="000000" w:themeColor="text1"/>
          <w:vertAlign w:val="superscript"/>
          <w:lang w:val="en-US"/>
        </w:rPr>
        <w:t>-2</w:t>
      </w:r>
      <w:r w:rsidRPr="00653AD7">
        <w:rPr>
          <w:color w:val="000000" w:themeColor="text1"/>
          <w:lang w:val="en-US"/>
        </w:rPr>
        <w:t>h</w:t>
      </w:r>
      <w:r w:rsidRPr="00653AD7">
        <w:rPr>
          <w:color w:val="000000" w:themeColor="text1"/>
          <w:vertAlign w:val="superscript"/>
          <w:lang w:val="en-US"/>
        </w:rPr>
        <w:t>-1</w:t>
      </w:r>
      <w:r w:rsidRPr="00653AD7">
        <w:rPr>
          <w:color w:val="000000" w:themeColor="text1"/>
          <w:lang w:val="en-US"/>
        </w:rPr>
        <w:t xml:space="preserve"> for 10 bilayer coating, which implied that the resistance introduced by the bilayer coating has more dominant effects when the bilayer number was increased beyond 6. When the antibiofouling properties were evaluated in filtration testing after the membranes were immersed in UV-irradiated E. coli suspension for up to 3 days, the water flux of  TiO</w:t>
      </w:r>
      <w:r w:rsidRPr="00653AD7">
        <w:rPr>
          <w:color w:val="000000" w:themeColor="text1"/>
          <w:vertAlign w:val="subscript"/>
          <w:lang w:val="en-US"/>
        </w:rPr>
        <w:t>2</w:t>
      </w:r>
      <w:r w:rsidRPr="00653AD7">
        <w:rPr>
          <w:color w:val="000000" w:themeColor="text1"/>
          <w:lang w:val="en-US"/>
        </w:rPr>
        <w:t xml:space="preserve">/GO modified membrane and unmodified membrane was declined by 24% and 63%, respectively. </w:t>
      </w:r>
    </w:p>
    <w:p w:rsidR="00D1229B" w:rsidP="003B1855" w:rsidRDefault="00D1229B" w14:paraId="08293986" w14:textId="056439ED">
      <w:pPr>
        <w:spacing w:line="360" w:lineRule="auto"/>
        <w:jc w:val="both"/>
        <w:rPr>
          <w:color w:val="000000" w:themeColor="text1"/>
          <w:lang w:val="en-US"/>
        </w:rPr>
      </w:pPr>
    </w:p>
    <w:p w:rsidR="00696C5B" w:rsidP="003B1855" w:rsidRDefault="00696C5B" w14:paraId="710EE0E2" w14:textId="62D6379F">
      <w:pPr>
        <w:spacing w:line="360" w:lineRule="auto"/>
        <w:jc w:val="both"/>
        <w:rPr>
          <w:color w:val="000000" w:themeColor="text1"/>
          <w:lang w:val="en-US"/>
        </w:rPr>
      </w:pPr>
    </w:p>
    <w:p w:rsidR="00696C5B" w:rsidP="003B1855" w:rsidRDefault="00696C5B" w14:paraId="4F20A9A6" w14:textId="33192BCF">
      <w:pPr>
        <w:spacing w:line="360" w:lineRule="auto"/>
        <w:jc w:val="both"/>
        <w:rPr>
          <w:color w:val="000000" w:themeColor="text1"/>
          <w:lang w:val="en-US"/>
        </w:rPr>
      </w:pPr>
    </w:p>
    <w:p w:rsidR="00696C5B" w:rsidP="003B1855" w:rsidRDefault="00696C5B" w14:paraId="67B26A41" w14:textId="42A33972">
      <w:pPr>
        <w:spacing w:line="360" w:lineRule="auto"/>
        <w:jc w:val="both"/>
        <w:rPr>
          <w:color w:val="000000" w:themeColor="text1"/>
          <w:lang w:val="en-US"/>
        </w:rPr>
      </w:pPr>
    </w:p>
    <w:p w:rsidR="00696C5B" w:rsidP="003B1855" w:rsidRDefault="00696C5B" w14:paraId="0ADFB198" w14:textId="42ACCC44">
      <w:pPr>
        <w:spacing w:line="360" w:lineRule="auto"/>
        <w:jc w:val="both"/>
        <w:rPr>
          <w:color w:val="000000" w:themeColor="text1"/>
          <w:lang w:val="en-US"/>
        </w:rPr>
      </w:pPr>
    </w:p>
    <w:p w:rsidR="00696C5B" w:rsidP="003B1855" w:rsidRDefault="00696C5B" w14:paraId="7A252172" w14:textId="7D80FCF5">
      <w:pPr>
        <w:spacing w:line="360" w:lineRule="auto"/>
        <w:jc w:val="both"/>
        <w:rPr>
          <w:color w:val="000000" w:themeColor="text1"/>
          <w:lang w:val="en-US"/>
        </w:rPr>
      </w:pPr>
    </w:p>
    <w:p w:rsidR="00696C5B" w:rsidP="003B1855" w:rsidRDefault="00696C5B" w14:paraId="58754E98" w14:textId="27550658">
      <w:pPr>
        <w:spacing w:line="360" w:lineRule="auto"/>
        <w:jc w:val="both"/>
        <w:rPr>
          <w:color w:val="000000" w:themeColor="text1"/>
          <w:lang w:val="en-US"/>
        </w:rPr>
      </w:pPr>
    </w:p>
    <w:p w:rsidR="00696C5B" w:rsidP="003B1855" w:rsidRDefault="00696C5B" w14:paraId="03E131BE" w14:textId="713DFC58">
      <w:pPr>
        <w:spacing w:line="360" w:lineRule="auto"/>
        <w:jc w:val="both"/>
        <w:rPr>
          <w:color w:val="000000" w:themeColor="text1"/>
          <w:lang w:val="en-US"/>
        </w:rPr>
      </w:pPr>
    </w:p>
    <w:p w:rsidR="00696C5B" w:rsidP="003B1855" w:rsidRDefault="00696C5B" w14:paraId="7206B041" w14:textId="05A4AA39">
      <w:pPr>
        <w:spacing w:line="360" w:lineRule="auto"/>
        <w:jc w:val="both"/>
        <w:rPr>
          <w:color w:val="000000" w:themeColor="text1"/>
          <w:lang w:val="en-US"/>
        </w:rPr>
      </w:pPr>
    </w:p>
    <w:p w:rsidR="00696C5B" w:rsidP="003B1855" w:rsidRDefault="00696C5B" w14:paraId="192302E2" w14:textId="6F325816">
      <w:pPr>
        <w:spacing w:line="360" w:lineRule="auto"/>
        <w:jc w:val="both"/>
        <w:rPr>
          <w:color w:val="000000" w:themeColor="text1"/>
          <w:lang w:val="en-US"/>
        </w:rPr>
      </w:pPr>
    </w:p>
    <w:p w:rsidR="00696C5B" w:rsidP="003B1855" w:rsidRDefault="00696C5B" w14:paraId="796A48D6" w14:textId="7D793BE4">
      <w:pPr>
        <w:spacing w:line="360" w:lineRule="auto"/>
        <w:jc w:val="both"/>
        <w:rPr>
          <w:color w:val="000000" w:themeColor="text1"/>
          <w:lang w:val="en-US"/>
        </w:rPr>
      </w:pPr>
    </w:p>
    <w:p w:rsidR="00696C5B" w:rsidP="003B1855" w:rsidRDefault="00696C5B" w14:paraId="2EFB874D" w14:textId="028256FD">
      <w:pPr>
        <w:spacing w:line="360" w:lineRule="auto"/>
        <w:jc w:val="both"/>
        <w:rPr>
          <w:color w:val="000000" w:themeColor="text1"/>
          <w:lang w:val="en-US"/>
        </w:rPr>
      </w:pPr>
    </w:p>
    <w:p w:rsidR="00696C5B" w:rsidP="003B1855" w:rsidRDefault="00696C5B" w14:paraId="5D4FDC5C" w14:textId="5BC594F5">
      <w:pPr>
        <w:spacing w:line="360" w:lineRule="auto"/>
        <w:jc w:val="both"/>
        <w:rPr>
          <w:color w:val="000000" w:themeColor="text1"/>
          <w:lang w:val="en-US"/>
        </w:rPr>
      </w:pPr>
    </w:p>
    <w:p w:rsidR="00696C5B" w:rsidP="003B1855" w:rsidRDefault="00696C5B" w14:paraId="45F05C30" w14:textId="310D6778">
      <w:pPr>
        <w:spacing w:line="360" w:lineRule="auto"/>
        <w:jc w:val="both"/>
        <w:rPr>
          <w:color w:val="000000" w:themeColor="text1"/>
          <w:lang w:val="en-US"/>
        </w:rPr>
      </w:pPr>
    </w:p>
    <w:p w:rsidR="00696C5B" w:rsidP="003B1855" w:rsidRDefault="00696C5B" w14:paraId="6A472BC0" w14:textId="476657B1">
      <w:pPr>
        <w:spacing w:line="360" w:lineRule="auto"/>
        <w:jc w:val="both"/>
        <w:rPr>
          <w:color w:val="000000" w:themeColor="text1"/>
          <w:lang w:val="en-US"/>
        </w:rPr>
      </w:pPr>
    </w:p>
    <w:p w:rsidR="00696C5B" w:rsidP="003B1855" w:rsidRDefault="00696C5B" w14:paraId="3C3EED34" w14:textId="551EBDCE">
      <w:pPr>
        <w:spacing w:line="360" w:lineRule="auto"/>
        <w:jc w:val="both"/>
        <w:rPr>
          <w:color w:val="000000" w:themeColor="text1"/>
          <w:lang w:val="en-US"/>
        </w:rPr>
      </w:pPr>
    </w:p>
    <w:p w:rsidR="00696C5B" w:rsidP="003B1855" w:rsidRDefault="00696C5B" w14:paraId="1764607B" w14:textId="00D5FD98">
      <w:pPr>
        <w:spacing w:line="360" w:lineRule="auto"/>
        <w:jc w:val="both"/>
        <w:rPr>
          <w:color w:val="000000" w:themeColor="text1"/>
          <w:lang w:val="en-US"/>
        </w:rPr>
      </w:pPr>
    </w:p>
    <w:p w:rsidR="00696C5B" w:rsidP="003B1855" w:rsidRDefault="00696C5B" w14:paraId="2C6E5875" w14:textId="204448BD">
      <w:pPr>
        <w:spacing w:line="360" w:lineRule="auto"/>
        <w:jc w:val="both"/>
        <w:rPr>
          <w:color w:val="000000" w:themeColor="text1"/>
          <w:lang w:val="en-US"/>
        </w:rPr>
      </w:pPr>
    </w:p>
    <w:p w:rsidR="00696C5B" w:rsidP="003B1855" w:rsidRDefault="00696C5B" w14:paraId="76A73D88" w14:textId="08F07BD0">
      <w:pPr>
        <w:spacing w:line="360" w:lineRule="auto"/>
        <w:jc w:val="both"/>
        <w:rPr>
          <w:color w:val="000000" w:themeColor="text1"/>
          <w:lang w:val="en-US"/>
        </w:rPr>
      </w:pPr>
    </w:p>
    <w:p w:rsidR="00696C5B" w:rsidP="003B1855" w:rsidRDefault="00696C5B" w14:paraId="0CCA9DED" w14:textId="54194BE3">
      <w:pPr>
        <w:spacing w:line="360" w:lineRule="auto"/>
        <w:jc w:val="both"/>
        <w:rPr>
          <w:color w:val="000000" w:themeColor="text1"/>
          <w:lang w:val="en-US"/>
        </w:rPr>
      </w:pPr>
    </w:p>
    <w:p w:rsidRPr="00653AD7" w:rsidR="00696C5B" w:rsidP="003B1855" w:rsidRDefault="00696C5B" w14:paraId="25B1B5BA" w14:textId="77777777">
      <w:pPr>
        <w:spacing w:line="360" w:lineRule="auto"/>
        <w:jc w:val="both"/>
        <w:rPr>
          <w:color w:val="000000" w:themeColor="text1"/>
          <w:lang w:val="en-US"/>
        </w:rPr>
      </w:pPr>
    </w:p>
    <w:p w:rsidRPr="00653AD7" w:rsidR="0050391A" w:rsidP="003B1855" w:rsidRDefault="0050391A" w14:paraId="364C551B" w14:textId="2C9AA7B7">
      <w:pPr>
        <w:spacing w:line="360" w:lineRule="auto"/>
        <w:jc w:val="both"/>
        <w:rPr>
          <w:color w:val="000000" w:themeColor="text1"/>
          <w:lang w:val="en-US"/>
        </w:rPr>
      </w:pPr>
    </w:p>
    <w:p w:rsidRPr="00653AD7" w:rsidR="0050391A" w:rsidP="003B1855" w:rsidRDefault="00562AB9" w14:paraId="7331253E" w14:textId="55F7845B">
      <w:pPr>
        <w:spacing w:line="360" w:lineRule="auto"/>
        <w:rPr>
          <w:color w:val="000000" w:themeColor="text1"/>
          <w:lang w:val="en-US"/>
        </w:rPr>
      </w:pPr>
      <w:r w:rsidRPr="00653AD7">
        <w:rPr>
          <w:noProof/>
          <w:color w:val="000000" w:themeColor="text1"/>
        </w:rPr>
        <mc:AlternateContent>
          <mc:Choice Requires="wps">
            <w:drawing>
              <wp:anchor distT="0" distB="0" distL="114300" distR="114300" simplePos="0" relativeHeight="251710464" behindDoc="0" locked="0" layoutInCell="1" allowOverlap="1" wp14:editId="1BDF2383" wp14:anchorId="2AC40848">
                <wp:simplePos x="0" y="0"/>
                <wp:positionH relativeFrom="column">
                  <wp:posOffset>0</wp:posOffset>
                </wp:positionH>
                <wp:positionV relativeFrom="paragraph">
                  <wp:posOffset>1243374</wp:posOffset>
                </wp:positionV>
                <wp:extent cx="457200" cy="49973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457200" cy="499730"/>
                        </a:xfrm>
                        <a:prstGeom prst="rect">
                          <a:avLst/>
                        </a:prstGeom>
                        <a:solidFill>
                          <a:schemeClr val="lt1"/>
                        </a:solidFill>
                        <a:ln w="6350">
                          <a:noFill/>
                        </a:ln>
                      </wps:spPr>
                      <wps:txbx>
                        <w:txbxContent>
                          <w:p w:rsidRPr="00562AB9" w:rsidR="00B400BE" w:rsidP="00562AB9" w:rsidRDefault="00B400BE" w14:paraId="34B319F5" w14:textId="4CC05B62">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2" style="position:absolute;margin-left:0;margin-top:97.9pt;width:36pt;height:39.35pt;z-index:251710464;visibility:visible;mso-wrap-style:square;mso-wrap-distance-left:9pt;mso-wrap-distance-top:0;mso-wrap-distance-right:9pt;mso-wrap-distance-bottom:0;mso-position-horizontal:absolute;mso-position-horizontal-relative:text;mso-position-vertical:absolute;mso-position-vertical-relative:text;v-text-anchor:top" o:spid="_x0000_s1047"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" w14:anchorId="2AC40848">
                <v:textbox>
                  <w:txbxContent>
                    <w:p w:rsidRPr="00562AB9" w:rsidR="00B400BE" w:rsidP="00562AB9" w:rsidRDefault="00B400BE" w14:paraId="34B319F5" w14:textId="4CC05B62">
                      <w:pPr>
                        <w:rPr>
                          <w:lang w:val="en-US"/>
                        </w:rPr>
                      </w:pPr>
                    </w:p>
                  </w:txbxContent>
                </v:textbox>
              </v:shape>
            </w:pict>
          </mc:Fallback>
        </mc:AlternateContent>
      </w:r>
      <w:r w:rsidRPr="00653AD7">
        <w:rPr>
          <w:noProof/>
          <w:color w:val="000000" w:themeColor="text1"/>
        </w:rPr>
        <mc:AlternateContent>
          <mc:Choice Requires="wps">
            <w:drawing>
              <wp:anchor distT="0" distB="0" distL="114300" distR="114300" simplePos="0" relativeHeight="251708416" behindDoc="0" locked="0" layoutInCell="1" allowOverlap="1" wp14:editId="5A62102F" wp14:anchorId="21A7A518">
                <wp:simplePos x="0" y="0"/>
                <wp:positionH relativeFrom="column">
                  <wp:posOffset>0</wp:posOffset>
                </wp:positionH>
                <wp:positionV relativeFrom="paragraph">
                  <wp:posOffset>21590</wp:posOffset>
                </wp:positionV>
                <wp:extent cx="457200" cy="49911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457200" cy="499110"/>
                        </a:xfrm>
                        <a:prstGeom prst="rect">
                          <a:avLst/>
                        </a:prstGeom>
                        <a:solidFill>
                          <a:schemeClr val="lt1"/>
                        </a:solidFill>
                        <a:ln w="6350">
                          <a:noFill/>
                        </a:ln>
                      </wps:spPr>
                      <wps:txbx>
                        <w:txbxContent>
                          <w:p w:rsidRPr="00562AB9" w:rsidR="00B400BE" w:rsidP="00562AB9" w:rsidRDefault="00B400BE" w14:paraId="536F7387" w14:textId="77777777">
                            <w:pPr>
                              <w:rPr>
                                <w:lang w:val="en-US"/>
                              </w:rPr>
                            </w:pPr>
                            <w:r>
                              <w:rPr>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1" style="position:absolute;margin-left:0;margin-top:1.7pt;width:36pt;height:39.3pt;z-index:251708416;visibility:visible;mso-wrap-style:square;mso-wrap-distance-left:9pt;mso-wrap-distance-top:0;mso-wrap-distance-right:9pt;mso-wrap-distance-bottom:0;mso-position-horizontal:absolute;mso-position-horizontal-relative:text;mso-position-vertical:absolute;mso-position-vertical-relative:text;v-text-anchor:top" o:spid="_x0000_s1048"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" w14:anchorId="21A7A518">
                <v:textbox>
                  <w:txbxContent>
                    <w:p w:rsidRPr="00562AB9" w:rsidR="00B400BE" w:rsidP="00562AB9" w:rsidRDefault="00B400BE" w14:paraId="536F7387" w14:textId="77777777">
                      <w:pPr>
                        <w:rPr>
                          <w:lang w:val="en-US"/>
                        </w:rPr>
                      </w:pPr>
                      <w:r>
                        <w:rPr>
                          <w:lang w:val="en-US"/>
                        </w:rPr>
                        <w:t>(a)</w:t>
                      </w:r>
                    </w:p>
                  </w:txbxContent>
                </v:textbox>
              </v:shape>
            </w:pict>
          </mc:Fallback>
        </mc:AlternateContent>
      </w:r>
      <w:r w:rsidRPr="00653AD7" w:rsidR="0050391A">
        <w:rPr>
          <w:noProof/>
          <w:color w:val="000000" w:themeColor="text1"/>
          <w:lang w:val="en-US"/>
        </w:rPr>
        <w:drawing>
          <wp:inline distT="0" distB="0" distL="0" distR="0" wp14:anchorId="1530565E" wp14:editId="7F13D2BB">
            <wp:extent cx="5437762" cy="26953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9-03-27 at 2.51.31 PM.png"/>
                    <pic:cNvPicPr/>
                  </pic:nvPicPr>
                  <pic:blipFill>
                    <a:blip r:embed="rId27">
                      <a:extLst>
                        <a:ext uri="{28A0092B-C50C-407E-A947-70E740481C1C}">
                          <a14:useLocalDpi xmlns:a14="http://schemas.microsoft.com/office/drawing/2010/main" val="0"/>
                        </a:ext>
                      </a:extLst>
                    </a:blip>
                    <a:stretch>
                      <a:fillRect/>
                    </a:stretch>
                  </pic:blipFill>
                  <pic:spPr>
                    <a:xfrm>
                      <a:off x="0" y="0"/>
                      <a:ext cx="5447098" cy="2699998"/>
                    </a:xfrm>
                    <a:prstGeom prst="rect">
                      <a:avLst/>
                    </a:prstGeom>
                  </pic:spPr>
                </pic:pic>
              </a:graphicData>
            </a:graphic>
          </wp:inline>
        </w:drawing>
      </w:r>
    </w:p>
    <w:p w:rsidRPr="00653AD7" w:rsidR="0050391A" w:rsidP="003B1855" w:rsidRDefault="00562AB9" w14:paraId="0120F36B" w14:textId="139D770B">
      <w:pPr>
        <w:spacing w:line="360" w:lineRule="auto"/>
        <w:rPr>
          <w:color w:val="000000" w:themeColor="text1"/>
          <w:lang w:val="en-US"/>
        </w:rPr>
      </w:pPr>
      <w:r w:rsidRPr="00653AD7">
        <w:rPr>
          <w:noProof/>
          <w:color w:val="000000" w:themeColor="text1"/>
        </w:rPr>
        <mc:AlternateContent>
          <mc:Choice Requires="wps">
            <w:drawing>
              <wp:anchor distT="0" distB="0" distL="114300" distR="114300" simplePos="0" relativeHeight="251714560" behindDoc="0" locked="0" layoutInCell="1" allowOverlap="1" wp14:editId="36885335" wp14:anchorId="2946C5FE">
                <wp:simplePos x="0" y="0"/>
                <wp:positionH relativeFrom="column">
                  <wp:posOffset>2902688</wp:posOffset>
                </wp:positionH>
                <wp:positionV relativeFrom="paragraph">
                  <wp:posOffset>31262</wp:posOffset>
                </wp:positionV>
                <wp:extent cx="457200" cy="499730"/>
                <wp:effectExtent l="0" t="0" r="0" b="0"/>
                <wp:wrapNone/>
                <wp:docPr id="44" name="Text Box 44"/>
                <wp:cNvGraphicFramePr/>
                <a:graphic xmlns:a="http://schemas.openxmlformats.org/drawingml/2006/main">
                  <a:graphicData uri="http://schemas.microsoft.com/office/word/2010/wordprocessingShape">
                    <wps:wsp>
                      <wps:cNvSpPr txBox="1"/>
                      <wps:spPr>
                        <a:xfrm>
                          <a:off x="0" y="0"/>
                          <a:ext cx="457200" cy="499730"/>
                        </a:xfrm>
                        <a:prstGeom prst="rect">
                          <a:avLst/>
                        </a:prstGeom>
                        <a:solidFill>
                          <a:schemeClr val="lt1"/>
                        </a:solidFill>
                        <a:ln w="6350">
                          <a:noFill/>
                        </a:ln>
                      </wps:spPr>
                      <wps:txbx>
                        <w:txbxContent>
                          <w:p w:rsidRPr="00562AB9" w:rsidR="00B400BE" w:rsidP="00562AB9" w:rsidRDefault="00B400BE" w14:paraId="572DEBE5" w14:textId="04F3EA80">
                            <w:pPr>
                              <w:rPr>
                                <w:lang w:val="en-US"/>
                              </w:rPr>
                            </w:pPr>
                            <w:r>
                              <w:rPr>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4" style="position:absolute;margin-left:228.55pt;margin-top:2.45pt;width:36pt;height:39.35pt;z-index:251714560;visibility:visible;mso-wrap-style:square;mso-wrap-distance-left:9pt;mso-wrap-distance-top:0;mso-wrap-distance-right:9pt;mso-wrap-distance-bottom:0;mso-position-horizontal:absolute;mso-position-horizontal-relative:text;mso-position-vertical:absolute;mso-position-vertical-relative:text;v-text-anchor:top" o:spid="_x0000_s1049"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" w14:anchorId="2946C5FE">
                <v:textbox>
                  <w:txbxContent>
                    <w:p w:rsidRPr="00562AB9" w:rsidR="00B400BE" w:rsidP="00562AB9" w:rsidRDefault="00B400BE" w14:paraId="572DEBE5" w14:textId="04F3EA80">
                      <w:pPr>
                        <w:rPr>
                          <w:lang w:val="en-US"/>
                        </w:rPr>
                      </w:pPr>
                      <w:r>
                        <w:rPr>
                          <w:lang w:val="en-US"/>
                        </w:rPr>
                        <w:t>(c)</w:t>
                      </w:r>
                    </w:p>
                  </w:txbxContent>
                </v:textbox>
              </v:shape>
            </w:pict>
          </mc:Fallback>
        </mc:AlternateContent>
      </w:r>
      <w:r w:rsidRPr="00653AD7">
        <w:rPr>
          <w:noProof/>
          <w:color w:val="000000" w:themeColor="text1"/>
        </w:rPr>
        <mc:AlternateContent>
          <mc:Choice Requires="wps">
            <w:drawing>
              <wp:anchor distT="0" distB="0" distL="114300" distR="114300" simplePos="0" relativeHeight="251712512" behindDoc="0" locked="0" layoutInCell="1" allowOverlap="1" wp14:editId="26ECFB16" wp14:anchorId="1B93092A">
                <wp:simplePos x="0" y="0"/>
                <wp:positionH relativeFrom="column">
                  <wp:posOffset>53163</wp:posOffset>
                </wp:positionH>
                <wp:positionV relativeFrom="paragraph">
                  <wp:posOffset>46650</wp:posOffset>
                </wp:positionV>
                <wp:extent cx="457200" cy="49973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457200" cy="499730"/>
                        </a:xfrm>
                        <a:prstGeom prst="rect">
                          <a:avLst/>
                        </a:prstGeom>
                        <a:noFill/>
                        <a:ln w="6350">
                          <a:noFill/>
                        </a:ln>
                      </wps:spPr>
                      <wps:txbx>
                        <w:txbxContent>
                          <w:p w:rsidRPr="00562AB9" w:rsidR="00B400BE" w:rsidP="00562AB9" w:rsidRDefault="00B400BE" w14:paraId="0A7E9CA4" w14:textId="02194461">
                            <w:pPr>
                              <w:rPr>
                                <w:lang w:val="en-US"/>
                              </w:rPr>
                            </w:pPr>
                            <w:r>
                              <w:rPr>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3" style="position:absolute;margin-left:4.2pt;margin-top:3.65pt;width:36pt;height:39.35pt;z-index:251712512;visibility:visible;mso-wrap-style:square;mso-wrap-distance-left:9pt;mso-wrap-distance-top:0;mso-wrap-distance-right:9pt;mso-wrap-distance-bottom:0;mso-position-horizontal:absolute;mso-position-horizontal-relative:text;mso-position-vertical:absolute;mso-position-vertical-relative:text;v-text-anchor:top" o:spid="_x0000_s105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" w14:anchorId="1B93092A">
                <v:textbox>
                  <w:txbxContent>
                    <w:p w:rsidRPr="00562AB9" w:rsidR="00B400BE" w:rsidP="00562AB9" w:rsidRDefault="00B400BE" w14:paraId="0A7E9CA4" w14:textId="02194461">
                      <w:pPr>
                        <w:rPr>
                          <w:lang w:val="en-US"/>
                        </w:rPr>
                      </w:pPr>
                      <w:r>
                        <w:rPr>
                          <w:lang w:val="en-US"/>
                        </w:rPr>
                        <w:t>(b)</w:t>
                      </w:r>
                    </w:p>
                  </w:txbxContent>
                </v:textbox>
              </v:shape>
            </w:pict>
          </mc:Fallback>
        </mc:AlternateContent>
      </w:r>
    </w:p>
    <w:p w:rsidRPr="00653AD7" w:rsidR="0050391A" w:rsidP="003B1855" w:rsidRDefault="0050391A" w14:paraId="552461BF" w14:textId="165881CB">
      <w:pPr>
        <w:spacing w:line="360" w:lineRule="auto"/>
        <w:rPr>
          <w:color w:val="000000" w:themeColor="text1"/>
          <w:lang w:val="en-US"/>
        </w:rPr>
      </w:pPr>
      <w:r w:rsidRPr="00653AD7">
        <w:rPr>
          <w:noProof/>
          <w:color w:val="000000" w:themeColor="text1"/>
          <w:lang w:val="en-US"/>
        </w:rPr>
        <w:drawing>
          <wp:anchor distT="0" distB="0" distL="114300" distR="114300" simplePos="0" relativeHeight="251673600" behindDoc="1" locked="0" layoutInCell="1" allowOverlap="1" wp14:editId="6C6944DE" wp14:anchorId="549718B4">
            <wp:simplePos x="0" y="0"/>
            <wp:positionH relativeFrom="column">
              <wp:posOffset>-120580</wp:posOffset>
            </wp:positionH>
            <wp:positionV relativeFrom="paragraph">
              <wp:posOffset>173355</wp:posOffset>
            </wp:positionV>
            <wp:extent cx="2954215" cy="2247223"/>
            <wp:effectExtent l="0" t="0" r="5080" b="127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9-03-27 at 3.08.45 PM.png"/>
                    <pic:cNvPicPr/>
                  </pic:nvPicPr>
                  <pic:blipFill>
                    <a:blip r:embed="rId28">
                      <a:extLst>
                        <a:ext uri="{28A0092B-C50C-407E-A947-70E740481C1C}">
                          <a14:useLocalDpi xmlns:a14="http://schemas.microsoft.com/office/drawing/2010/main" val="0"/>
                        </a:ext>
                      </a:extLst>
                    </a:blip>
                    <a:stretch>
                      <a:fillRect/>
                    </a:stretch>
                  </pic:blipFill>
                  <pic:spPr>
                    <a:xfrm>
                      <a:off x="0" y="0"/>
                      <a:ext cx="2954215" cy="2247223"/>
                    </a:xfrm>
                    <a:prstGeom prst="rect">
                      <a:avLst/>
                    </a:prstGeom>
                  </pic:spPr>
                </pic:pic>
              </a:graphicData>
            </a:graphic>
            <wp14:sizeRelH relativeFrom="page">
              <wp14:pctWidth>0</wp14:pctWidth>
            </wp14:sizeRelH>
            <wp14:sizeRelV relativeFrom="page">
              <wp14:pctHeight>0</wp14:pctHeight>
            </wp14:sizeRelV>
          </wp:anchor>
        </w:drawing>
      </w:r>
    </w:p>
    <w:p w:rsidRPr="00653AD7" w:rsidR="0050391A" w:rsidP="003B1855" w:rsidRDefault="0050391A" w14:paraId="560E4CFB" w14:textId="19A5C5A1">
      <w:pPr>
        <w:spacing w:line="360" w:lineRule="auto"/>
        <w:rPr>
          <w:color w:val="000000" w:themeColor="text1"/>
          <w:lang w:val="en-US"/>
        </w:rPr>
      </w:pPr>
      <w:r w:rsidRPr="00653AD7">
        <w:rPr>
          <w:b/>
          <w:i/>
          <w:noProof/>
          <w:color w:val="000000" w:themeColor="text1"/>
          <w:lang w:val="en-US"/>
        </w:rPr>
        <w:drawing>
          <wp:anchor distT="0" distB="0" distL="114300" distR="114300" simplePos="0" relativeHeight="251674624" behindDoc="1" locked="0" layoutInCell="1" allowOverlap="1" wp14:editId="1D83FC99" wp14:anchorId="55014C64">
            <wp:simplePos x="0" y="0"/>
            <wp:positionH relativeFrom="column">
              <wp:posOffset>2832735</wp:posOffset>
            </wp:positionH>
            <wp:positionV relativeFrom="paragraph">
              <wp:posOffset>88900</wp:posOffset>
            </wp:positionV>
            <wp:extent cx="2903855" cy="2155825"/>
            <wp:effectExtent l="0" t="0" r="4445" b="317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9-03-27 at 3.09.00 PM.png"/>
                    <pic:cNvPicPr/>
                  </pic:nvPicPr>
                  <pic:blipFill>
                    <a:blip r:embed="rId29">
                      <a:extLst>
                        <a:ext uri="{28A0092B-C50C-407E-A947-70E740481C1C}">
                          <a14:useLocalDpi xmlns:a14="http://schemas.microsoft.com/office/drawing/2010/main" val="0"/>
                        </a:ext>
                      </a:extLst>
                    </a:blip>
                    <a:stretch>
                      <a:fillRect/>
                    </a:stretch>
                  </pic:blipFill>
                  <pic:spPr>
                    <a:xfrm>
                      <a:off x="0" y="0"/>
                      <a:ext cx="2903855" cy="2155825"/>
                    </a:xfrm>
                    <a:prstGeom prst="rect">
                      <a:avLst/>
                    </a:prstGeom>
                  </pic:spPr>
                </pic:pic>
              </a:graphicData>
            </a:graphic>
            <wp14:sizeRelH relativeFrom="page">
              <wp14:pctWidth>0</wp14:pctWidth>
            </wp14:sizeRelH>
            <wp14:sizeRelV relativeFrom="page">
              <wp14:pctHeight>0</wp14:pctHeight>
            </wp14:sizeRelV>
          </wp:anchor>
        </w:drawing>
      </w:r>
    </w:p>
    <w:p w:rsidRPr="00653AD7" w:rsidR="0050391A" w:rsidP="003B1855" w:rsidRDefault="0050391A" w14:paraId="125BEBFA" w14:textId="40EC76DB">
      <w:pPr>
        <w:spacing w:line="360" w:lineRule="auto"/>
        <w:rPr>
          <w:b/>
          <w:i/>
          <w:color w:val="000000" w:themeColor="text1"/>
          <w:lang w:val="en-US"/>
        </w:rPr>
      </w:pPr>
    </w:p>
    <w:p w:rsidRPr="00653AD7" w:rsidR="0050391A" w:rsidP="003B1855" w:rsidRDefault="0050391A" w14:paraId="0D6575AF" w14:textId="19204479">
      <w:pPr>
        <w:spacing w:line="360" w:lineRule="auto"/>
        <w:rPr>
          <w:b/>
          <w:i/>
          <w:color w:val="000000" w:themeColor="text1"/>
          <w:lang w:val="en-US"/>
        </w:rPr>
      </w:pPr>
    </w:p>
    <w:p w:rsidRPr="00653AD7" w:rsidR="0050391A" w:rsidP="003B1855" w:rsidRDefault="0050391A" w14:paraId="79CED356" w14:textId="0A6E20BB">
      <w:pPr>
        <w:spacing w:line="360" w:lineRule="auto"/>
        <w:rPr>
          <w:b/>
          <w:i/>
          <w:color w:val="000000" w:themeColor="text1"/>
          <w:lang w:val="en-US"/>
        </w:rPr>
      </w:pPr>
    </w:p>
    <w:p w:rsidRPr="00653AD7" w:rsidR="0050391A" w:rsidP="003B1855" w:rsidRDefault="0050391A" w14:paraId="50EE600B" w14:textId="2EC77E67">
      <w:pPr>
        <w:spacing w:line="360" w:lineRule="auto"/>
        <w:rPr>
          <w:b/>
          <w:i/>
          <w:color w:val="000000" w:themeColor="text1"/>
          <w:lang w:val="en-US"/>
        </w:rPr>
      </w:pPr>
    </w:p>
    <w:p w:rsidRPr="00653AD7" w:rsidR="0050391A" w:rsidP="003B1855" w:rsidRDefault="0050391A" w14:paraId="0BBD319D" w14:textId="2349D376">
      <w:pPr>
        <w:spacing w:line="360" w:lineRule="auto"/>
        <w:rPr>
          <w:b/>
          <w:i/>
          <w:color w:val="000000" w:themeColor="text1"/>
          <w:lang w:val="en-US"/>
        </w:rPr>
      </w:pPr>
    </w:p>
    <w:p w:rsidRPr="00653AD7" w:rsidR="00D1229B" w:rsidP="003B1855" w:rsidRDefault="00D1229B" w14:paraId="5B888EA7" w14:textId="77777777">
      <w:pPr>
        <w:spacing w:line="360" w:lineRule="auto"/>
        <w:jc w:val="both"/>
        <w:rPr>
          <w:color w:val="000000" w:themeColor="text1"/>
          <w:lang w:val="en-US"/>
        </w:rPr>
      </w:pPr>
    </w:p>
    <w:p w:rsidR="00696C5B" w:rsidP="003B1855" w:rsidRDefault="00696C5B" w14:paraId="564D1071" w14:textId="77777777">
      <w:pPr>
        <w:spacing w:line="360" w:lineRule="auto"/>
        <w:jc w:val="both"/>
        <w:rPr>
          <w:color w:val="000000" w:themeColor="text1"/>
          <w:lang w:val="en-US"/>
        </w:rPr>
      </w:pPr>
    </w:p>
    <w:p w:rsidR="00696C5B" w:rsidP="003B1855" w:rsidRDefault="00696C5B" w14:paraId="7A2FDB68" w14:textId="77777777">
      <w:pPr>
        <w:spacing w:line="360" w:lineRule="auto"/>
        <w:jc w:val="both"/>
        <w:rPr>
          <w:color w:val="000000" w:themeColor="text1"/>
          <w:lang w:val="en-US"/>
        </w:rPr>
      </w:pPr>
    </w:p>
    <w:p w:rsidR="00696C5B" w:rsidP="003B1855" w:rsidRDefault="00696C5B" w14:paraId="5CCF1F77" w14:textId="77777777">
      <w:pPr>
        <w:spacing w:line="360" w:lineRule="auto"/>
        <w:jc w:val="both"/>
        <w:rPr>
          <w:color w:val="000000" w:themeColor="text1"/>
          <w:lang w:val="en-US"/>
        </w:rPr>
      </w:pPr>
    </w:p>
    <w:p w:rsidRPr="00653AD7" w:rsidR="0050391A" w:rsidP="003B1855" w:rsidRDefault="0050391A" w14:paraId="3CDCD6F6" w14:textId="79C66C60">
      <w:pPr>
        <w:spacing w:line="360" w:lineRule="auto"/>
        <w:jc w:val="both"/>
        <w:rPr>
          <w:color w:val="000000" w:themeColor="text1"/>
          <w:lang w:val="en-US"/>
        </w:rPr>
      </w:pPr>
      <w:r w:rsidRPr="00653AD7">
        <w:rPr>
          <w:color w:val="000000" w:themeColor="text1"/>
          <w:lang w:val="en-US"/>
        </w:rPr>
        <w:t xml:space="preserve">Figure </w:t>
      </w:r>
      <w:r w:rsidRPr="00653AD7" w:rsidR="00974E6C">
        <w:rPr>
          <w:color w:val="000000" w:themeColor="text1"/>
          <w:lang w:val="en-US"/>
        </w:rPr>
        <w:t>5</w:t>
      </w:r>
      <w:r w:rsidRPr="00653AD7">
        <w:rPr>
          <w:color w:val="000000" w:themeColor="text1"/>
          <w:lang w:val="en-US"/>
        </w:rPr>
        <w:t xml:space="preserve">: (a) Schematic </w:t>
      </w:r>
      <w:r w:rsidRPr="00653AD7" w:rsidR="00060177">
        <w:rPr>
          <w:color w:val="000000" w:themeColor="text1"/>
          <w:lang w:val="en-US"/>
        </w:rPr>
        <w:t xml:space="preserve">diagram of the LbL assembly of </w:t>
      </w:r>
      <w:r w:rsidRPr="00653AD7" w:rsidR="00C27C95">
        <w:rPr>
          <w:color w:val="000000" w:themeColor="text1"/>
          <w:lang w:val="en-US"/>
        </w:rPr>
        <w:t>TOB/PAA bilayer stabilized by cro</w:t>
      </w:r>
      <w:r w:rsidRPr="00653AD7" w:rsidR="00B332F1">
        <w:rPr>
          <w:color w:val="000000" w:themeColor="text1"/>
          <w:lang w:val="en-US"/>
        </w:rPr>
        <w:t>s</w:t>
      </w:r>
      <w:r w:rsidRPr="00653AD7" w:rsidR="00C27C95">
        <w:rPr>
          <w:color w:val="000000" w:themeColor="text1"/>
          <w:lang w:val="en-US"/>
        </w:rPr>
        <w:t xml:space="preserve">slinkers, (b) </w:t>
      </w:r>
      <w:r w:rsidRPr="00653AD7" w:rsidR="00143216">
        <w:rPr>
          <w:rFonts w:ascii="Courier New" w:hAnsi="Courier New" w:cs="Courier New"/>
          <w:color w:val="000000" w:themeColor="text1"/>
          <w:lang w:val="en-US"/>
        </w:rPr>
        <w:t>﻿</w:t>
      </w:r>
      <w:r w:rsidRPr="00653AD7" w:rsidR="00143216">
        <w:rPr>
          <w:color w:val="000000" w:themeColor="text1"/>
          <w:lang w:val="en-US"/>
        </w:rPr>
        <w:t xml:space="preserve"> 3 bilayer PAA/TOB-modified membrane </w:t>
      </w:r>
      <w:r w:rsidRPr="00653AD7" w:rsidR="00CA4315">
        <w:rPr>
          <w:color w:val="000000" w:themeColor="text1"/>
          <w:lang w:val="en-US"/>
        </w:rPr>
        <w:t>exhibited FRR of 87.5% in the presence of BSA, which was 40% better than</w:t>
      </w:r>
      <w:r w:rsidRPr="00653AD7" w:rsidR="00143216">
        <w:rPr>
          <w:color w:val="000000" w:themeColor="text1"/>
          <w:lang w:val="en-US"/>
        </w:rPr>
        <w:t xml:space="preserve"> unmodified RO membrane, (c) </w:t>
      </w:r>
      <w:r w:rsidRPr="00653AD7" w:rsidR="00143216">
        <w:rPr>
          <w:rFonts w:ascii="Courier New" w:hAnsi="Courier New" w:cs="Courier New"/>
          <w:color w:val="000000" w:themeColor="text1"/>
          <w:lang w:val="en-US"/>
        </w:rPr>
        <w:t>﻿</w:t>
      </w:r>
      <w:r w:rsidRPr="00653AD7" w:rsidR="00143216">
        <w:rPr>
          <w:color w:val="000000" w:themeColor="text1"/>
          <w:lang w:val="en-US"/>
        </w:rPr>
        <w:t xml:space="preserve">The mortality rate </w:t>
      </w:r>
      <w:r w:rsidRPr="00653AD7" w:rsidR="00CA4315">
        <w:rPr>
          <w:color w:val="000000" w:themeColor="text1"/>
          <w:lang w:val="en-US"/>
        </w:rPr>
        <w:t>of 99% was achieved upon the contact of</w:t>
      </w:r>
      <w:r w:rsidRPr="00653AD7" w:rsidR="00143216">
        <w:rPr>
          <w:color w:val="000000" w:themeColor="text1"/>
          <w:lang w:val="en-US"/>
        </w:rPr>
        <w:t xml:space="preserve"> E. coli and B. subtilis with 3 bilayer PAA/ TOB-modified membrane and unmodified RO membrane</w:t>
      </w:r>
      <w:r w:rsidRPr="00653AD7" w:rsidR="00CA4315">
        <w:rPr>
          <w:color w:val="000000" w:themeColor="text1"/>
          <w:lang w:val="en-US"/>
        </w:rPr>
        <w:t xml:space="preserve"> </w:t>
      </w:r>
      <w:r w:rsidRPr="00653AD7" w:rsidR="00CA4315">
        <w:rPr>
          <w:color w:val="000000" w:themeColor="text1"/>
          <w:lang w:val="en-US"/>
        </w:rPr>
        <w:fldChar w:fldCharType="begin" w:fldLock="1"/>
      </w:r>
      <w:r w:rsidR="0025636C">
        <w:rPr>
          <w:color w:val="000000" w:themeColor="text1"/>
          <w:lang w:val="en-US"/>
        </w:rPr>
        <w:instrText>ADDIN CSL_CITATION {"citationItems":[{"id":"ITEM-1","itemData":{"DOI":"10.1016/j.memsci.2017.06.029","ISSN":"18733123","abstract":"Thin film composite (TFC) polyamide reverse osmosis (RO) membranes are naturally prone to fouling, especially the biofouling, due to their inherent physicochemical surface properties. In the current study, highly efficient anti-biofouling membrane was fabricated by assembly of poly acrylic acid and potent anti-microbial agent tobramycin on a commercial TFC RO membrane surface using the layer-by-layer technique. The successful modification was verified by XPS, and the membrane surface hydrophilicity was substantially improved as detected by contact angle measurement. Membrane prepared under optimized condition shows 18% increased water flux and slightly enhanced (0.4%) salt rejection properties. The antifouling performance is significantly improved, as the modified membrane demonstrates 37% and 26% higher flux than the virgin membrane after three-cycling fouling of bovine serum albumin and sodium alginate solution, respectively. In addition, modified membrane possesses dramatically efficient anti-microbial property, which can achieve more than 99.6% killing ratio for both the Gram-negative Escherichia coli and Gram-positive Bacillus subtilis. The modified membrane well maintains its high permselectivity after 7-d severe biofouling test. Moreover, the membrane shows excellent performance stability.","author":[{"dropping-particle":"","family":"Wang","given":"Yao","non-dropping-particle":"","parse-names":false,"suffix":""},{"dropping-particle":"","family":"Wang","given":"Zhi","non-dropping-particle":"","parse-names":false,"suffix":""},{"dropping-particle":"","family":"Han","given":"Xianglei","non-dropping-particle":"","parse-names":false,"suffix":""},{"dropping-particle":"","family":"Wang","given":"Jixiao","non-dropping-particle":"","parse-names":false,"suffix":""},{"dropping-particle":"","family":"Wang","given":"Shichang","non-dropping-particle":"","parse-names":false,"suffix":""}],"container-title":"Journal of Membrane Science","id":"ITEM-1","issue":"June","issued":{"date-parts":[["2017"]]},"page":"403-411","publisher":"Elsevier B.V.","title":"Improved flux and anti-biofouling performances of reverse osmosis membrane via surface layer-by-layer assembly","type":"article-journal","volume":"539"},"uris":["http://www.mendeley.com/documents/?uuid=e98264f2-409f-4e65-ae26-25c6bcb56657"]}],"mendeley":{"formattedCitation":"[182]","plainTextFormattedCitation":"[182]","previouslyFormattedCitation":"[182]"},"properties":{"noteIndex":0},"schema":"https://github.com/citation-style-language/schema/raw/master/csl-citation.json"}</w:instrText>
      </w:r>
      <w:r w:rsidRPr="00653AD7" w:rsidR="00CA4315">
        <w:rPr>
          <w:color w:val="000000" w:themeColor="text1"/>
          <w:lang w:val="en-US"/>
        </w:rPr>
        <w:fldChar w:fldCharType="separate"/>
      </w:r>
      <w:r w:rsidRPr="00120B88" w:rsidR="00120B88">
        <w:rPr>
          <w:noProof/>
          <w:color w:val="000000" w:themeColor="text1"/>
          <w:lang w:val="en-US"/>
        </w:rPr>
        <w:t>[182]</w:t>
      </w:r>
      <w:r w:rsidRPr="00653AD7" w:rsidR="00CA4315">
        <w:rPr>
          <w:color w:val="000000" w:themeColor="text1"/>
          <w:lang w:val="en-US"/>
        </w:rPr>
        <w:fldChar w:fldCharType="end"/>
      </w:r>
      <w:r w:rsidRPr="00653AD7" w:rsidR="00CA4315">
        <w:rPr>
          <w:color w:val="000000" w:themeColor="text1"/>
          <w:lang w:val="en-US"/>
        </w:rPr>
        <w:t>.</w:t>
      </w:r>
    </w:p>
    <w:p w:rsidRPr="00653AD7" w:rsidR="0050391A" w:rsidP="003B1855" w:rsidRDefault="0050391A" w14:paraId="572C8C67" w14:textId="2241E17C">
      <w:pPr>
        <w:spacing w:line="360" w:lineRule="auto"/>
        <w:rPr>
          <w:b/>
          <w:i/>
          <w:color w:val="000000" w:themeColor="text1"/>
          <w:lang w:val="en-US"/>
        </w:rPr>
      </w:pPr>
    </w:p>
    <w:p w:rsidR="004F2C23" w:rsidP="003B1855" w:rsidRDefault="004F2C23" w14:paraId="1CF5B572" w14:textId="10F6F24C">
      <w:pPr>
        <w:spacing w:line="360" w:lineRule="auto"/>
        <w:rPr>
          <w:color w:val="000000" w:themeColor="text1"/>
          <w:lang w:val="en-US"/>
        </w:rPr>
      </w:pPr>
    </w:p>
    <w:p w:rsidR="00696C5B" w:rsidP="003B1855" w:rsidRDefault="00696C5B" w14:paraId="6CBA0DD2" w14:textId="2BE84254">
      <w:pPr>
        <w:spacing w:line="360" w:lineRule="auto"/>
        <w:rPr>
          <w:color w:val="000000" w:themeColor="text1"/>
          <w:lang w:val="en-US"/>
        </w:rPr>
      </w:pPr>
    </w:p>
    <w:p w:rsidR="002671FC" w:rsidP="003B1855" w:rsidRDefault="002671FC" w14:paraId="0845694F" w14:textId="69E5B88A">
      <w:pPr>
        <w:spacing w:line="360" w:lineRule="auto"/>
        <w:rPr>
          <w:color w:val="000000" w:themeColor="text1"/>
          <w:lang w:val="en-US"/>
        </w:rPr>
      </w:pPr>
    </w:p>
    <w:p w:rsidRPr="00653AD7" w:rsidR="002671FC" w:rsidP="003B1855" w:rsidRDefault="002671FC" w14:paraId="2CE572DB" w14:textId="77777777">
      <w:pPr>
        <w:spacing w:line="360" w:lineRule="auto"/>
        <w:rPr>
          <w:color w:val="000000" w:themeColor="text1"/>
          <w:lang w:val="en-US"/>
        </w:rPr>
      </w:pPr>
    </w:p>
    <w:p w:rsidRPr="00653AD7" w:rsidR="00765BFB" w:rsidP="003B1855" w:rsidRDefault="00765BFB" w14:paraId="412D7422" w14:textId="2FF69B50">
      <w:pPr>
        <w:spacing w:line="360" w:lineRule="auto"/>
        <w:rPr>
          <w:b/>
          <w:i/>
          <w:color w:val="000000" w:themeColor="text1"/>
          <w:lang w:val="en-US"/>
        </w:rPr>
      </w:pPr>
      <w:r w:rsidRPr="00653AD7">
        <w:rPr>
          <w:b/>
          <w:i/>
          <w:color w:val="000000" w:themeColor="text1"/>
          <w:lang w:val="en-US"/>
        </w:rPr>
        <w:lastRenderedPageBreak/>
        <w:t>4.3 Grafting</w:t>
      </w:r>
    </w:p>
    <w:p w:rsidRPr="00653AD7" w:rsidR="00037A14" w:rsidP="003B1855" w:rsidRDefault="00037A14" w14:paraId="22B10B87" w14:textId="77777777">
      <w:pPr>
        <w:spacing w:line="360" w:lineRule="auto"/>
        <w:rPr>
          <w:b/>
          <w:i/>
          <w:color w:val="000000" w:themeColor="text1"/>
          <w:lang w:val="en-US"/>
        </w:rPr>
      </w:pPr>
    </w:p>
    <w:p w:rsidRPr="00653AD7" w:rsidR="00037A14" w:rsidP="003B1855" w:rsidRDefault="00037A14" w14:paraId="4D723769" w14:textId="73E33BA0">
      <w:pPr>
        <w:spacing w:line="360" w:lineRule="auto"/>
        <w:jc w:val="both"/>
        <w:rPr>
          <w:rFonts w:eastAsia="SimSun"/>
          <w:color w:val="000000" w:themeColor="text1"/>
        </w:rPr>
      </w:pPr>
      <w:r w:rsidRPr="00653AD7">
        <w:rPr>
          <w:color w:val="000000" w:themeColor="text1"/>
        </w:rPr>
        <w:t xml:space="preserve">Ginic-Markovic et al. </w:t>
      </w:r>
      <w:r w:rsidRPr="00653AD7" w:rsidR="00605E6E">
        <w:rPr>
          <w:color w:val="000000" w:themeColor="text1"/>
          <w:lang w:val="en-US"/>
        </w:rPr>
        <w:t>applied</w:t>
      </w:r>
      <w:r w:rsidRPr="00653AD7">
        <w:rPr>
          <w:color w:val="000000" w:themeColor="text1"/>
          <w:lang w:val="en-US"/>
        </w:rPr>
        <w:t xml:space="preserve"> the industrially favorable ATRP method to create a durable poly</w:t>
      </w:r>
      <w:r w:rsidRPr="00653AD7">
        <w:rPr>
          <w:rFonts w:ascii="Courier New" w:hAnsi="Courier New" w:cs="Courier New"/>
          <w:color w:val="000000" w:themeColor="text1"/>
          <w:lang w:val="en-US"/>
        </w:rPr>
        <w:t>﻿</w:t>
      </w:r>
      <w:r w:rsidRPr="00653AD7">
        <w:rPr>
          <w:color w:val="000000" w:themeColor="text1"/>
          <w:lang w:val="en-US"/>
        </w:rPr>
        <w:t xml:space="preserve">sulfobetaine coating on commercial RO membranes </w:t>
      </w:r>
      <w:r w:rsidRPr="00653AD7">
        <w:rPr>
          <w:color w:val="000000" w:themeColor="text1"/>
          <w:lang w:val="en-US"/>
        </w:rPr>
        <w:fldChar w:fldCharType="begin" w:fldLock="1"/>
      </w:r>
      <w:r w:rsidR="0025636C">
        <w:rPr>
          <w:color w:val="000000" w:themeColor="text1"/>
          <w:lang w:val="en-US"/>
        </w:rPr>
        <w:instrText>ADDIN CSL_CITATION {"citationItems":[{"id":"ITEM-1","itemData":{"DOI":"10.1016/j.desal.2015.04.024","ISBN":"0011-9164","ISSN":"00119164","abstract":"Although reverse osmosis technology appears to be maturing, several major challenges remain including membrane fouling. The most problematic type of fouling is biofouling because even small amounts of microorganisms that escape pretreatment processes can colonize the system, multiplying the problem at the membrane surface. To address this issue we have created an industrially attractive process suitable for the grafting of polysulfobetaine onto commercially available reverse osmosis membrane surfaces to create an anti-fouling coating. Attachment of coating components was confirmed using X-ray photoelectron spectroscopy (XPS), Fourier transform infrared spectroscopy (FTIR) and thermogravimetric analysis (TGA). Water contact angle (WCA) and transmission electron microscopy (TEM) then illustrated that the polysulfobetaine coating increased both the hydrophilicity and smoothness of the membrane surface. This modification resulted in at least 80% reduction in microbial abundance at the surface in both aquaria-based static tests and hydrodynamic cross-flow filtration tests while exhibiting flux and salt rejection comparable to controls. The potential applications of this technology include sea water reverse osmosis membranes and alternative feed water sources.","author":[{"dropping-particle":"","family":"Ginic-Markovic","given":"Milena","non-dropping-particle":"","parse-names":false,"suffix":""},{"dropping-particle":"","family":"Barclay","given":"Thomas G.","non-dropping-particle":"","parse-names":false,"suffix":""},{"dropping-particle":"","family":"Constantopoulos","given":"Kristina T.","non-dropping-particle":"","parse-names":false,"suffix":""},{"dropping-particle":"","family":"Markovic","given":"Elda","non-dropping-particle":"","parse-names":false,"suffix":""},{"dropping-particle":"","family":"Clarke","given":"Stephen R.","non-dropping-particle":"","parse-names":false,"suffix":""},{"dropping-particle":"","family":"Matisons","given":"Janis G.","non-dropping-particle":"","parse-names":false,"suffix":""}],"container-title":"Desalination","id":"ITEM-1","issued":{"date-parts":[["2015"]]},"page":"37-45","title":"Biofouling resistance of polysulfobetaine coated reverse osmosis membranes","type":"article-journal","volume":"369"},"uris":["http://www.mendeley.com/documents/?uuid=a42391db-123c-414b-a3a2-40e329fdea1b"]}],"mendeley":{"formattedCitation":"[185]","plainTextFormattedCitation":"[185]","previouslyFormattedCitation":"[185]"},"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[185]</w:t>
      </w:r>
      <w:r w:rsidRPr="00653AD7">
        <w:rPr>
          <w:color w:val="000000" w:themeColor="text1"/>
          <w:lang w:val="en-US"/>
        </w:rPr>
        <w:fldChar w:fldCharType="end"/>
      </w:r>
      <w:r w:rsidRPr="00653AD7">
        <w:rPr>
          <w:rFonts w:eastAsia="SimSun"/>
          <w:color w:val="000000" w:themeColor="text1"/>
          <w:lang w:val="en-US"/>
        </w:rPr>
        <w:t>.</w:t>
      </w:r>
      <w:r w:rsidRPr="00653AD7">
        <w:rPr>
          <w:color w:val="000000" w:themeColor="text1"/>
          <w:lang w:val="en-US"/>
        </w:rPr>
        <w:t>The polysulfobetaine coating layer with thickness less than 40</w:t>
      </w:r>
      <w:r w:rsidRPr="00653AD7" w:rsidR="00B332F1">
        <w:rPr>
          <w:color w:val="000000" w:themeColor="text1"/>
          <w:lang w:val="en-US"/>
        </w:rPr>
        <w:t xml:space="preserve"> </w:t>
      </w:r>
      <w:r w:rsidRPr="00653AD7">
        <w:rPr>
          <w:color w:val="000000" w:themeColor="text1"/>
          <w:lang w:val="en-US"/>
        </w:rPr>
        <w:t>nm has increased the hydrophilicity and reduce</w:t>
      </w:r>
      <w:r w:rsidRPr="00653AD7" w:rsidR="00B332F1">
        <w:rPr>
          <w:color w:val="000000" w:themeColor="text1"/>
          <w:lang w:val="en-US"/>
        </w:rPr>
        <w:t>d</w:t>
      </w:r>
      <w:r w:rsidRPr="00653AD7">
        <w:rPr>
          <w:color w:val="000000" w:themeColor="text1"/>
          <w:lang w:val="en-US"/>
        </w:rPr>
        <w:t xml:space="preserve"> the membrane surface roughness. Approximately 80% reduction in microbial abundance was achieved in both 3-month static aquarium test and hydrodynamic test conducted with </w:t>
      </w:r>
      <w:r w:rsidRPr="00653AD7">
        <w:rPr>
          <w:rFonts w:ascii="Courier New" w:hAnsi="Courier New" w:cs="Courier New"/>
          <w:color w:val="000000" w:themeColor="text1"/>
          <w:lang w:val="en-US"/>
        </w:rPr>
        <w:t>﻿</w:t>
      </w:r>
      <w:r w:rsidRPr="00653AD7">
        <w:rPr>
          <w:color w:val="000000" w:themeColor="text1"/>
          <w:lang w:val="en-US"/>
        </w:rPr>
        <w:t>sodium alginate in cross-flow filtration mode.  Regardless of the type of commercial RO membrane, the polysulfobetaine modified membrane exhibited flux and rejection that were comparable to the neat membranes.</w:t>
      </w:r>
      <w:r w:rsidRPr="00653AD7" w:rsidR="00C30D64">
        <w:rPr>
          <w:rFonts w:eastAsia="SimSun"/>
          <w:color w:val="000000" w:themeColor="text1"/>
        </w:rPr>
        <w:t xml:space="preserve"> </w:t>
      </w:r>
      <w:r w:rsidRPr="00653AD7">
        <w:rPr>
          <w:color w:val="000000" w:themeColor="text1"/>
          <w:lang w:val="en-US"/>
        </w:rPr>
        <w:t xml:space="preserve">Zwitterionic </w:t>
      </w:r>
      <w:r w:rsidRPr="00653AD7">
        <w:rPr>
          <w:rFonts w:ascii="Courier New" w:hAnsi="Courier New" w:cs="Courier New"/>
          <w:color w:val="000000" w:themeColor="text1"/>
          <w:lang w:val="en-US"/>
        </w:rPr>
        <w:t>﻿</w:t>
      </w:r>
      <w:r w:rsidRPr="00653AD7">
        <w:rPr>
          <w:color w:val="000000" w:themeColor="text1"/>
          <w:lang w:val="en-US"/>
        </w:rPr>
        <w:t xml:space="preserve">copolymer films of poly(4-vinylpyridine-co-ethylene glycol diacrylate) (p(4-VP-co-EGDA)) coatings has also been performed on the polyamide surface of TFC-HR commercial RO membrane via iCVD technique </w:t>
      </w:r>
      <w:r w:rsidRPr="00653AD7">
        <w:rPr>
          <w:color w:val="000000" w:themeColor="text1"/>
          <w:lang w:val="en-US"/>
        </w:rPr>
        <w:fldChar w:fldCharType="begin" w:fldLock="1"/>
      </w:r>
      <w:r w:rsidR="00120B88">
        <w:rPr>
          <w:color w:val="000000" w:themeColor="text1"/>
          <w:lang w:val="en-US"/>
        </w:rPr>
        <w:instrText>ADDIN CSL_CITATION {"citationItems":[{"id":"ITEM-1","itemData":{"DOI":"10.1016/j.surfcoat.2015.08.037","ISSN":"02578972","author":[{"dropping-particle":"","family":"Shafi","given":"Hafiz Zahid","non-dropping-particle":"","parse-names":false,"suffix":""},{"dropping-particle":"","family":"Matin","given":"Asif","non-dropping-particle":"","parse-names":false,"suffix":""},{"dropping-particle":"","family":"Khan","given":"Zafarullah","non-dropping-particle":"","parse-names":false,"suffix":""},{"dropping-particle":"","family":"Khalil","given":"Amjad","non-dropping-particle":"","parse-names":false,"suffix":""},{"dropping-particle":"","family":"Gleason","given":"Karen K.","non-dropping-particle":"","parse-names":false,"suffix":""}],"container-title":"Surface and Coatings Technology","id":"ITEM-1","issued":{"date-parts":[["2015"]]},"page":"171-179","title":"Surface modification of reverse osmosis membranes with zwitterionic coatings: A potential strategy for control of biofouling","type":"article-journal","volume":"279"},"uris":["http://www.mendeley.com/documents/?uuid=c82b0c2d-750c-4b15-ab21-7fe12466c7db"]}],"mendeley":{"formattedCitation":"[84]","plainTextFormattedCitation":"[84]","previouslyFormattedCitation":"[84]"},"properties":{"noteIndex":0},"schema":"https://github.com/citation-style-language/schema/raw/master/csl-citation.json"}</w:instrText>
      </w:r>
      <w:r w:rsidRPr="00653AD7">
        <w:rPr>
          <w:color w:val="000000" w:themeColor="text1"/>
          <w:lang w:val="en-US"/>
        </w:rPr>
        <w:fldChar w:fldCharType="separate"/>
      </w:r>
      <w:r w:rsidRPr="007E3A44" w:rsidR="007E3A44">
        <w:rPr>
          <w:noProof/>
          <w:color w:val="000000" w:themeColor="text1"/>
          <w:lang w:val="en-US"/>
        </w:rPr>
        <w:t>[84]</w:t>
      </w:r>
      <w:r w:rsidRPr="00653AD7">
        <w:rPr>
          <w:color w:val="000000" w:themeColor="text1"/>
          <w:lang w:val="en-US"/>
        </w:rPr>
        <w:fldChar w:fldCharType="end"/>
      </w:r>
      <w:r w:rsidRPr="00653AD7">
        <w:rPr>
          <w:color w:val="000000" w:themeColor="text1"/>
          <w:lang w:val="en-US"/>
        </w:rPr>
        <w:t xml:space="preserve">. In the static antibacterial test where  the membrane coupons were exposed to bacterial suspensions of P. aeruginosa and B. licheniformis for 2 hours, </w:t>
      </w:r>
      <w:r w:rsidRPr="00653AD7">
        <w:rPr>
          <w:rFonts w:ascii="Courier New" w:hAnsi="Courier New" w:cs="Courier New"/>
          <w:color w:val="000000" w:themeColor="text1"/>
          <w:lang w:val="en-US"/>
        </w:rPr>
        <w:t>﻿</w:t>
      </w:r>
      <w:r w:rsidRPr="00653AD7">
        <w:rPr>
          <w:color w:val="000000" w:themeColor="text1"/>
          <w:lang w:val="en-US"/>
        </w:rPr>
        <w:t xml:space="preserve">the zwitterion grafted membrane surface demonstrated reduced adhesion of bacteria by 98% compared to the neat RO membranes. </w:t>
      </w:r>
      <w:r w:rsidRPr="00653AD7">
        <w:rPr>
          <w:rFonts w:ascii="Courier New" w:hAnsi="Courier New" w:cs="Courier New"/>
          <w:color w:val="000000" w:themeColor="text1"/>
          <w:lang w:val="en-US"/>
        </w:rPr>
        <w:t>﻿</w:t>
      </w:r>
      <w:r w:rsidRPr="00653AD7">
        <w:rPr>
          <w:color w:val="000000" w:themeColor="text1"/>
          <w:lang w:val="en-US"/>
        </w:rPr>
        <w:t xml:space="preserve">Molecular force mapping has further verified that the low magnitude of adhesion force between the biofoulants and the zwitterion modified membranes due to </w:t>
      </w:r>
      <w:r w:rsidRPr="00653AD7">
        <w:rPr>
          <w:rFonts w:ascii="Courier New" w:hAnsi="Courier New" w:cs="Courier New"/>
          <w:color w:val="000000" w:themeColor="text1"/>
          <w:lang w:val="en-US"/>
        </w:rPr>
        <w:t>﻿</w:t>
      </w:r>
      <w:r w:rsidRPr="00653AD7">
        <w:rPr>
          <w:color w:val="000000" w:themeColor="text1"/>
          <w:lang w:val="en-US"/>
        </w:rPr>
        <w:t xml:space="preserve">the high resistance of </w:t>
      </w:r>
      <w:r w:rsidRPr="00653AD7">
        <w:rPr>
          <w:rFonts w:ascii="Courier New" w:hAnsi="Courier New" w:cs="Courier New"/>
          <w:color w:val="000000" w:themeColor="text1"/>
          <w:lang w:val="en-US"/>
        </w:rPr>
        <w:t>﻿</w:t>
      </w:r>
      <w:r w:rsidRPr="00653AD7">
        <w:rPr>
          <w:color w:val="000000" w:themeColor="text1"/>
          <w:lang w:val="en-US"/>
        </w:rPr>
        <w:t xml:space="preserve">zwitterionic moieties-associated hydration layer to the adsorption of biopolymers. </w:t>
      </w:r>
    </w:p>
    <w:p w:rsidRPr="00653AD7" w:rsidR="00037A14" w:rsidP="003B1855" w:rsidRDefault="00037A14" w14:paraId="31C48525" w14:textId="77777777">
      <w:pPr>
        <w:spacing w:line="360" w:lineRule="auto"/>
        <w:jc w:val="both"/>
        <w:rPr>
          <w:color w:val="000000" w:themeColor="text1"/>
          <w:lang w:val="en-US"/>
        </w:rPr>
      </w:pPr>
    </w:p>
    <w:p w:rsidRPr="00653AD7" w:rsidR="00C30D64" w:rsidP="003B1855" w:rsidRDefault="00037A14" w14:paraId="768B5D0A" w14:textId="54852EA5">
      <w:pPr>
        <w:spacing w:line="360" w:lineRule="auto"/>
        <w:jc w:val="both"/>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 xml:space="preserve">Marré Tirado et al. assessed the biofouling resistance of </w:t>
      </w:r>
      <w:r w:rsidRPr="00653AD7">
        <w:rPr>
          <w:rFonts w:ascii="Courier New" w:hAnsi="Courier New" w:cs="Courier New"/>
          <w:color w:val="000000" w:themeColor="text1"/>
          <w:lang w:val="en-US"/>
        </w:rPr>
        <w:t>﻿</w:t>
      </w:r>
      <w:r w:rsidRPr="00653AD7">
        <w:rPr>
          <w:color w:val="000000" w:themeColor="text1"/>
          <w:lang w:val="en-US"/>
        </w:rPr>
        <w:t xml:space="preserve">2-[(methacryloyloxy)ethyl] dimethyl-(3-sulfopropyl) ammonium hydroxide (SPE) grafted commercial RO membranes </w:t>
      </w:r>
      <w:r w:rsidRPr="00653AD7">
        <w:rPr>
          <w:color w:val="000000" w:themeColor="text1"/>
          <w:lang w:val="en-US"/>
        </w:rPr>
        <w:fldChar w:fldCharType="begin" w:fldLock="1"/>
      </w:r>
      <w:r w:rsidR="0025636C">
        <w:rPr>
          <w:color w:val="000000" w:themeColor="text1"/>
          <w:lang w:val="en-US"/>
        </w:rPr>
        <w:instrText>ADDIN CSL_CITATION {"citationItems":[{"id":"ITEM-1","itemData":{"DOI":"10.1016/j.memsci.2016.07.027","ISSN":"18733123","abstract":"Desalination and water treatment by reverse osmosis (RO) can highly increase clean water supply in today's world. However, biofouling of polyamide (PA) RO membranes is a serious obstacle for a wider use of this technology. One of the promising ways of biofouling control is membranes surface modification with zwitterionic polymers. A number of published works showed that zwitterionic coatings can improve the resistance of PA membranes to the initial bacteria adhesion, however no long-term experiments with real treated water effluents were conducted. In this work a commercial PA RO membrane was surface-modified with a zwitterionic polymer and its resistance to biofouling was tested in both short-term bacteria adhesion experiments and longer filtration tests conducted using real treated wastewater effluents, spiked with a small level of nutrients. The obtained results showed that, initially, there was a clear improvement in the biofouling resistance of the modified membranes and their permeation flux remained stable, in contrast to the non-modified counterpart. However, eventually, the permeabilities of the two membranes declined to a similar degree. The results indicate that antifouling coatings might not promise a better membrane performance in long term. The analysis of the biofilms grown on the pristine and the modified membranes suggested that adaptation capabilities of biofilms overcame the favorable changes in surface properties of the membrane achieved by the modification. The presented results emphasized the importance of long-term filtration experiments as an ultimate test for assessing biofouling resistance of the modified desalination membranes.","author":[{"dropping-particle":"","family":"Marré Tirado","given":"Miguel Levi","non-dropping-particle":"","parse-names":false,"suffix":""},{"dropping-particle":"","family":"Bass","given":"Maria","non-dropping-particle":"","parse-names":false,"suffix":""},{"dropping-particle":"","family":"Piatkovsky","given":"Maria","non-dropping-particle":"","parse-names":false,"suffix":""},{"dropping-particle":"","family":"Ulbricht","given":"Mathias","non-dropping-particle":"","parse-names":false,"suffix":""},{"dropping-particle":"","family":"Herzberg","given":"Moshe","non-dropping-particle":"","parse-names":false,"suffix":""},{"dropping-particle":"","family":"Freger","given":"Viatcheslav","non-dropping-particle":"","parse-names":false,"suffix":""}],"container-title":"Journal of Membrane Science","id":"ITEM-1","issued":{"date-parts":[["2016"]]},"page":"490-498","title":"Assessing biofouling resistance of a polyamide reverse osmosis membrane surface-modified with a zwitterionic polymer","type":"article-journal","volume":"520"},"uris":["http://www.mendeley.com/documents/?uuid=0672abd2-809f-4fab-94e5-ed0ddf5e65cf"]}],"mendeley":{"formattedCitation":"[186]","plainTextFormattedCitation":"[186]","previouslyFormattedCitation":"[186]"},"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[186]</w:t>
      </w:r>
      <w:r w:rsidRPr="00653AD7">
        <w:rPr>
          <w:color w:val="000000" w:themeColor="text1"/>
          <w:lang w:val="en-US"/>
        </w:rPr>
        <w:fldChar w:fldCharType="end"/>
      </w:r>
      <w:r w:rsidRPr="00653AD7">
        <w:rPr>
          <w:color w:val="000000" w:themeColor="text1"/>
          <w:lang w:val="en-US"/>
        </w:rPr>
        <w:t>. The introduction of SPE layer through UV-assisted radical grafting has favourably changed the surface charged and hydrophilicity of the membrane surface to reduce the tendency of bacteria adhesion. The short term study indicated that a significant improvement in the biofouling resistance was achieved by the SPE gra</w:t>
      </w:r>
      <w:r w:rsidRPr="00653AD7" w:rsidR="00D1229B">
        <w:rPr>
          <w:color w:val="000000" w:themeColor="text1"/>
          <w:lang w:val="en-US"/>
        </w:rPr>
        <w:t>f</w:t>
      </w:r>
      <w:r w:rsidRPr="00653AD7">
        <w:rPr>
          <w:color w:val="000000" w:themeColor="text1"/>
          <w:lang w:val="en-US"/>
        </w:rPr>
        <w:t xml:space="preserve">ted RO membranes in which the permeation flux remained stable compared to the neat counterpart. The less severe biofouling was due to the weak adhesion of EPS on the PSPE-grafted RO membrane surface. However, with prolonged operation and thickening of biofilm, similar trend of flux decline was observed in both modified and neat membranes, suggesting that the anti-biofouling zwitterionic coatings could not sustain the antimicrobial performance in long run. The possible reason was the acclimatization capabilities of the antimicrobial community which has overwhelmed the alteration in surface properties through the zwitterionic modification. </w:t>
      </w:r>
      <w:r w:rsidRPr="00653AD7">
        <w:rPr>
          <w:rFonts w:ascii="Courier New" w:hAnsi="Courier New" w:cs="Courier New"/>
          <w:color w:val="000000" w:themeColor="text1"/>
          <w:lang w:val="en-US"/>
        </w:rPr>
        <w:t>﻿</w:t>
      </w:r>
      <w:r w:rsidRPr="00653AD7">
        <w:rPr>
          <w:color w:val="000000" w:themeColor="text1"/>
          <w:lang w:val="en-US"/>
        </w:rPr>
        <w:t xml:space="preserve">The similarity in the adhesive properties of the EPS extracted from the biofilms developed on PSPE-grafted and neat RO membranes after long operation suggested that other factors such as differences in </w:t>
      </w:r>
      <w:r w:rsidRPr="00653AD7">
        <w:rPr>
          <w:color w:val="000000" w:themeColor="text1"/>
          <w:lang w:val="en-US"/>
        </w:rPr>
        <w:lastRenderedPageBreak/>
        <w:t>EPS amount and surface coverage by PSPE may be dominant factors in governing the biofouling behavior.</w:t>
      </w:r>
      <w:r w:rsidRPr="00653AD7" w:rsidR="00C30D64">
        <w:rPr>
          <w:color w:val="000000" w:themeColor="text1"/>
          <w:lang w:val="en-US"/>
        </w:rPr>
        <w:t xml:space="preserve"> </w:t>
      </w:r>
    </w:p>
    <w:p w:rsidRPr="00653AD7" w:rsidR="00C30D64" w:rsidP="003B1855" w:rsidRDefault="00C30D64" w14:paraId="6E2CB060" w14:textId="77777777">
      <w:pPr>
        <w:spacing w:line="360" w:lineRule="auto"/>
        <w:jc w:val="both"/>
        <w:rPr>
          <w:color w:val="000000" w:themeColor="text1"/>
          <w:lang w:val="en-US"/>
        </w:rPr>
      </w:pPr>
    </w:p>
    <w:p w:rsidRPr="00653AD7" w:rsidR="00037A14" w:rsidP="003B1855" w:rsidRDefault="00037A14" w14:paraId="26E3707D" w14:textId="4DC513DE">
      <w:pPr>
        <w:spacing w:line="360" w:lineRule="auto"/>
        <w:jc w:val="both"/>
        <w:rPr>
          <w:color w:val="000000" w:themeColor="text1"/>
          <w:lang w:val="en-US"/>
        </w:rPr>
      </w:pPr>
      <w:r w:rsidRPr="00653AD7">
        <w:rPr>
          <w:color w:val="000000" w:themeColor="text1"/>
          <w:lang w:val="en-US"/>
        </w:rPr>
        <w:t xml:space="preserve">Hirsch et al. compared the anti-biofouling efficiency of 3 commonly used zwitterionic polymers, namely hydroxyethyl methacrylate (HEMA), 2-methacryloyloxyethyl phosphorylcholine (MPC) and [2-(methacryloyloxy)ethyl]-dimethyl-(3-sulfopropyl) ammonium hydroxide (SBMA) </w:t>
      </w:r>
      <w:r w:rsidRPr="00653AD7">
        <w:rPr>
          <w:color w:val="000000" w:themeColor="text1"/>
          <w:lang w:val="en-US"/>
        </w:rPr>
        <w:fldChar w:fldCharType="begin" w:fldLock="1"/>
      </w:r>
      <w:r w:rsidR="0025636C">
        <w:rPr>
          <w:color w:val="000000" w:themeColor="text1"/>
          <w:lang w:val="en-US"/>
        </w:rPr>
        <w:instrText>ADDIN CSL_CITATION {"citationItems":[{"id":"ITEM-1","itemData":{"DOI":"10.1016/j.apsusc.2017.12.038","ISSN":"01694332","abstract":"A major drawback to otherwise highly efficient membrane-based desalination techniques like reverse osmosis (RO) is the susceptibility of the membranes to biofouling. In this work, a combination of plasma activation, plasma bromination and surface-initiated atom transfer radical polymerization (si-ATRP) of hydrophilic and zwitterionic monomers, namely hydroxyethyl methacrylate (HEMA), 2-methacryloyloxyethyl phosphorylcholine (MPC) and [2-(methacryloyloxy)ethyl]-dimethyl-(3-sulfopropyl)ammonium hydroxide (SBMA), was applied to generate non-specific, anti-adhesive coatings on thin film composite (TFC) membranes. The antifouling effect of the coatings was shown by short-time batch as well as long-time steady state cultivation experiments with the microorganism Pseudomonas fluorescens. It could be shown that plasma functionalization and polymerization is possible on delicate thin film composite membranes without restricting their filtration performance. All modified membranes showed an increased resistance towards the adhesion of Pseudomonas fluorescens. On average, the biofilm coverage was reduced by 51.4–12.6% (for HEMA, SBMA, and MPC), the highest reduction was monitored for MPC with a biofilm reduction by 85.4%. The hydrophilic coatings applied did not only suppress the adhesion of Pseudomonas fluorescens, but also significantly increase the permeate flux of the membranes relative to uncoated membranes. The stability of the coatings was however not ideal and will have to be improved for future commercial use.","author":[{"dropping-particle":"","family":"Hirsch","given":"Ulrike","non-dropping-particle":"","parse-names":false,"suffix":""},{"dropping-particle":"","family":"Ruehl","given":"Marco","non-dropping-particle":"","parse-names":false,"suffix":""},{"dropping-particle":"","family":"Teuscher","given":"Nico","non-dropping-particle":"","parse-names":false,"suffix":""},{"dropping-particle":"","family":"Heilmann","given":"Andreas","non-dropping-particle":"","parse-names":false,"suffix":""}],"container-title":"Applied Surface Science","id":"ITEM-1","issued":{"date-parts":[["2018"]]},"page":"207-216","title":"Antifouling coatings via plasma polymerization and atom transfer radical polymerization on thin film composite membranes for reverse osmosis","type":"article-journal","volume":"436"},"uris":["http://www.mendeley.com/documents/?uuid=175cda1b-16f3-4a1d-aa68-2fa1e0f0ce54"]}],"mendeley":{"formattedCitation":"[166]","plainTextFormattedCitation":"[166]","previouslyFormattedCitation":"[166]"},"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[166]</w:t>
      </w:r>
      <w:r w:rsidRPr="00653AD7">
        <w:rPr>
          <w:color w:val="000000" w:themeColor="text1"/>
          <w:lang w:val="en-US"/>
        </w:rPr>
        <w:fldChar w:fldCharType="end"/>
      </w:r>
      <w:r w:rsidRPr="00653AD7">
        <w:rPr>
          <w:color w:val="000000" w:themeColor="text1"/>
          <w:lang w:val="en-US"/>
        </w:rPr>
        <w:t xml:space="preserve">. The surface of polyamide layer was activated by plasma and subsequently functionalized with brominated alkyl groups prior to the surface grafting of the oligomer layers via surface initiated-ATRP (SI-ATRP). </w:t>
      </w:r>
      <w:r w:rsidRPr="00653AD7" w:rsidR="004D3783">
        <w:rPr>
          <w:color w:val="000000" w:themeColor="text1"/>
          <w:lang w:val="en-US"/>
        </w:rPr>
        <w:t>T</w:t>
      </w:r>
      <w:r w:rsidRPr="00653AD7">
        <w:rPr>
          <w:color w:val="000000" w:themeColor="text1"/>
          <w:lang w:val="en-US"/>
        </w:rPr>
        <w:t xml:space="preserve">he microscopic observation </w:t>
      </w:r>
      <w:r w:rsidRPr="00653AD7" w:rsidR="004D3783">
        <w:rPr>
          <w:color w:val="000000" w:themeColor="text1"/>
          <w:lang w:val="en-US"/>
        </w:rPr>
        <w:t>of the</w:t>
      </w:r>
      <w:r w:rsidRPr="00653AD7">
        <w:rPr>
          <w:color w:val="000000" w:themeColor="text1"/>
          <w:lang w:val="en-US"/>
        </w:rPr>
        <w:t xml:space="preserve"> percentage of biofilm coverage after steady state and batch cultivation</w:t>
      </w:r>
      <w:r w:rsidRPr="00653AD7" w:rsidR="004D3783">
        <w:rPr>
          <w:color w:val="000000" w:themeColor="text1"/>
          <w:lang w:val="en-US"/>
        </w:rPr>
        <w:t xml:space="preserve">, </w:t>
      </w:r>
      <w:r w:rsidRPr="00653AD7">
        <w:rPr>
          <w:color w:val="000000" w:themeColor="text1"/>
          <w:lang w:val="en-US"/>
        </w:rPr>
        <w:t xml:space="preserve">the formation of biofilms of </w:t>
      </w:r>
      <w:r w:rsidRPr="00653AD7" w:rsidR="004D3783">
        <w:rPr>
          <w:color w:val="000000" w:themeColor="text1"/>
          <w:lang w:val="en-US"/>
        </w:rPr>
        <w:t>P.</w:t>
      </w:r>
      <w:r w:rsidRPr="00653AD7">
        <w:rPr>
          <w:color w:val="000000" w:themeColor="text1"/>
          <w:lang w:val="en-US"/>
        </w:rPr>
        <w:t xml:space="preserve"> fluorescens on the zwitterion coated TFC has been drastically reduced compared to the high concentration of bacteria colonies deposited on the neat TFC. </w:t>
      </w:r>
      <w:r w:rsidRPr="00653AD7" w:rsidR="00BC6323">
        <w:rPr>
          <w:color w:val="000000" w:themeColor="text1"/>
          <w:lang w:val="en-US"/>
        </w:rPr>
        <w:t>T</w:t>
      </w:r>
      <w:r w:rsidRPr="00653AD7">
        <w:rPr>
          <w:color w:val="000000" w:themeColor="text1"/>
          <w:lang w:val="en-US"/>
        </w:rPr>
        <w:t xml:space="preserve">he increase of water flux by 13-33% was mainly attributed to the enhanced surface hydrophilicity while the salt rejection was maintained. Yang et al. applied the same technique to graft poly[(2-methacryloy- loxy)ethyl]dimethyl[3-sulfopropyl]ammonium hydroxide (pMEDSAH) on the APTES-functionalized RO membrane surface </w:t>
      </w:r>
      <w:r w:rsidRPr="00653AD7">
        <w:rPr>
          <w:color w:val="000000" w:themeColor="text1"/>
          <w:lang w:val="en-US"/>
        </w:rPr>
        <w:fldChar w:fldCharType="begin" w:fldLock="1"/>
      </w:r>
      <w:r w:rsidR="00120B88">
        <w:rPr>
          <w:color w:val="000000" w:themeColor="text1"/>
          <w:lang w:val="en-US"/>
        </w:rPr>
        <w:instrText>ADDIN CSL_CITATION {"citationItems":[{"id":"ITEM-1","itemData":{"DOI":"10.1016/j.memsci.2018.01.001","ISSN":"18733123","abstract":"Surface-initiated atom transfer radical polymerization (SI-ATRP) is a powerful method to uniformly modify the surface of reverse-osmosis (RO) membranes with functional polymers and prevent biofouling. However, immobilization of the initiator, an essential step of SI-ATRP, is difficult to perform directly on commercial polyamide RO membranes. This study describes an effective pretreatment method to immobilize ATRP initiators on the surface of polyamide RO membranes and the effect of the polymer chain length on the biofouling behavior. Firstly, RO membrane surfaces were aminated with 3-aminopropyltrimethoxysilane (APTES). Then, α-bromoisobutyryl bromide (BIBB), an acyl halide-type ATRP initiator, was reacted with the APTES layer. A zwitterionic polymer, poly[(2-methacryloyloxy)ethyl]dimethyl[3-sulfopropyl]ammonium hydroxide (pMEDSAH), was then grafted on the membrane surface via SI-ATRP. The APTES treatment effectively improved the amount of BIBB immobilized on the membrane surface, maintaining the water permeability and salt rejection properties of the RO membrane. pMEDSAH grafting enhanced the surface hydrophilicity and changed the surface to a smoother and denser morphology. Regarding the biofouling behavior, static bacterial adhesion on the membrane surface was prevented by increasing the ATRP polymerization time. In cross-flow bacterial filtration tests, the membranes grafted with pMEDSAH at polymerization times of over 1 h presented no permeability decline and little biofilm coverage.","author":[{"dropping-particle":"","family":"Yang","given":"Zhe","non-dropping-particle":"","parse-names":false,"suffix":""},{"dropping-particle":"","family":"Saeki","given":"Daisuke","non-dropping-particle":"","parse-names":false,"suffix":""},{"dropping-particle":"","family":"Matsuyama","given":"Hideto","non-dropping-particle":"","parse-names":false,"suffix":""}],"container-title":"Journal of Membrane Science","id":"ITEM-1","issue":"December 2017","issued":{"date-parts":[["2018"]]},"page":"332-339","title":"Zwitterionic polymer modification of polyamide reverse-osmosis membranes via surface amination and atom transfer radical polymerization for anti-biofouling","type":"article-journal","volume":"550"},"uris":["http://www.mendeley.com/documents/?uuid=d01e5ada-9ac7-4dc5-979a-b16c6fa59402"]}],"mendeley":{"formattedCitation":"[91]","plainTextFormattedCitation":"[91]","previouslyFormattedCitation":"[91]"},"properties":{"noteIndex":0},"schema":"https://github.com/citation-style-language/schema/raw/master/csl-citation.json"}</w:instrText>
      </w:r>
      <w:r w:rsidRPr="00653AD7">
        <w:rPr>
          <w:color w:val="000000" w:themeColor="text1"/>
          <w:lang w:val="en-US"/>
        </w:rPr>
        <w:fldChar w:fldCharType="separate"/>
      </w:r>
      <w:r w:rsidRPr="007E3A44" w:rsidR="007E3A44">
        <w:rPr>
          <w:noProof/>
          <w:color w:val="000000" w:themeColor="text1"/>
          <w:lang w:val="en-US"/>
        </w:rPr>
        <w:t>[91]</w:t>
      </w:r>
      <w:r w:rsidRPr="00653AD7">
        <w:rPr>
          <w:color w:val="000000" w:themeColor="text1"/>
          <w:lang w:val="en-US"/>
        </w:rPr>
        <w:fldChar w:fldCharType="end"/>
      </w:r>
      <w:r w:rsidRPr="00653AD7">
        <w:rPr>
          <w:color w:val="000000" w:themeColor="text1"/>
          <w:lang w:val="en-US"/>
        </w:rPr>
        <w:t>. They found that the chain length of the grafted pMEDSAH has significant influence on the biofouling behavior where longer chain of pMEDSAH</w:t>
      </w:r>
      <w:r w:rsidRPr="00653AD7" w:rsidR="00B332F1">
        <w:rPr>
          <w:color w:val="000000" w:themeColor="text1"/>
          <w:lang w:val="en-US"/>
        </w:rPr>
        <w:t xml:space="preserve"> </w:t>
      </w:r>
      <w:r w:rsidRPr="00653AD7">
        <w:rPr>
          <w:color w:val="000000" w:themeColor="text1"/>
          <w:lang w:val="en-US"/>
        </w:rPr>
        <w:t xml:space="preserve">was capable to reduce tendency of bacterial adhesion and biofilm growth. This improvement was attributed to the increased hydrophilicty and smooth surface that prevented bacteria adhesion. However, the formation of a thick layer of pMEDSAH on the membrane surface </w:t>
      </w:r>
      <w:r w:rsidRPr="00653AD7" w:rsidR="00D1229B">
        <w:rPr>
          <w:color w:val="000000" w:themeColor="text1"/>
          <w:lang w:val="en-US"/>
        </w:rPr>
        <w:t>was found detrimental to</w:t>
      </w:r>
      <w:r w:rsidRPr="00653AD7">
        <w:rPr>
          <w:color w:val="000000" w:themeColor="text1"/>
          <w:lang w:val="en-US"/>
        </w:rPr>
        <w:t xml:space="preserve"> water permeation. </w:t>
      </w:r>
    </w:p>
    <w:p w:rsidRPr="00653AD7" w:rsidR="00037A14" w:rsidP="003B1855" w:rsidRDefault="00037A14" w14:paraId="7E5F2421" w14:textId="43773448">
      <w:pPr>
        <w:spacing w:line="360" w:lineRule="auto"/>
        <w:rPr>
          <w:color w:val="000000" w:themeColor="text1"/>
          <w:lang w:val="en-US"/>
        </w:rPr>
      </w:pPr>
    </w:p>
    <w:p w:rsidRPr="00653AD7" w:rsidR="00C30D64" w:rsidP="003B1855" w:rsidRDefault="00C30D64" w14:paraId="45960499" w14:textId="77777777">
      <w:pPr>
        <w:spacing w:line="360" w:lineRule="auto"/>
        <w:rPr>
          <w:color w:val="000000" w:themeColor="text1"/>
          <w:lang w:val="en-US"/>
        </w:rPr>
      </w:pPr>
    </w:p>
    <w:p w:rsidRPr="00653AD7" w:rsidR="008302E3" w:rsidP="003B1855" w:rsidRDefault="009B4B9F" w14:paraId="16546389" w14:textId="7BB06319">
      <w:pPr>
        <w:spacing w:line="360" w:lineRule="auto"/>
        <w:jc w:val="both"/>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 xml:space="preserve">Single-step gamma irradiation using cobalt-60 source was performed to graft N-isopropyl acrylamide and ZnO nanoparticles onto polyamide TFC RO membrane </w:t>
      </w:r>
      <w:r w:rsidRPr="00653AD7">
        <w:rPr>
          <w:color w:val="000000" w:themeColor="text1"/>
          <w:lang w:val="en-US"/>
        </w:rPr>
        <w:fldChar w:fldCharType="begin" w:fldLock="1"/>
      </w:r>
      <w:r w:rsidR="0025636C">
        <w:rPr>
          <w:color w:val="000000" w:themeColor="text1"/>
          <w:lang w:val="en-US"/>
        </w:rPr>
        <w:instrText>ADDIN CSL_CITATION {"citationItems":[{"id":"ITEM-1","itemData":{"DOI":"10.1016/j.jrras.2018.01.005","ISSN":"16878507","abstract":"Radiation synthesis of reverse osmosis membranes were carried out by grafting of N-Isopropyl acrylamide (NIPAM) and ZnO nanoparticles incorporation onto polyamide thin film composite reverse osmosis membranes PA(TFC). The effect of monomer concentration, radiation time and concentration of ZnO nanoparticles on the grafting percent were investigated. The properties of the prepared grafted reverse osmosis membranes were characterized by using different analytical tools such as contact angles goniometer, Fourier transform IR (FTIR), X-ray diffraction (XRD), Field Emission-Scanning Electron Microscope (FESEM). The performance of the reverse osmosis process of the neat and the modified PA(TFC) membranes in terms of water flux and salt rejection (%) was investigated. The chlorine and biofouling resistance properties of the neat and the modified PA(TFC) membrane were evaluated. It is found that, the performance of the modified ZnO NPs/P(NIPAM)-g-PA(TFC) membrane is much better than the neat PA(TFC) membrane.","author":[{"dropping-particle":"","family":"El-Arnaouty","given":"M.B.","non-dropping-particle":"","parse-names":false,"suffix":""},{"dropping-particle":"","family":"Abdel Ghaffar","given":"A.M.","non-dropping-particle":"","parse-names":false,"suffix":""},{"dropping-particle":"","family":"Eid","given":"M.","non-dropping-particle":"","parse-names":false,"suffix":""},{"dropping-particle":"","family":"Aboulfotouh","given":"Maysara E.","non-dropping-particle":"","parse-names":false,"suffix":""},{"dropping-particle":"","family":"Taher","given":"N.H.","non-dropping-particle":"","parse-names":false,"suffix":""},{"dropping-particle":"","family":"Soliman","given":"El-Sayed","non-dropping-particle":"","parse-names":false,"suffix":""}],"container-title":"Journal of Radiation Research and Applied Sciences","id":"ITEM-1","issue":"3","issued":{"date-parts":[["2018"]]},"page":"204-216","title":"Nano-modification of polyamide thin film composite reverse osmosis membranes by radiation grafting","type":"article-journal","volume":"11"},"uris":["http://www.mendeley.com/documents/?uuid=69e51d55-7d8d-4087-a389-4bc99edca80d"]}],"mendeley":{"formattedCitation":"[187]","plainTextFormattedCitation":"[187]","previouslyFormattedCitation":"[187]"},"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[187]</w:t>
      </w:r>
      <w:r w:rsidRPr="00653AD7">
        <w:rPr>
          <w:color w:val="000000" w:themeColor="text1"/>
          <w:lang w:val="en-US"/>
        </w:rPr>
        <w:fldChar w:fldCharType="end"/>
      </w:r>
      <w:r w:rsidRPr="00653AD7">
        <w:rPr>
          <w:color w:val="000000" w:themeColor="text1"/>
          <w:lang w:val="en-US"/>
        </w:rPr>
        <w:t xml:space="preserve">. </w:t>
      </w:r>
      <w:r w:rsidRPr="00653AD7" w:rsidR="008302E3">
        <w:rPr>
          <w:color w:val="000000" w:themeColor="text1"/>
          <w:lang w:val="en-US"/>
        </w:rPr>
        <w:t>T</w:t>
      </w:r>
      <w:r w:rsidRPr="00653AD7" w:rsidR="00E35568">
        <w:rPr>
          <w:color w:val="000000" w:themeColor="text1"/>
          <w:lang w:val="en-US"/>
        </w:rPr>
        <w:t xml:space="preserve">he enhancement of surface hydrophilicity </w:t>
      </w:r>
      <w:r w:rsidRPr="00653AD7" w:rsidR="00151FA8">
        <w:rPr>
          <w:color w:val="000000" w:themeColor="text1"/>
          <w:lang w:val="en-US"/>
        </w:rPr>
        <w:t xml:space="preserve">and surface negative charge </w:t>
      </w:r>
      <w:r w:rsidRPr="00653AD7" w:rsidR="00E35568">
        <w:rPr>
          <w:color w:val="000000" w:themeColor="text1"/>
          <w:lang w:val="en-US"/>
        </w:rPr>
        <w:t xml:space="preserve">that accompanied with increasing surface roughness </w:t>
      </w:r>
      <w:r w:rsidRPr="00653AD7" w:rsidR="008302E3">
        <w:rPr>
          <w:color w:val="000000" w:themeColor="text1"/>
          <w:lang w:val="en-US"/>
        </w:rPr>
        <w:t xml:space="preserve">was </w:t>
      </w:r>
      <w:r w:rsidRPr="00653AD7" w:rsidR="00E35568">
        <w:rPr>
          <w:color w:val="000000" w:themeColor="text1"/>
          <w:lang w:val="en-US"/>
        </w:rPr>
        <w:t xml:space="preserve">due to the deposition of hydrophilic surface modifier. The flux declines of 43% for the pristine membrane and 10.3% for the modified RO membrane were observed, suggesting </w:t>
      </w:r>
      <w:r w:rsidRPr="00653AD7" w:rsidR="00151FA8">
        <w:rPr>
          <w:color w:val="000000" w:themeColor="text1"/>
          <w:lang w:val="en-US"/>
        </w:rPr>
        <w:t xml:space="preserve">that </w:t>
      </w:r>
      <w:r w:rsidRPr="00653AD7" w:rsidR="00E35568">
        <w:rPr>
          <w:color w:val="000000" w:themeColor="text1"/>
          <w:lang w:val="en-US"/>
        </w:rPr>
        <w:t xml:space="preserve">the </w:t>
      </w:r>
      <w:r w:rsidRPr="00653AD7" w:rsidR="00151FA8">
        <w:rPr>
          <w:color w:val="000000" w:themeColor="text1"/>
          <w:lang w:val="en-US"/>
        </w:rPr>
        <w:t xml:space="preserve">modification has improved </w:t>
      </w:r>
      <w:r w:rsidRPr="00653AD7" w:rsidR="00E35568">
        <w:rPr>
          <w:rFonts w:ascii="Courier New" w:hAnsi="Courier New" w:cs="Courier New"/>
          <w:color w:val="000000" w:themeColor="text1"/>
          <w:lang w:val="en-US"/>
        </w:rPr>
        <w:t>﻿</w:t>
      </w:r>
      <w:r w:rsidRPr="00653AD7" w:rsidR="00151FA8">
        <w:rPr>
          <w:color w:val="000000" w:themeColor="text1"/>
          <w:lang w:val="en-US"/>
        </w:rPr>
        <w:t xml:space="preserve">the overall </w:t>
      </w:r>
      <w:r w:rsidRPr="00653AD7" w:rsidR="00E35568">
        <w:rPr>
          <w:color w:val="000000" w:themeColor="text1"/>
          <w:lang w:val="en-US"/>
        </w:rPr>
        <w:t>fouling resistance</w:t>
      </w:r>
      <w:r w:rsidRPr="00653AD7" w:rsidR="00151FA8">
        <w:rPr>
          <w:color w:val="000000" w:themeColor="text1"/>
          <w:lang w:val="en-US"/>
        </w:rPr>
        <w:t xml:space="preserve">. </w:t>
      </w:r>
      <w:r w:rsidRPr="00653AD7" w:rsidR="008302E3">
        <w:rPr>
          <w:color w:val="000000" w:themeColor="text1"/>
          <w:lang w:val="en-US"/>
        </w:rPr>
        <w:t>A novel polymerization-nanoparticle loading method</w:t>
      </w:r>
      <w:r w:rsidRPr="00653AD7" w:rsidR="00BF005B">
        <w:rPr>
          <w:color w:val="000000" w:themeColor="text1"/>
          <w:lang w:val="en-US"/>
        </w:rPr>
        <w:t xml:space="preserve"> has been introduced by Khajouei et al. to graft</w:t>
      </w:r>
      <w:r w:rsidRPr="00653AD7" w:rsidR="008302E3">
        <w:rPr>
          <w:color w:val="000000" w:themeColor="text1"/>
          <w:lang w:val="en-US"/>
        </w:rPr>
        <w:t xml:space="preserve"> PANI</w:t>
      </w:r>
      <w:r w:rsidRPr="00653AD7" w:rsidR="00BF005B">
        <w:rPr>
          <w:color w:val="000000" w:themeColor="text1"/>
          <w:lang w:val="en-US"/>
        </w:rPr>
        <w:t>/CuNP on polyamide layer</w:t>
      </w:r>
      <w:r w:rsidRPr="00653AD7" w:rsidR="001B6EC6">
        <w:rPr>
          <w:color w:val="000000" w:themeColor="text1"/>
          <w:lang w:val="en-US"/>
        </w:rPr>
        <w:t xml:space="preserve"> of RO TFC membrane</w:t>
      </w:r>
      <w:r w:rsidRPr="00653AD7" w:rsidR="005B6698">
        <w:rPr>
          <w:color w:val="000000" w:themeColor="text1"/>
          <w:lang w:val="en-US"/>
        </w:rPr>
        <w:t xml:space="preserve"> </w:t>
      </w:r>
      <w:r w:rsidRPr="00653AD7" w:rsidR="005B6698">
        <w:rPr>
          <w:color w:val="000000" w:themeColor="text1"/>
          <w:lang w:val="en-US"/>
        </w:rPr>
        <w:fldChar w:fldCharType="begin" w:fldLock="1"/>
      </w:r>
      <w:r w:rsidR="0025636C">
        <w:rPr>
          <w:color w:val="000000" w:themeColor="text1"/>
          <w:lang w:val="en-US"/>
        </w:rPr>
        <w:instrText>ADDIN CSL_CITATION {"citationItems":[{"id":"ITEM-1","itemData":{"DOI":"10.1016/j.jtice.2018.01.027","ISSN":"18761070","abstract":"This work deals with the simple and eco-friendly approach for the surface modification of thin film composite (TFC) membranes to have biofouling resistant effect for desalination of the water source. Coupled polyaniline/copper nanoparticle as an effective potential biocide was simultaneously grafted onto TFC Filmtec membrane. To confirm the presence of the novel couple nanoparticle over the thin polyamide layer without negative structural effect, the modified membranes were analyzed by scanning electron microscopy (SEM), X-ray diffraction (XRD), atomic-force microscopy (AFM), fourier transform infrared spectroscopy (FTIR) and zeta potential. The synergetic antibacterial effect of the couple nanoparticle was determined via SEM, colony forming unit (CFU) counting and bacterial inhibition zone by applying Escherichia Coli (E. coli) bacteria. The prepared membranes allowed nanoparticle reloading during desalination process with no need for disassembling and existence of any stabilizing agent. The Polyaniline/copper-thin film nanocomposite (PANI/Cu-TFN) membrane showed special anti-biofouling properties with water flux and NaCl rejection of 17.24 Kg/m2h and 99.82%, respectively. The water flux recovery of the obtained membrane was 89.24% and water contact angle showed 37 ± 0.09 °","author":[{"dropping-particle":"","family":"Khajouei","given":"Mohammad","non-dropping-particle":"","parse-names":false,"suffix":""},{"dropping-particle":"","family":"Jahanshahi","given":"Mohsen","non-dropping-particle":"","parse-names":false,"suffix":""},{"dropping-particle":"","family":"Peyravi","given":"Majid","non-dropping-particle":"","parse-names":false,"suffix":""}],"container-title":"Journal of the Taiwan Institute of Chemical Engineers","id":"ITEM-1","issued":{"date-parts":[["2018"]]},"page":"237-247","title":"Biofouling mitigation of TFC membrane by in-situ grafting of PANI/Cu couple nanoparticle","type":"article-journal","volume":"85"},"uris":["http://www.mendeley.com/documents/?uuid=b125a4e7-df72-4c93-919e-bc31616ea0c7"]}],"mendeley":{"formattedCitation":"[188]","plainTextFormattedCitation":"[188]","previouslyFormattedCitation":"[188]"},"properties":{"noteIndex":0},"schema":"https://github.com/citation-style-language/schema/raw/master/csl-citation.json"}</w:instrText>
      </w:r>
      <w:r w:rsidRPr="00653AD7" w:rsidR="005B6698">
        <w:rPr>
          <w:color w:val="000000" w:themeColor="text1"/>
          <w:lang w:val="en-US"/>
        </w:rPr>
        <w:fldChar w:fldCharType="separate"/>
      </w:r>
      <w:r w:rsidRPr="00120B88" w:rsidR="00120B88">
        <w:rPr>
          <w:noProof/>
          <w:color w:val="000000" w:themeColor="text1"/>
          <w:lang w:val="en-US"/>
        </w:rPr>
        <w:t>[188]</w:t>
      </w:r>
      <w:r w:rsidRPr="00653AD7" w:rsidR="005B6698">
        <w:rPr>
          <w:color w:val="000000" w:themeColor="text1"/>
          <w:lang w:val="en-US"/>
        </w:rPr>
        <w:fldChar w:fldCharType="end"/>
      </w:r>
      <w:r w:rsidRPr="00653AD7" w:rsidR="00BF005B">
        <w:rPr>
          <w:color w:val="000000" w:themeColor="text1"/>
          <w:lang w:val="en-US"/>
        </w:rPr>
        <w:t>. The</w:t>
      </w:r>
      <w:r w:rsidRPr="00653AD7" w:rsidR="008302E3">
        <w:rPr>
          <w:color w:val="000000" w:themeColor="text1"/>
          <w:lang w:val="en-US"/>
        </w:rPr>
        <w:t xml:space="preserve"> </w:t>
      </w:r>
      <w:r w:rsidRPr="00653AD7" w:rsidR="00BF005B">
        <w:rPr>
          <w:color w:val="000000" w:themeColor="text1"/>
          <w:lang w:val="en-US"/>
        </w:rPr>
        <w:t xml:space="preserve">in situ </w:t>
      </w:r>
      <w:r w:rsidRPr="00653AD7" w:rsidR="008302E3">
        <w:rPr>
          <w:color w:val="000000" w:themeColor="text1"/>
          <w:lang w:val="en-US"/>
        </w:rPr>
        <w:t>polymeriz</w:t>
      </w:r>
      <w:r w:rsidRPr="00653AD7" w:rsidR="00BF005B">
        <w:rPr>
          <w:color w:val="000000" w:themeColor="text1"/>
          <w:lang w:val="en-US"/>
        </w:rPr>
        <w:t>ation of PANI</w:t>
      </w:r>
      <w:r w:rsidRPr="00653AD7" w:rsidR="008302E3">
        <w:rPr>
          <w:color w:val="000000" w:themeColor="text1"/>
          <w:lang w:val="en-US"/>
        </w:rPr>
        <w:t xml:space="preserve"> initiated by aniline oligomers </w:t>
      </w:r>
      <w:r w:rsidRPr="00653AD7" w:rsidR="00BF005B">
        <w:rPr>
          <w:color w:val="000000" w:themeColor="text1"/>
          <w:lang w:val="en-US"/>
        </w:rPr>
        <w:t>provided</w:t>
      </w:r>
      <w:r w:rsidRPr="00653AD7" w:rsidR="008302E3">
        <w:rPr>
          <w:color w:val="000000" w:themeColor="text1"/>
          <w:lang w:val="en-US"/>
        </w:rPr>
        <w:t xml:space="preserve"> </w:t>
      </w:r>
      <w:r w:rsidRPr="00653AD7" w:rsidR="00B332F1">
        <w:rPr>
          <w:color w:val="000000" w:themeColor="text1"/>
          <w:lang w:val="en-US"/>
        </w:rPr>
        <w:t>sufficient</w:t>
      </w:r>
      <w:r w:rsidRPr="00653AD7" w:rsidR="00BF005B">
        <w:rPr>
          <w:color w:val="000000" w:themeColor="text1"/>
          <w:lang w:val="en-US"/>
        </w:rPr>
        <w:t xml:space="preserve"> </w:t>
      </w:r>
      <w:r w:rsidRPr="00653AD7" w:rsidR="008302E3">
        <w:rPr>
          <w:color w:val="000000" w:themeColor="text1"/>
          <w:lang w:val="en-US"/>
        </w:rPr>
        <w:t xml:space="preserve">surface functional groups for </w:t>
      </w:r>
      <w:r w:rsidRPr="00653AD7" w:rsidR="00BF005B">
        <w:rPr>
          <w:color w:val="000000" w:themeColor="text1"/>
          <w:lang w:val="en-US"/>
        </w:rPr>
        <w:t>the deposition of</w:t>
      </w:r>
      <w:r w:rsidRPr="00653AD7" w:rsidR="008302E3">
        <w:rPr>
          <w:color w:val="000000" w:themeColor="text1"/>
          <w:lang w:val="en-US"/>
        </w:rPr>
        <w:t xml:space="preserve"> </w:t>
      </w:r>
      <w:r w:rsidRPr="00653AD7" w:rsidR="00BF005B">
        <w:rPr>
          <w:color w:val="000000" w:themeColor="text1"/>
          <w:lang w:val="en-US"/>
        </w:rPr>
        <w:t>CuNP</w:t>
      </w:r>
      <w:r w:rsidRPr="00653AD7" w:rsidR="008302E3">
        <w:rPr>
          <w:color w:val="000000" w:themeColor="text1"/>
          <w:lang w:val="en-US"/>
        </w:rPr>
        <w:t xml:space="preserve">. </w:t>
      </w:r>
      <w:r w:rsidRPr="00653AD7" w:rsidR="00B74E98">
        <w:rPr>
          <w:rFonts w:ascii="Courier New" w:hAnsi="Courier New" w:cs="Courier New"/>
          <w:color w:val="000000" w:themeColor="text1"/>
          <w:lang w:val="en-US"/>
        </w:rPr>
        <w:t>﻿</w:t>
      </w:r>
      <w:r w:rsidRPr="00653AD7" w:rsidR="00B74E98">
        <w:rPr>
          <w:color w:val="000000" w:themeColor="text1"/>
          <w:lang w:val="en-US"/>
        </w:rPr>
        <w:t xml:space="preserve">Coating of PANI </w:t>
      </w:r>
      <w:r w:rsidRPr="00653AD7" w:rsidR="00BF005B">
        <w:rPr>
          <w:color w:val="000000" w:themeColor="text1"/>
          <w:lang w:val="en-US"/>
        </w:rPr>
        <w:t>formed</w:t>
      </w:r>
      <w:r w:rsidRPr="00653AD7" w:rsidR="00B74E98">
        <w:rPr>
          <w:color w:val="000000" w:themeColor="text1"/>
          <w:lang w:val="en-US"/>
        </w:rPr>
        <w:t xml:space="preserve"> </w:t>
      </w:r>
      <w:r w:rsidRPr="00653AD7" w:rsidR="00BF005B">
        <w:rPr>
          <w:color w:val="000000" w:themeColor="text1"/>
          <w:lang w:val="en-US"/>
        </w:rPr>
        <w:t>a</w:t>
      </w:r>
      <w:r w:rsidRPr="00653AD7" w:rsidR="00B74E98">
        <w:rPr>
          <w:color w:val="000000" w:themeColor="text1"/>
          <w:lang w:val="en-US"/>
        </w:rPr>
        <w:t xml:space="preserve"> dense </w:t>
      </w:r>
      <w:r w:rsidRPr="00653AD7" w:rsidR="00BF005B">
        <w:rPr>
          <w:color w:val="000000" w:themeColor="text1"/>
          <w:lang w:val="en-US"/>
        </w:rPr>
        <w:t>and small nodule-size</w:t>
      </w:r>
      <w:r w:rsidRPr="00653AD7" w:rsidR="00B74E98">
        <w:rPr>
          <w:color w:val="000000" w:themeColor="text1"/>
          <w:lang w:val="en-US"/>
        </w:rPr>
        <w:t xml:space="preserve"> structure</w:t>
      </w:r>
      <w:r w:rsidRPr="00653AD7" w:rsidR="00BF005B">
        <w:rPr>
          <w:color w:val="000000" w:themeColor="text1"/>
          <w:lang w:val="en-US"/>
        </w:rPr>
        <w:t xml:space="preserve"> that also led</w:t>
      </w:r>
      <w:r w:rsidRPr="00653AD7" w:rsidR="00B74E98">
        <w:rPr>
          <w:color w:val="000000" w:themeColor="text1"/>
          <w:lang w:val="en-US"/>
        </w:rPr>
        <w:t xml:space="preserve"> to the smoother </w:t>
      </w:r>
      <w:r w:rsidRPr="00653AD7" w:rsidR="00BF005B">
        <w:rPr>
          <w:color w:val="000000" w:themeColor="text1"/>
          <w:lang w:val="en-US"/>
        </w:rPr>
        <w:t xml:space="preserve">polyamide </w:t>
      </w:r>
      <w:r w:rsidRPr="00653AD7" w:rsidR="00B74E98">
        <w:rPr>
          <w:color w:val="000000" w:themeColor="text1"/>
          <w:lang w:val="en-US"/>
        </w:rPr>
        <w:t xml:space="preserve">active layer. </w:t>
      </w:r>
      <w:r w:rsidRPr="00653AD7" w:rsidR="008302E3">
        <w:rPr>
          <w:color w:val="000000" w:themeColor="text1"/>
          <w:lang w:val="en-US"/>
        </w:rPr>
        <w:t xml:space="preserve">The </w:t>
      </w:r>
      <w:r w:rsidRPr="00653AD7" w:rsidR="004E26EB">
        <w:rPr>
          <w:color w:val="000000" w:themeColor="text1"/>
          <w:lang w:val="en-US"/>
        </w:rPr>
        <w:t>interaction of</w:t>
      </w:r>
      <w:r w:rsidRPr="00653AD7" w:rsidR="008302E3">
        <w:rPr>
          <w:color w:val="000000" w:themeColor="text1"/>
          <w:lang w:val="en-US"/>
        </w:rPr>
        <w:t xml:space="preserve"> PANI with </w:t>
      </w:r>
      <w:r w:rsidRPr="00653AD7" w:rsidR="004E26EB">
        <w:rPr>
          <w:color w:val="000000" w:themeColor="text1"/>
          <w:lang w:val="en-US"/>
        </w:rPr>
        <w:t>the entrapped CuNP</w:t>
      </w:r>
      <w:r w:rsidRPr="00653AD7" w:rsidR="008302E3">
        <w:rPr>
          <w:color w:val="000000" w:themeColor="text1"/>
          <w:lang w:val="en-US"/>
        </w:rPr>
        <w:t xml:space="preserve">  </w:t>
      </w:r>
      <w:r w:rsidRPr="00653AD7" w:rsidR="008302E3">
        <w:rPr>
          <w:color w:val="000000" w:themeColor="text1"/>
          <w:lang w:val="en-US"/>
        </w:rPr>
        <w:lastRenderedPageBreak/>
        <w:t>prevent the release of nanoparticles from the membrane</w:t>
      </w:r>
      <w:r w:rsidRPr="00653AD7" w:rsidR="004E26EB">
        <w:rPr>
          <w:color w:val="000000" w:themeColor="text1"/>
          <w:lang w:val="en-US"/>
        </w:rPr>
        <w:t xml:space="preserve">. </w:t>
      </w:r>
      <w:r w:rsidRPr="00653AD7" w:rsidR="001B6EC6">
        <w:rPr>
          <w:color w:val="000000" w:themeColor="text1"/>
        </w:rPr>
        <w:t xml:space="preserve">PANI/CuNP </w:t>
      </w:r>
      <w:r w:rsidRPr="00653AD7" w:rsidR="001B6EC6">
        <w:rPr>
          <w:rFonts w:ascii="Courier New" w:hAnsi="Courier New" w:cs="Courier New"/>
          <w:color w:val="000000" w:themeColor="text1"/>
          <w:lang w:val="en-US"/>
        </w:rPr>
        <w:t>﻿</w:t>
      </w:r>
      <w:r w:rsidRPr="00653AD7" w:rsidR="001B6EC6">
        <w:rPr>
          <w:color w:val="000000" w:themeColor="text1"/>
          <w:lang w:val="en-US"/>
        </w:rPr>
        <w:t xml:space="preserve">rendered surface hydrophilicity and reduce the surface roughness of the membrane, </w:t>
      </w:r>
      <w:r w:rsidRPr="00B400BE" w:rsidR="001B6EC6">
        <w:rPr>
          <w:color w:val="5B9BD5" w:themeColor="accent1"/>
          <w:lang w:val="en-US"/>
        </w:rPr>
        <w:t xml:space="preserve">which in turn resulted in the increase in water flux from </w:t>
      </w:r>
      <w:r w:rsidRPr="00B400BE" w:rsidR="00B400BE">
        <w:rPr>
          <w:rFonts w:ascii="Courier New" w:hAnsi="Courier New" w:cs="Courier New"/>
          <w:color w:val="5B9BD5" w:themeColor="accent1"/>
          <w:lang w:val="en-US"/>
        </w:rPr>
        <w:t>﻿</w:t>
      </w:r>
      <w:r w:rsidRPr="00B400BE" w:rsidR="00B400BE">
        <w:rPr>
          <w:color w:val="5B9BD5" w:themeColor="accent1"/>
          <w:lang w:val="en-US"/>
        </w:rPr>
        <w:t>17.24 Kg m</w:t>
      </w:r>
      <w:r w:rsidRPr="00B400BE" w:rsidR="00B400BE">
        <w:rPr>
          <w:color w:val="5B9BD5" w:themeColor="accent1"/>
          <w:vertAlign w:val="superscript"/>
          <w:lang w:val="en-US"/>
        </w:rPr>
        <w:t>-2</w:t>
      </w:r>
      <w:r w:rsidRPr="00B400BE" w:rsidR="00B400BE">
        <w:rPr>
          <w:color w:val="5B9BD5" w:themeColor="accent1"/>
          <w:lang w:val="en-US"/>
        </w:rPr>
        <w:t>h</w:t>
      </w:r>
      <w:r w:rsidRPr="00B400BE" w:rsidR="00B400BE">
        <w:rPr>
          <w:color w:val="5B9BD5" w:themeColor="accent1"/>
          <w:vertAlign w:val="superscript"/>
          <w:lang w:val="en-US"/>
        </w:rPr>
        <w:t xml:space="preserve">-1 </w:t>
      </w:r>
      <w:r w:rsidRPr="00B400BE" w:rsidR="00B400BE">
        <w:rPr>
          <w:color w:val="5B9BD5" w:themeColor="accent1"/>
          <w:lang w:val="en-US"/>
        </w:rPr>
        <w:t xml:space="preserve">for pristine membrane to </w:t>
      </w:r>
      <w:r w:rsidRPr="00B400BE" w:rsidR="001B6EC6">
        <w:rPr>
          <w:color w:val="5B9BD5" w:themeColor="accent1"/>
          <w:lang w:val="en-US"/>
        </w:rPr>
        <w:t xml:space="preserve">13.44 </w:t>
      </w:r>
      <w:r w:rsidRPr="00B400BE" w:rsidR="00B332F1">
        <w:rPr>
          <w:color w:val="5B9BD5" w:themeColor="accent1"/>
          <w:lang w:val="en-US"/>
        </w:rPr>
        <w:t>Kg m</w:t>
      </w:r>
      <w:r w:rsidRPr="00B400BE" w:rsidR="00B332F1">
        <w:rPr>
          <w:color w:val="5B9BD5" w:themeColor="accent1"/>
          <w:vertAlign w:val="superscript"/>
          <w:lang w:val="en-US"/>
        </w:rPr>
        <w:t>-2</w:t>
      </w:r>
      <w:r w:rsidRPr="00B400BE" w:rsidR="00B332F1">
        <w:rPr>
          <w:color w:val="5B9BD5" w:themeColor="accent1"/>
          <w:lang w:val="en-US"/>
        </w:rPr>
        <w:t>h</w:t>
      </w:r>
      <w:r w:rsidRPr="00B400BE" w:rsidR="00B332F1">
        <w:rPr>
          <w:color w:val="5B9BD5" w:themeColor="accent1"/>
          <w:vertAlign w:val="superscript"/>
          <w:lang w:val="en-US"/>
        </w:rPr>
        <w:t>-1</w:t>
      </w:r>
      <w:r w:rsidRPr="00B400BE" w:rsidR="00B400BE">
        <w:rPr>
          <w:color w:val="5B9BD5" w:themeColor="accent1"/>
          <w:vertAlign w:val="superscript"/>
          <w:lang w:val="en-US"/>
        </w:rPr>
        <w:t xml:space="preserve"> </w:t>
      </w:r>
      <w:r w:rsidRPr="00B400BE" w:rsidR="001B6EC6">
        <w:rPr>
          <w:color w:val="5B9BD5" w:themeColor="accent1"/>
          <w:lang w:val="en-US"/>
        </w:rPr>
        <w:t xml:space="preserve">for </w:t>
      </w:r>
      <w:r w:rsidRPr="00B400BE" w:rsidR="00B400BE">
        <w:rPr>
          <w:color w:val="5B9BD5" w:themeColor="accent1"/>
          <w:lang w:val="en-US"/>
        </w:rPr>
        <w:t xml:space="preserve">the </w:t>
      </w:r>
      <w:r w:rsidRPr="00B400BE" w:rsidR="001B6EC6">
        <w:rPr>
          <w:color w:val="5B9BD5" w:themeColor="accent1"/>
          <w:lang w:val="en-US"/>
        </w:rPr>
        <w:t>modified membrane.</w:t>
      </w:r>
      <w:r w:rsidRPr="00653AD7" w:rsidR="001B6EC6">
        <w:rPr>
          <w:color w:val="000000" w:themeColor="text1"/>
          <w:lang w:val="en-US"/>
        </w:rPr>
        <w:t xml:space="preserve"> </w:t>
      </w:r>
      <w:r w:rsidRPr="00653AD7" w:rsidR="00357ECA">
        <w:rPr>
          <w:color w:val="000000" w:themeColor="text1"/>
          <w:lang w:val="en-US"/>
        </w:rPr>
        <w:t xml:space="preserve">Upon immersion of the neat and modified membrane into E. coli suspension for 8 h,  the inhibition zone around the PANI/Cu modified membrane was larger compared to that of pristine membrane. </w:t>
      </w:r>
      <w:r w:rsidRPr="00653AD7" w:rsidR="009B20F5">
        <w:rPr>
          <w:color w:val="000000" w:themeColor="text1"/>
          <w:lang w:val="en-US"/>
        </w:rPr>
        <w:t xml:space="preserve">A flux recovery of 89%  and stable performance </w:t>
      </w:r>
      <w:r w:rsidRPr="00653AD7" w:rsidR="00357ECA">
        <w:rPr>
          <w:color w:val="000000" w:themeColor="text1"/>
          <w:lang w:val="en-US"/>
        </w:rPr>
        <w:t>up to 6 days</w:t>
      </w:r>
      <w:r w:rsidRPr="00653AD7" w:rsidR="009B20F5">
        <w:rPr>
          <w:color w:val="000000" w:themeColor="text1"/>
          <w:lang w:val="en-US"/>
        </w:rPr>
        <w:t xml:space="preserve"> were also reported in this study</w:t>
      </w:r>
      <w:r w:rsidRPr="00653AD7" w:rsidR="001B6EC6">
        <w:rPr>
          <w:color w:val="000000" w:themeColor="text1"/>
          <w:lang w:val="en-US"/>
        </w:rPr>
        <w:t xml:space="preserve">. </w:t>
      </w:r>
      <w:r w:rsidRPr="00653AD7" w:rsidR="001B6EC6">
        <w:rPr>
          <w:rFonts w:ascii="Courier New" w:hAnsi="Courier New" w:cs="Courier New"/>
          <w:color w:val="000000" w:themeColor="text1"/>
          <w:lang w:val="en-US"/>
        </w:rPr>
        <w:t>﻿</w:t>
      </w:r>
      <w:r w:rsidRPr="00653AD7" w:rsidR="00357ECA">
        <w:rPr>
          <w:color w:val="000000" w:themeColor="text1"/>
          <w:lang w:val="en-US"/>
        </w:rPr>
        <w:t xml:space="preserve"> </w:t>
      </w:r>
      <w:r w:rsidRPr="00653AD7" w:rsidR="009B20F5">
        <w:rPr>
          <w:color w:val="000000" w:themeColor="text1"/>
          <w:lang w:val="en-US"/>
        </w:rPr>
        <w:t xml:space="preserve">Similar concept has also been reported by Ma et al. </w:t>
      </w:r>
      <w:r w:rsidRPr="00653AD7" w:rsidR="00A8715D">
        <w:rPr>
          <w:color w:val="000000" w:themeColor="text1"/>
          <w:lang w:val="en-US"/>
        </w:rPr>
        <w:t>who</w:t>
      </w:r>
      <w:r w:rsidRPr="00653AD7" w:rsidR="009B20F5">
        <w:rPr>
          <w:color w:val="000000" w:themeColor="text1"/>
          <w:lang w:val="en-US"/>
        </w:rPr>
        <w:t xml:space="preserve"> </w:t>
      </w:r>
      <w:r w:rsidRPr="00653AD7" w:rsidR="00A8715D">
        <w:rPr>
          <w:color w:val="000000" w:themeColor="text1"/>
          <w:lang w:val="en-US"/>
        </w:rPr>
        <w:t xml:space="preserve">performed </w:t>
      </w:r>
      <w:r w:rsidRPr="00653AD7" w:rsidR="009B20F5">
        <w:rPr>
          <w:color w:val="000000" w:themeColor="text1"/>
          <w:lang w:val="en-US"/>
        </w:rPr>
        <w:t>covalent graft</w:t>
      </w:r>
      <w:r w:rsidRPr="00653AD7" w:rsidR="00A8715D">
        <w:rPr>
          <w:color w:val="000000" w:themeColor="text1"/>
          <w:lang w:val="en-US"/>
        </w:rPr>
        <w:t xml:space="preserve">ing of </w:t>
      </w:r>
      <w:r w:rsidRPr="00653AD7" w:rsidR="009B20F5">
        <w:rPr>
          <w:color w:val="000000" w:themeColor="text1"/>
          <w:lang w:val="en-US"/>
        </w:rPr>
        <w:t>cysteamine (Cys) thiol-derivative on the surface of  RO membrane to act as bridging agents between CuNP biocide and the membrane surface</w:t>
      </w:r>
      <w:r w:rsidRPr="00653AD7" w:rsidR="00A8715D">
        <w:rPr>
          <w:color w:val="000000" w:themeColor="text1"/>
          <w:lang w:val="en-US"/>
        </w:rPr>
        <w:t xml:space="preserve"> </w:t>
      </w:r>
      <w:r w:rsidRPr="00653AD7" w:rsidR="00A8715D">
        <w:rPr>
          <w:color w:val="000000" w:themeColor="text1"/>
          <w:lang w:val="en-US"/>
        </w:rPr>
        <w:fldChar w:fldCharType="begin" w:fldLock="1"/>
      </w:r>
      <w:r w:rsidR="0025636C">
        <w:rPr>
          <w:color w:val="000000" w:themeColor="text1"/>
          <w:lang w:val="en-US"/>
        </w:rPr>
        <w:instrText>ADDIN CSL_CITATION {"citationItems":[{"id":"ITEM-1","itemData":{"DOI":"10.1016/j.jcis.2017.04.069","ISSN":"10957103","abstract":"In this work, copper nanoparticles (CuNPs) were decorated onto the polyamide RO membranes via in-situ reduction for biofouling mitigation. To increase CuNPs loading and improve anti-microbial properties of the membrane, cysteamine (Cys) and graphene oxide (GO), which contain different functional groups with high metal affinity, were applied as bridging agents between CuNPs and membrane surface via covalent bonding. The functionalization of Cys and GO linkers on membrane was confirmed by XPS and SEM analysis. By applying the linkers, the loading quantity of copper, in particular on Cys-modified membrane, was significantly improved and the particle size of CuNPs appeared smaller and had more uniform distribution. The GO medium increased the hydrophilicity of CuNP-decorated membranes, leading to an increase in water permeation with minor impact on membrane's salt rejection. Bacterial inactivation of the Cys-Cu- and GO-Cu-functionalized membranes was over 25% higher than that of the bare CuNP-coated surface, indicating enhanced bacterial inactivation benefiting from the application of linkers. After a CuNPs’ release test, the membranes modified with Cys and GO retained larger quantities of CuNPs and showed better antimicrobial performance than that of bare CuNP-modified membranes. The successful regeneration of CuNPs after their depletion demonstrated the modified membranes’ potential for long-term application.","author":[{"dropping-particle":"","family":"Ma","given":"Wen","non-dropping-particle":"","parse-names":false,"suffix":""},{"dropping-particle":"","family":"Soroush","given":"Adel","non-dropping-particle":"","parse-names":false,"suffix":""},{"dropping-particle":"","family":"Luong","given":"Tran Van Anh","non-dropping-particle":"","parse-names":false,"suffix":""},{"dropping-particle":"","family":"Rahaman","given":"Md. Saifur","non-dropping-particle":"","parse-names":false,"suffix":""}],"container-title":"Journal of Colloid and Interface Science","id":"ITEM-1","issued":{"date-parts":[["2017"]]},"page":"330-340","publisher":"Elsevier Inc.","title":"Cysteamine- and graphene oxide-mediated copper nanoparticle decoration on reverse osmosis membrane for enhanced anti-microbial performance","type":"article-journal","volume":"501"},"uris":["http://www.mendeley.com/documents/?uuid=0baaefbe-aa43-4463-bf5b-1f2a7bff4f4a"]}],"mendeley":{"formattedCitation":"[189]","plainTextFormattedCitation":"[189]","previouslyFormattedCitation":"[189]"},"properties":{"noteIndex":0},"schema":"https://github.com/citation-style-language/schema/raw/master/csl-citation.json"}</w:instrText>
      </w:r>
      <w:r w:rsidRPr="00653AD7" w:rsidR="00A8715D">
        <w:rPr>
          <w:color w:val="000000" w:themeColor="text1"/>
          <w:lang w:val="en-US"/>
        </w:rPr>
        <w:fldChar w:fldCharType="separate"/>
      </w:r>
      <w:r w:rsidRPr="00120B88" w:rsidR="00120B88">
        <w:rPr>
          <w:noProof/>
          <w:color w:val="000000" w:themeColor="text1"/>
          <w:lang w:val="en-US"/>
        </w:rPr>
        <w:t>[189]</w:t>
      </w:r>
      <w:r w:rsidRPr="00653AD7" w:rsidR="00A8715D">
        <w:rPr>
          <w:color w:val="000000" w:themeColor="text1"/>
          <w:lang w:val="en-US"/>
        </w:rPr>
        <w:fldChar w:fldCharType="end"/>
      </w:r>
      <w:r w:rsidRPr="00653AD7" w:rsidR="009B20F5">
        <w:rPr>
          <w:color w:val="000000" w:themeColor="text1"/>
          <w:lang w:val="en-US"/>
        </w:rPr>
        <w:t xml:space="preserve">. The </w:t>
      </w:r>
      <w:r w:rsidRPr="00653AD7" w:rsidR="00A8715D">
        <w:rPr>
          <w:color w:val="000000" w:themeColor="text1"/>
          <w:lang w:val="en-US"/>
        </w:rPr>
        <w:t xml:space="preserve">Cys </w:t>
      </w:r>
      <w:r w:rsidRPr="00653AD7" w:rsidR="009B20F5">
        <w:rPr>
          <w:color w:val="000000" w:themeColor="text1"/>
          <w:lang w:val="en-US"/>
        </w:rPr>
        <w:t xml:space="preserve">surface with high metal affinity </w:t>
      </w:r>
      <w:r w:rsidRPr="00653AD7" w:rsidR="00A8715D">
        <w:rPr>
          <w:rFonts w:ascii="Courier New" w:hAnsi="Courier New" w:cs="Courier New"/>
          <w:color w:val="000000" w:themeColor="text1"/>
          <w:lang w:val="en-US"/>
        </w:rPr>
        <w:t>﻿</w:t>
      </w:r>
      <w:r w:rsidRPr="00653AD7" w:rsidR="00A8715D">
        <w:rPr>
          <w:color w:val="000000" w:themeColor="text1"/>
          <w:lang w:val="en-US"/>
        </w:rPr>
        <w:t xml:space="preserve">provided more reactive sites for the in-situ formation of CuNP thus led to the formation of small and even distribution of nanoparticles on the membrane surface. </w:t>
      </w:r>
      <w:r w:rsidRPr="00653AD7" w:rsidR="00A8715D">
        <w:rPr>
          <w:rFonts w:ascii="Courier New" w:hAnsi="Courier New" w:cs="Courier New"/>
          <w:color w:val="000000" w:themeColor="text1"/>
          <w:lang w:val="en-US"/>
        </w:rPr>
        <w:t>﻿</w:t>
      </w:r>
      <w:r w:rsidRPr="00653AD7" w:rsidR="00A8715D">
        <w:rPr>
          <w:color w:val="000000" w:themeColor="text1"/>
          <w:lang w:val="en-US"/>
        </w:rPr>
        <w:t>Despite the fact that Cys alone does not exhibit antimicrobial activity, RO membrane modified with Cys cross-linked</w:t>
      </w:r>
      <w:r w:rsidRPr="00653AD7" w:rsidR="00A8715D">
        <w:rPr>
          <w:rFonts w:ascii="Courier New" w:hAnsi="Courier New" w:cs="Courier New"/>
          <w:color w:val="000000" w:themeColor="text1"/>
          <w:lang w:val="en-US"/>
        </w:rPr>
        <w:t>﻿</w:t>
      </w:r>
      <w:r w:rsidRPr="00653AD7" w:rsidR="00A8715D">
        <w:rPr>
          <w:color w:val="000000" w:themeColor="text1"/>
          <w:lang w:val="en-US"/>
        </w:rPr>
        <w:t xml:space="preserve"> CuNPs </w:t>
      </w:r>
      <w:r w:rsidRPr="00653AD7" w:rsidR="00A8715D">
        <w:rPr>
          <w:rFonts w:ascii="Courier New" w:hAnsi="Courier New" w:cs="Courier New"/>
          <w:color w:val="000000" w:themeColor="text1"/>
          <w:lang w:val="en-US"/>
        </w:rPr>
        <w:t>﻿</w:t>
      </w:r>
      <w:r w:rsidRPr="00653AD7" w:rsidR="00A8715D">
        <w:rPr>
          <w:color w:val="000000" w:themeColor="text1"/>
          <w:lang w:val="en-US"/>
        </w:rPr>
        <w:t xml:space="preserve">maintained 72% E. coli inactivation, which was also 33% better than the same RO membrane modified with CuNP alone. </w:t>
      </w:r>
      <w:r w:rsidRPr="00653AD7" w:rsidR="00926C03">
        <w:rPr>
          <w:color w:val="000000" w:themeColor="text1"/>
          <w:lang w:val="en-US"/>
        </w:rPr>
        <w:t xml:space="preserve">Similarly, </w:t>
      </w:r>
      <w:r w:rsidRPr="00653AD7" w:rsidR="00926C03">
        <w:rPr>
          <w:rFonts w:ascii="Courier New" w:hAnsi="Courier New" w:cs="Courier New"/>
          <w:color w:val="000000" w:themeColor="text1"/>
          <w:lang w:val="en-US"/>
        </w:rPr>
        <w:t>﻿</w:t>
      </w:r>
      <w:r w:rsidRPr="00653AD7" w:rsidR="00926C03">
        <w:rPr>
          <w:color w:val="000000" w:themeColor="text1"/>
          <w:lang w:val="en-US"/>
        </w:rPr>
        <w:t xml:space="preserve">Zhang et al. introduced a covalently bound layer of carboxylated chitosan which act as reducing agent for the chelation of CuNPs onto polyamide layer of TFC RO membrane </w:t>
      </w:r>
      <w:r w:rsidRPr="00653AD7" w:rsidR="00926C03">
        <w:rPr>
          <w:color w:val="000000" w:themeColor="text1"/>
          <w:lang w:val="en-US"/>
        </w:rPr>
        <w:fldChar w:fldCharType="begin" w:fldLock="1"/>
      </w:r>
      <w:r w:rsidR="0025636C">
        <w:rPr>
          <w:color w:val="000000" w:themeColor="text1"/>
          <w:lang w:val="en-US"/>
        </w:rPr>
        <w:instrText>ADDIN CSL_CITATION {"citationItems":[{"id":"ITEM-1","itemData":{"DOI":"10.1016/j.seppur.2016.12.006","ISSN":"13835866","author":[{"dropping-particle":"","family":"Zhang","given":"Aoshuai","non-dropping-particle":"","parse-names":false,"suffix":""},{"dropping-particle":"","family":"Zhang","given":"Yang","non-dropping-particle":"","parse-names":false,"suffix":""},{"dropping-particle":"","family":"Pan","given":"Guoyuan","non-dropping-particle":"","parse-names":false,"suffix":""},{"dropping-particle":"","family":"Xu","given":"Jian","non-dropping-particle":"","parse-names":false,"suffix":""},{"dropping-particle":"","family":"Yan","given":"Hao","non-dropping-particle":"","parse-names":false,"suffix":""},{"dropping-particle":"","family":"Liu","given":"Yiqun","non-dropping-particle":"","parse-names":false,"suffix":""}],"container-title":"Separation and Purification Technology","id":"ITEM-1","issued":{"date-parts":[["2017","4"]]},"page":"164-172","title":"In situ formation of copper nanoparticles in carboxylated chitosan layer: Preparation and characterization of surface modified TFC membrane with protein fouling resistance and long-lasting antibacterial properties","type":"article-journal","volume":"176"},"uris":["http://www.mendeley.com/documents/?uuid=0ca06ab2-0ae6-4d6c-a332-f453fdba9c9e"]}],"mendeley":{"formattedCitation":"[190]","plainTextFormattedCitation":"[190]","previouslyFormattedCitation":"[190]"},"properties":{"noteIndex":0},"schema":"https://github.com/citation-style-language/schema/raw/master/csl-citation.json"}</w:instrText>
      </w:r>
      <w:r w:rsidRPr="00653AD7" w:rsidR="00926C03">
        <w:rPr>
          <w:color w:val="000000" w:themeColor="text1"/>
          <w:lang w:val="en-US"/>
        </w:rPr>
        <w:fldChar w:fldCharType="separate"/>
      </w:r>
      <w:r w:rsidRPr="00120B88" w:rsidR="00120B88">
        <w:rPr>
          <w:noProof/>
          <w:color w:val="000000" w:themeColor="text1"/>
          <w:lang w:val="en-US"/>
        </w:rPr>
        <w:t>[190]</w:t>
      </w:r>
      <w:r w:rsidRPr="00653AD7" w:rsidR="00926C03">
        <w:rPr>
          <w:color w:val="000000" w:themeColor="text1"/>
          <w:lang w:val="en-US"/>
        </w:rPr>
        <w:fldChar w:fldCharType="end"/>
      </w:r>
      <w:r w:rsidRPr="00653AD7" w:rsidR="00926C03">
        <w:rPr>
          <w:color w:val="000000" w:themeColor="text1"/>
          <w:lang w:val="en-US"/>
        </w:rPr>
        <w:t xml:space="preserve">.  The carboxylated chitosan also served as a capping agent to control the uniform growth of nanosized CuNPs and the slow release of copper ions into the aqueous medium to ensure </w:t>
      </w:r>
      <w:r w:rsidRPr="00653AD7" w:rsidR="00926C03">
        <w:rPr>
          <w:rFonts w:ascii="Courier New" w:hAnsi="Courier New" w:cs="Courier New"/>
          <w:color w:val="000000" w:themeColor="text1"/>
          <w:lang w:val="en-US"/>
        </w:rPr>
        <w:t>﻿</w:t>
      </w:r>
      <w:r w:rsidRPr="00653AD7" w:rsidR="00926C03">
        <w:rPr>
          <w:color w:val="000000" w:themeColor="text1"/>
          <w:lang w:val="en-US"/>
        </w:rPr>
        <w:t xml:space="preserve">long-lasting antibacterial activities, which was </w:t>
      </w:r>
      <w:r w:rsidRPr="00653AD7" w:rsidR="00926C03">
        <w:rPr>
          <w:rFonts w:ascii="Courier New" w:hAnsi="Courier New" w:cs="Courier New"/>
          <w:color w:val="000000" w:themeColor="text1"/>
          <w:lang w:val="en-US"/>
        </w:rPr>
        <w:t>﻿</w:t>
      </w:r>
      <w:r w:rsidRPr="00653AD7" w:rsidR="00926C03">
        <w:rPr>
          <w:color w:val="000000" w:themeColor="text1"/>
          <w:lang w:val="en-US"/>
        </w:rPr>
        <w:t>lower than 0.12 μgcm</w:t>
      </w:r>
      <w:r w:rsidRPr="00653AD7" w:rsidR="00926C03">
        <w:rPr>
          <w:color w:val="000000" w:themeColor="text1"/>
          <w:vertAlign w:val="superscript"/>
          <w:lang w:val="en-US"/>
        </w:rPr>
        <w:t>-2</w:t>
      </w:r>
      <w:r w:rsidRPr="00653AD7" w:rsidR="00926C03">
        <w:rPr>
          <w:color w:val="000000" w:themeColor="text1"/>
          <w:lang w:val="en-US"/>
        </w:rPr>
        <w:t>day</w:t>
      </w:r>
      <w:r w:rsidRPr="00653AD7" w:rsidR="00926C03">
        <w:rPr>
          <w:color w:val="000000" w:themeColor="text1"/>
          <w:vertAlign w:val="superscript"/>
          <w:lang w:val="en-US"/>
        </w:rPr>
        <w:t>-1</w:t>
      </w:r>
      <w:r w:rsidRPr="00653AD7" w:rsidR="00926C03">
        <w:rPr>
          <w:color w:val="000000" w:themeColor="text1"/>
          <w:lang w:val="en-US"/>
        </w:rPr>
        <w:t xml:space="preserve"> after 1 week immersion in water.</w:t>
      </w:r>
    </w:p>
    <w:p w:rsidRPr="00653AD7" w:rsidR="005B6698" w:rsidP="003B1855" w:rsidRDefault="00357ECA" w14:paraId="263684E3" w14:textId="6821F9A6">
      <w:pPr>
        <w:spacing w:line="360" w:lineRule="auto"/>
        <w:jc w:val="both"/>
        <w:rPr>
          <w:color w:val="000000" w:themeColor="text1"/>
          <w:lang w:val="en-US"/>
        </w:rPr>
      </w:pPr>
      <w:r w:rsidRPr="00653AD7">
        <w:rPr>
          <w:rFonts w:ascii="Courier New" w:hAnsi="Courier New" w:cs="Courier New"/>
          <w:color w:val="000000" w:themeColor="text1"/>
          <w:lang w:val="en-US"/>
        </w:rPr>
        <w:t>﻿</w:t>
      </w:r>
    </w:p>
    <w:p w:rsidRPr="00653AD7" w:rsidR="001B6EC6" w:rsidP="003B1855" w:rsidRDefault="001B6EC6" w14:paraId="5D5F244D" w14:textId="0FCF2F26">
      <w:pPr>
        <w:spacing w:line="360" w:lineRule="auto"/>
        <w:jc w:val="both"/>
        <w:rPr>
          <w:color w:val="000000" w:themeColor="text1"/>
          <w:lang w:val="en-US"/>
        </w:rPr>
      </w:pPr>
    </w:p>
    <w:p w:rsidRPr="00653AD7" w:rsidR="00654418" w:rsidP="003B1855" w:rsidRDefault="00037A14" w14:paraId="3482C747" w14:textId="109AAFD5">
      <w:pPr>
        <w:spacing w:line="360" w:lineRule="auto"/>
        <w:jc w:val="both"/>
        <w:rPr>
          <w:color w:val="000000" w:themeColor="text1"/>
          <w:lang w:val="en-US"/>
        </w:rPr>
      </w:pPr>
      <w:r w:rsidRPr="00653AD7">
        <w:rPr>
          <w:color w:val="000000" w:themeColor="text1"/>
          <w:lang w:val="en-US"/>
        </w:rPr>
        <w:t xml:space="preserve">Bio-active 2-aminoimidazole was grafted </w:t>
      </w:r>
      <w:r w:rsidRPr="00653AD7" w:rsidR="00DD4D18">
        <w:rPr>
          <w:color w:val="000000" w:themeColor="text1"/>
          <w:lang w:val="en-US"/>
        </w:rPr>
        <w:t>onto</w:t>
      </w:r>
      <w:r w:rsidRPr="00653AD7">
        <w:rPr>
          <w:color w:val="000000" w:themeColor="text1"/>
          <w:lang w:val="en-US"/>
        </w:rPr>
        <w:t xml:space="preserve"> the </w:t>
      </w:r>
      <w:r w:rsidRPr="00653AD7" w:rsidR="0049616C">
        <w:rPr>
          <w:color w:val="000000" w:themeColor="text1"/>
          <w:lang w:val="en-US"/>
        </w:rPr>
        <w:t>polyamide</w:t>
      </w:r>
      <w:r w:rsidRPr="00653AD7">
        <w:rPr>
          <w:color w:val="000000" w:themeColor="text1"/>
          <w:lang w:val="en-US"/>
        </w:rPr>
        <w:t xml:space="preserve"> layer of commercial RO membranes through the activation of free carboxylate groups in the </w:t>
      </w:r>
      <w:r w:rsidRPr="00653AD7" w:rsidR="0049616C">
        <w:rPr>
          <w:color w:val="000000" w:themeColor="text1"/>
          <w:lang w:val="en-US"/>
        </w:rPr>
        <w:t>polyamide</w:t>
      </w:r>
      <w:r w:rsidRPr="00653AD7">
        <w:rPr>
          <w:color w:val="000000" w:themeColor="text1"/>
          <w:lang w:val="en-US"/>
        </w:rPr>
        <w:t xml:space="preserve"> layer using </w:t>
      </w:r>
      <w:r w:rsidRPr="00653AD7" w:rsidR="00B332F1">
        <w:rPr>
          <w:color w:val="000000" w:themeColor="text1"/>
          <w:lang w:val="en-US"/>
        </w:rPr>
        <w:t>ED</w:t>
      </w:r>
      <w:r w:rsidRPr="00653AD7" w:rsidR="00DD4D18">
        <w:rPr>
          <w:color w:val="000000" w:themeColor="text1"/>
          <w:lang w:val="en-US"/>
        </w:rPr>
        <w:t>C</w:t>
      </w:r>
      <w:r w:rsidRPr="00653AD7">
        <w:rPr>
          <w:color w:val="000000" w:themeColor="text1"/>
          <w:lang w:val="en-US"/>
        </w:rPr>
        <w:t xml:space="preserve"> </w:t>
      </w:r>
      <w:r w:rsidRPr="00653AD7">
        <w:rPr>
          <w:color w:val="000000" w:themeColor="text1"/>
          <w:lang w:val="en-US"/>
        </w:rPr>
        <w:fldChar w:fldCharType="begin" w:fldLock="1"/>
      </w:r>
      <w:r w:rsidR="0025636C">
        <w:rPr>
          <w:color w:val="000000" w:themeColor="text1"/>
          <w:lang w:val="en-US"/>
        </w:rPr>
        <w:instrText>ADDIN CSL_CITATION {"citationItems":[{"id":"ITEM-1","itemData":{"DOI":"10.1016/j.memsci.2018.03.044","ISBN":"8651588298871","ISSN":"03767388","PMID":"23282196","author":[{"dropping-particle":"","family":"Atkinson","given":"Ariel J.","non-dropping-particle":"","parse-names":false,"suffix":""},{"dropping-particle":"","family":"Wang","given":"Jingbo","non-dropping-particle":"","parse-names":false,"suffix":""},{"dropping-particle":"","family":"Zhang","given":"Zhenfa","non-dropping-particle":"","parse-names":false,"suffix":""},{"dropping-particle":"","family":"Gold","given":"Avram","non-dropping-particle":"","parse-names":false,"suffix":""},{"dropping-particle":"","family":"Jung","given":"David","non-dropping-particle":"","parse-names":false,"suffix":""},{"dropping-particle":"","family":"Zeng","given":"Daina","non-dropping-particle":"","parse-names":false,"suffix":""},{"dropping-particle":"","family":"Pollard","given":"Angela","non-dropping-particle":"","parse-names":false,"suffix":""},{"dropping-particle":"","family":"Coronell","given":"Orlando","non-dropping-particle":"","parse-names":false,"suffix":""}],"container-title":"Journal of Membrane Science","id":"ITEM-1","issue":"8","issued":{"date-parts":[["2018","6"]]},"page":"85-97","title":"Grafting of bioactive 2-aminoimidazole into active layer makes commercial RO/NF membranes anti-biofouling","type":"article-journal","volume":"556"},"uris":["http://www.mendeley.com/documents/?uuid=5ec60fae-9dc2-4a66-8433-822954b67955"]}],"mendeley":{"formattedCitation":"[191]","plainTextFormattedCitation":"[191]","previouslyFormattedCitation":"[191]"},"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[191]</w:t>
      </w:r>
      <w:r w:rsidRPr="00653AD7">
        <w:rPr>
          <w:color w:val="000000" w:themeColor="text1"/>
          <w:lang w:val="en-US"/>
        </w:rPr>
        <w:fldChar w:fldCharType="end"/>
      </w:r>
      <w:r w:rsidRPr="00653AD7">
        <w:rPr>
          <w:color w:val="000000" w:themeColor="text1"/>
          <w:lang w:val="en-US"/>
        </w:rPr>
        <w:t>. The anti-biofouling property was mainly rendered by the non-biocidal 2-aminoimidazole compound which has disrupted the bacterial regulatory system that governs the biofilm development and cell attachment across different classes of bacteria. With the antimicrobial activity demonstrated by 2-aminoimidazole, the growth of P</w:t>
      </w:r>
      <w:r w:rsidRPr="00653AD7" w:rsidR="0049616C">
        <w:rPr>
          <w:color w:val="000000" w:themeColor="text1"/>
          <w:lang w:val="en-US"/>
        </w:rPr>
        <w:t>.</w:t>
      </w:r>
      <w:r w:rsidRPr="00653AD7">
        <w:rPr>
          <w:color w:val="000000" w:themeColor="text1"/>
          <w:lang w:val="en-US"/>
        </w:rPr>
        <w:t xml:space="preserve"> aeruginosa biofilms was inhibited by up to 96%. It was also interesting to note that, in contradict to the commonly reported findings, the alterations in surface charge, hydrophobicity and roughness upon the grafting did not significantly contribute to the biofilm inhibition. However, the decrease in initial permeability suggested that optimization of the grafting approach is required to counter the trade-off effect. </w:t>
      </w:r>
      <w:r w:rsidRPr="00653AD7" w:rsidR="00844075">
        <w:rPr>
          <w:color w:val="000000" w:themeColor="text1"/>
          <w:lang w:val="en-US"/>
        </w:rPr>
        <w:t xml:space="preserve">Part et al. </w:t>
      </w:r>
      <w:r w:rsidRPr="00653AD7" w:rsidR="00844075">
        <w:rPr>
          <w:rFonts w:ascii="Courier New" w:hAnsi="Courier New" w:cs="Courier New"/>
          <w:color w:val="000000" w:themeColor="text1"/>
          <w:lang w:val="en-US"/>
        </w:rPr>
        <w:t>﻿</w:t>
      </w:r>
      <w:r w:rsidRPr="00653AD7" w:rsidR="001723F0">
        <w:rPr>
          <w:color w:val="000000" w:themeColor="text1"/>
          <w:lang w:val="en-US"/>
        </w:rPr>
        <w:t xml:space="preserve">grafted the polyamide layer of TFC RO membrane with </w:t>
      </w:r>
      <w:r w:rsidRPr="00653AD7" w:rsidR="00844075">
        <w:rPr>
          <w:color w:val="000000" w:themeColor="text1"/>
          <w:lang w:val="en-US"/>
        </w:rPr>
        <w:t xml:space="preserve">nonionic </w:t>
      </w:r>
      <w:r w:rsidRPr="00653AD7" w:rsidR="001723F0">
        <w:rPr>
          <w:color w:val="000000" w:themeColor="text1"/>
          <w:lang w:val="en-US"/>
        </w:rPr>
        <w:t>t</w:t>
      </w:r>
      <w:r w:rsidRPr="00653AD7" w:rsidR="00844075">
        <w:rPr>
          <w:color w:val="000000" w:themeColor="text1"/>
          <w:lang w:val="en-US"/>
        </w:rPr>
        <w:t>riclosan (TC)</w:t>
      </w:r>
      <w:r w:rsidRPr="00653AD7" w:rsidR="001723F0">
        <w:rPr>
          <w:color w:val="000000" w:themeColor="text1"/>
          <w:lang w:val="en-US"/>
        </w:rPr>
        <w:t xml:space="preserve"> through amination followed by </w:t>
      </w:r>
      <w:r w:rsidRPr="00653AD7" w:rsidR="001723F0">
        <w:rPr>
          <w:rFonts w:ascii="Courier New" w:hAnsi="Courier New" w:cs="Courier New"/>
          <w:color w:val="000000" w:themeColor="text1"/>
          <w:lang w:val="en-US"/>
        </w:rPr>
        <w:t>﻿</w:t>
      </w:r>
      <w:r w:rsidRPr="00653AD7" w:rsidR="001723F0">
        <w:rPr>
          <w:color w:val="000000" w:themeColor="text1"/>
          <w:lang w:val="en-US"/>
        </w:rPr>
        <w:t xml:space="preserve">amide formation reaction with </w:t>
      </w:r>
      <w:r w:rsidRPr="00653AD7" w:rsidR="001723F0">
        <w:rPr>
          <w:rFonts w:ascii="Courier New" w:hAnsi="Courier New" w:cs="Courier New"/>
          <w:color w:val="000000" w:themeColor="text1"/>
          <w:lang w:val="en-US"/>
        </w:rPr>
        <w:t>﻿</w:t>
      </w:r>
      <w:r w:rsidRPr="00653AD7" w:rsidR="001723F0">
        <w:rPr>
          <w:color w:val="000000" w:themeColor="text1"/>
          <w:lang w:val="en-US"/>
        </w:rPr>
        <w:t xml:space="preserve">the acyl chloride </w:t>
      </w:r>
      <w:r w:rsidRPr="00653AD7" w:rsidR="001723F0">
        <w:rPr>
          <w:color w:val="000000" w:themeColor="text1"/>
          <w:lang w:val="en-US"/>
        </w:rPr>
        <w:lastRenderedPageBreak/>
        <w:t xml:space="preserve">on the polyamide surface </w:t>
      </w:r>
      <w:r w:rsidRPr="00653AD7" w:rsidR="001723F0">
        <w:rPr>
          <w:color w:val="000000" w:themeColor="text1"/>
          <w:lang w:val="en-US"/>
        </w:rPr>
        <w:fldChar w:fldCharType="begin" w:fldLock="1"/>
      </w:r>
      <w:r w:rsidR="0025636C">
        <w:rPr>
          <w:color w:val="000000" w:themeColor="text1"/>
          <w:lang w:val="en-US"/>
        </w:rPr>
        <w:instrText>ADDIN CSL_CITATION {"citationItems":[{"id":"ITEM-1","itemData":{"DOI":"10.1016/j.apsusc.2018.03.003","ISSN":"01694332","abstract":"We report on a strategy to improve biofouling resistance of a polyamide (PA) thin-film composite (TFC) reverse osmosis (RO) membrane via chemically immobilizing triclosan (TC), known as a common organic biocide, on its surface. To facilitate covalent attachment of TC on the membrane surface, TC was functionalized with amine moiety to prepare aminopropyl TC. Then, the TC-immobilized TFC (TFC-TC) membranes were fabricated through a one-step amide formation reaction between amine groups of aminopropyl TC and acyl chloride groups present on the PA membrane surface, which was confirmed by high-resolution XPS. Strong stability of the immobilized TC was also confirmed by a hydraulic washing test. Although the TFC-TC membrane showed slightly reduced separation performance compared to the pristine control, it still maintained a satisfactory RO performance level. Importantly, the TFC-TC membrane exhibited excellent antibacterial activity against both gram negative (E. coli and P. aeruginosa) and gram positive (S. aureus) bacteria along with greatly enhanced resistance to biofilm formation. Our immobilization approach offers a robust and relatively benign strategy to control biofouling of functional surfaces, films and membranes.","author":[{"dropping-particle":"","family":"Park","given":"Sang Hee","non-dropping-particle":"","parse-names":false,"suffix":""},{"dropping-particle":"","family":"Hwang","given":"Seon Oh","non-dropping-particle":"","parse-names":false,"suffix":""},{"dropping-particle":"","family":"Kim","given":"Taek Seung","non-dropping-particle":"","parse-names":false,"suffix":""},{"dropping-particle":"","family":"Cho","given":"Arah","non-dropping-particle":"","parse-names":false,"suffix":""},{"dropping-particle":"","family":"Kwon","given":"Soon Jin","non-dropping-particle":"","parse-names":false,"suffix":""},{"dropping-particle":"","family":"Kim","given":"Kyoung Taek","non-dropping-particle":"","parse-names":false,"suffix":""},{"dropping-particle":"","family":"Park","given":"Hee Deung","non-dropping-particle":"","parse-names":false,"suffix":""},{"dropping-particle":"","family":"Lee","given":"Jung Hyun","non-dropping-particle":"","parse-names":false,"suffix":""}],"container-title":"Applied Surface Science","id":"ITEM-1","issued":{"date-parts":[["2018"]]},"page":"458-466","title":"Triclosan-immobilized polyamide thin film composite membranes with enhanced biofouling resistance","type":"article-journal","volume":"443"},"uris":["http://www.mendeley.com/documents/?uuid=3846416c-393b-476d-a1fc-3a6bf90ffde1"]}],"mendeley":{"formattedCitation":"[192]","plainTextFormattedCitation":"[192]","previouslyFormattedCitation":"[192]"},"properties":{"noteIndex":0},"schema":"https://github.com/citation-style-language/schema/raw/master/csl-citation.json"}</w:instrText>
      </w:r>
      <w:r w:rsidRPr="00653AD7" w:rsidR="001723F0">
        <w:rPr>
          <w:color w:val="000000" w:themeColor="text1"/>
          <w:lang w:val="en-US"/>
        </w:rPr>
        <w:fldChar w:fldCharType="separate"/>
      </w:r>
      <w:r w:rsidRPr="00120B88" w:rsidR="00120B88">
        <w:rPr>
          <w:noProof/>
          <w:color w:val="000000" w:themeColor="text1"/>
          <w:lang w:val="en-US"/>
        </w:rPr>
        <w:t>[192]</w:t>
      </w:r>
      <w:r w:rsidRPr="00653AD7" w:rsidR="001723F0">
        <w:rPr>
          <w:color w:val="000000" w:themeColor="text1"/>
          <w:lang w:val="en-US"/>
        </w:rPr>
        <w:fldChar w:fldCharType="end"/>
      </w:r>
      <w:r w:rsidRPr="00653AD7" w:rsidR="001723F0">
        <w:rPr>
          <w:color w:val="000000" w:themeColor="text1"/>
          <w:lang w:val="en-US"/>
        </w:rPr>
        <w:t xml:space="preserve">. </w:t>
      </w:r>
      <w:r w:rsidRPr="00653AD7" w:rsidR="002B32C8">
        <w:rPr>
          <w:rFonts w:ascii="Courier New" w:hAnsi="Courier New" w:cs="Courier New"/>
          <w:color w:val="000000" w:themeColor="text1"/>
          <w:lang w:val="en-US"/>
        </w:rPr>
        <w:t>﻿</w:t>
      </w:r>
      <w:r w:rsidRPr="00653AD7" w:rsidR="002B32C8">
        <w:rPr>
          <w:color w:val="000000" w:themeColor="text1"/>
          <w:lang w:val="en-US"/>
        </w:rPr>
        <w:t xml:space="preserve">The grafted TC reduced bacterial adhesion thus suppressing biofilm formation. </w:t>
      </w:r>
      <w:r w:rsidRPr="00653AD7" w:rsidR="002B32C8">
        <w:rPr>
          <w:rFonts w:ascii="Courier New" w:hAnsi="Courier New" w:cs="Courier New"/>
          <w:color w:val="000000" w:themeColor="text1"/>
          <w:lang w:val="en-US"/>
        </w:rPr>
        <w:t>﻿</w:t>
      </w:r>
      <w:r w:rsidRPr="00653AD7" w:rsidR="002B32C8">
        <w:rPr>
          <w:color w:val="000000" w:themeColor="text1"/>
          <w:lang w:val="en-US"/>
        </w:rPr>
        <w:t xml:space="preserve">With 4% TC grafted on the TFC membrane, the number of live bacteria was reduced by 79 %, 45 % </w:t>
      </w:r>
      <w:r w:rsidRPr="00653AD7" w:rsidR="002B32C8">
        <w:rPr>
          <w:rFonts w:ascii="Courier New" w:hAnsi="Courier New" w:cs="Courier New"/>
          <w:color w:val="000000" w:themeColor="text1"/>
          <w:lang w:val="en-US"/>
        </w:rPr>
        <w:t>﻿</w:t>
      </w:r>
      <w:r w:rsidRPr="00653AD7" w:rsidR="002B32C8">
        <w:rPr>
          <w:color w:val="000000" w:themeColor="text1"/>
          <w:lang w:val="en-US"/>
        </w:rPr>
        <w:t>and 76 % for E. coli, P. aeruginosa and S. aureus, respectively</w:t>
      </w:r>
      <w:r w:rsidRPr="00653AD7" w:rsidR="002761E6">
        <w:rPr>
          <w:color w:val="000000" w:themeColor="text1"/>
          <w:lang w:val="en-US"/>
        </w:rPr>
        <w:t xml:space="preserve">. The </w:t>
      </w:r>
      <w:r w:rsidRPr="00653AD7" w:rsidR="002761E6">
        <w:rPr>
          <w:rFonts w:ascii="Courier New" w:hAnsi="Courier New" w:cs="Courier New"/>
          <w:color w:val="000000" w:themeColor="text1"/>
          <w:lang w:val="en-US"/>
        </w:rPr>
        <w:t>﻿</w:t>
      </w:r>
      <w:r w:rsidRPr="00653AD7" w:rsidR="002761E6">
        <w:rPr>
          <w:color w:val="000000" w:themeColor="text1"/>
          <w:lang w:val="en-US"/>
        </w:rPr>
        <w:t>biofilm thickness was also significant</w:t>
      </w:r>
      <w:r w:rsidRPr="00653AD7" w:rsidR="00B332F1">
        <w:rPr>
          <w:color w:val="000000" w:themeColor="text1"/>
          <w:lang w:val="en-US"/>
        </w:rPr>
        <w:t>ly</w:t>
      </w:r>
      <w:r w:rsidRPr="00653AD7" w:rsidR="002761E6">
        <w:rPr>
          <w:color w:val="000000" w:themeColor="text1"/>
          <w:lang w:val="en-US"/>
        </w:rPr>
        <w:t xml:space="preserve"> reduced from 11.91 </w:t>
      </w:r>
      <w:r w:rsidRPr="00653AD7" w:rsidR="002761E6">
        <w:rPr>
          <w:color w:val="000000" w:themeColor="text1"/>
          <w:lang w:val="en-US"/>
        </w:rPr>
        <w:sym w:font="Symbol" w:char="F06D"/>
      </w:r>
      <w:r w:rsidRPr="00653AD7" w:rsidR="002761E6">
        <w:rPr>
          <w:color w:val="000000" w:themeColor="text1"/>
          <w:lang w:val="en-US"/>
        </w:rPr>
        <w:t xml:space="preserve">m for the unmodified membrane to 3.82 </w:t>
      </w:r>
      <w:r w:rsidRPr="00653AD7" w:rsidR="002761E6">
        <w:rPr>
          <w:color w:val="000000" w:themeColor="text1"/>
          <w:lang w:val="en-US"/>
        </w:rPr>
        <w:sym w:font="Symbol" w:char="F06D"/>
      </w:r>
      <w:r w:rsidRPr="00653AD7" w:rsidR="002761E6">
        <w:rPr>
          <w:color w:val="000000" w:themeColor="text1"/>
          <w:lang w:val="en-US"/>
        </w:rPr>
        <w:t xml:space="preserve">m for the TC grafted membrane. </w:t>
      </w:r>
      <w:r w:rsidRPr="00653AD7" w:rsidR="002B32C8">
        <w:rPr>
          <w:color w:val="000000" w:themeColor="text1"/>
          <w:lang w:val="en-US"/>
        </w:rPr>
        <w:t>However</w:t>
      </w:r>
      <w:r w:rsidRPr="00653AD7" w:rsidR="00654418">
        <w:rPr>
          <w:color w:val="000000" w:themeColor="text1"/>
          <w:lang w:val="en-US"/>
        </w:rPr>
        <w:t xml:space="preserve">, </w:t>
      </w:r>
      <w:r w:rsidRPr="00653AD7" w:rsidR="002761E6">
        <w:rPr>
          <w:color w:val="000000" w:themeColor="text1"/>
          <w:lang w:val="en-US"/>
        </w:rPr>
        <w:t xml:space="preserve">Despite the </w:t>
      </w:r>
      <w:r w:rsidRPr="00653AD7" w:rsidR="002761E6">
        <w:rPr>
          <w:rFonts w:ascii="Courier New" w:hAnsi="Courier New" w:cs="Courier New"/>
          <w:color w:val="000000" w:themeColor="text1"/>
          <w:lang w:val="en-US"/>
        </w:rPr>
        <w:t>﻿</w:t>
      </w:r>
      <w:r w:rsidRPr="00653AD7" w:rsidR="002761E6">
        <w:rPr>
          <w:color w:val="000000" w:themeColor="text1"/>
          <w:lang w:val="en-US"/>
        </w:rPr>
        <w:t xml:space="preserve">slight reduction in NaCl rejection from 99.8% to 98.5%, </w:t>
      </w:r>
      <w:r w:rsidRPr="00653AD7" w:rsidR="00165FC9">
        <w:rPr>
          <w:color w:val="000000" w:themeColor="text1"/>
          <w:lang w:val="en-US"/>
        </w:rPr>
        <w:t xml:space="preserve">severe reduction in water flux by 40% from </w:t>
      </w:r>
      <w:r w:rsidRPr="00653AD7" w:rsidR="00165FC9">
        <w:rPr>
          <w:rFonts w:ascii="Courier New" w:hAnsi="Courier New" w:cs="Courier New"/>
          <w:color w:val="000000" w:themeColor="text1"/>
          <w:lang w:val="en-US"/>
        </w:rPr>
        <w:t>﻿</w:t>
      </w:r>
      <w:r w:rsidRPr="00653AD7" w:rsidR="00165FC9">
        <w:rPr>
          <w:color w:val="000000" w:themeColor="text1"/>
          <w:lang w:val="en-US"/>
        </w:rPr>
        <w:t xml:space="preserve">28.7 </w:t>
      </w:r>
      <w:r w:rsidRPr="00653AD7" w:rsidR="00B332F1">
        <w:rPr>
          <w:color w:val="000000" w:themeColor="text1"/>
          <w:lang w:val="en-US"/>
        </w:rPr>
        <w:t>Lm</w:t>
      </w:r>
      <w:r w:rsidRPr="00653AD7" w:rsidR="00B332F1">
        <w:rPr>
          <w:color w:val="000000" w:themeColor="text1"/>
          <w:vertAlign w:val="superscript"/>
          <w:lang w:val="en-US"/>
        </w:rPr>
        <w:t>-2</w:t>
      </w:r>
      <w:r w:rsidRPr="00653AD7" w:rsidR="00B332F1">
        <w:rPr>
          <w:color w:val="000000" w:themeColor="text1"/>
          <w:lang w:val="en-US"/>
        </w:rPr>
        <w:t>h</w:t>
      </w:r>
      <w:r w:rsidRPr="00653AD7" w:rsidR="00B332F1">
        <w:rPr>
          <w:color w:val="000000" w:themeColor="text1"/>
          <w:vertAlign w:val="superscript"/>
          <w:lang w:val="en-US"/>
        </w:rPr>
        <w:t>-1</w:t>
      </w:r>
      <w:r w:rsidRPr="00653AD7" w:rsidR="00165FC9">
        <w:rPr>
          <w:color w:val="000000" w:themeColor="text1"/>
          <w:lang w:val="en-US"/>
        </w:rPr>
        <w:t xml:space="preserve"> to 17.2 </w:t>
      </w:r>
      <w:r w:rsidRPr="00653AD7" w:rsidR="00B332F1">
        <w:rPr>
          <w:color w:val="000000" w:themeColor="text1"/>
          <w:lang w:val="en-US"/>
        </w:rPr>
        <w:t>Lm</w:t>
      </w:r>
      <w:r w:rsidRPr="00653AD7" w:rsidR="00B332F1">
        <w:rPr>
          <w:color w:val="000000" w:themeColor="text1"/>
          <w:vertAlign w:val="superscript"/>
          <w:lang w:val="en-US"/>
        </w:rPr>
        <w:t>-2</w:t>
      </w:r>
      <w:r w:rsidRPr="00653AD7" w:rsidR="00B332F1">
        <w:rPr>
          <w:color w:val="000000" w:themeColor="text1"/>
          <w:lang w:val="en-US"/>
        </w:rPr>
        <w:t>h</w:t>
      </w:r>
      <w:r w:rsidRPr="00653AD7" w:rsidR="00B332F1">
        <w:rPr>
          <w:color w:val="000000" w:themeColor="text1"/>
          <w:vertAlign w:val="superscript"/>
          <w:lang w:val="en-US"/>
        </w:rPr>
        <w:t xml:space="preserve">-1 </w:t>
      </w:r>
      <w:r w:rsidRPr="00653AD7" w:rsidR="00165FC9">
        <w:rPr>
          <w:color w:val="000000" w:themeColor="text1"/>
          <w:lang w:val="en-US"/>
        </w:rPr>
        <w:t xml:space="preserve">was also observed. </w:t>
      </w:r>
      <w:r w:rsidRPr="00653AD7" w:rsidR="00654418">
        <w:rPr>
          <w:color w:val="000000" w:themeColor="text1"/>
          <w:lang w:val="en-US"/>
        </w:rPr>
        <w:t xml:space="preserve">The former was </w:t>
      </w:r>
      <w:r w:rsidRPr="00653AD7" w:rsidR="00654418">
        <w:rPr>
          <w:rFonts w:ascii="Courier New" w:hAnsi="Courier New" w:cs="Courier New"/>
          <w:color w:val="000000" w:themeColor="text1"/>
          <w:lang w:val="en-US"/>
        </w:rPr>
        <w:t>﻿</w:t>
      </w:r>
      <w:r w:rsidRPr="00653AD7" w:rsidR="00654418">
        <w:rPr>
          <w:color w:val="000000" w:themeColor="text1"/>
          <w:lang w:val="en-US"/>
        </w:rPr>
        <w:t xml:space="preserve">due to the swelling and loosening of the polyamide network </w:t>
      </w:r>
      <w:r w:rsidRPr="00653AD7" w:rsidR="002B32C8">
        <w:rPr>
          <w:color w:val="000000" w:themeColor="text1"/>
          <w:lang w:val="en-US"/>
        </w:rPr>
        <w:t xml:space="preserve">caused by the solvent used in the modification, </w:t>
      </w:r>
      <w:r w:rsidRPr="00653AD7" w:rsidR="00B332F1">
        <w:rPr>
          <w:color w:val="000000" w:themeColor="text1"/>
          <w:lang w:val="en-US"/>
        </w:rPr>
        <w:t xml:space="preserve">meanwhile </w:t>
      </w:r>
      <w:r w:rsidRPr="00653AD7" w:rsidR="002B32C8">
        <w:rPr>
          <w:color w:val="000000" w:themeColor="text1"/>
          <w:lang w:val="en-US"/>
        </w:rPr>
        <w:t xml:space="preserve">the latter was ascribed to the </w:t>
      </w:r>
      <w:r w:rsidRPr="00653AD7" w:rsidR="00654418">
        <w:rPr>
          <w:color w:val="000000" w:themeColor="text1"/>
          <w:lang w:val="en-US"/>
        </w:rPr>
        <w:t>decreased water wettability</w:t>
      </w:r>
      <w:r w:rsidRPr="00653AD7" w:rsidR="002B32C8">
        <w:rPr>
          <w:color w:val="000000" w:themeColor="text1"/>
          <w:lang w:val="en-US"/>
        </w:rPr>
        <w:t xml:space="preserve"> and additional transport resistance upon introduction of </w:t>
      </w:r>
      <w:r w:rsidRPr="00653AD7" w:rsidR="002761E6">
        <w:rPr>
          <w:color w:val="000000" w:themeColor="text1"/>
          <w:lang w:val="en-US"/>
        </w:rPr>
        <w:t xml:space="preserve">hydrophobic </w:t>
      </w:r>
      <w:r w:rsidRPr="00653AD7" w:rsidR="002B32C8">
        <w:rPr>
          <w:color w:val="000000" w:themeColor="text1"/>
          <w:lang w:val="en-US"/>
        </w:rPr>
        <w:t xml:space="preserve">organic layer atop the selective layer.  </w:t>
      </w:r>
    </w:p>
    <w:p w:rsidRPr="00653AD7" w:rsidR="0051647B" w:rsidP="003B1855" w:rsidRDefault="00F41F81" w14:paraId="47FF2803" w14:textId="77777777">
      <w:pPr>
        <w:widowControl w:val="0"/>
        <w:autoSpaceDE w:val="0"/>
        <w:autoSpaceDN w:val="0"/>
        <w:adjustRightInd w:val="0"/>
        <w:spacing w:line="360" w:lineRule="auto"/>
        <w:jc w:val="both"/>
        <w:rPr>
          <w:color w:val="000000" w:themeColor="text1"/>
          <w:lang w:val="en-US"/>
        </w:rPr>
      </w:pPr>
      <w:r w:rsidRPr="00653AD7">
        <w:rPr>
          <w:rFonts w:ascii="Courier New" w:hAnsi="Courier New" w:cs="Courier New"/>
          <w:color w:val="000000" w:themeColor="text1"/>
          <w:lang w:val="en-US"/>
        </w:rPr>
        <w:t>﻿</w:t>
      </w:r>
    </w:p>
    <w:p w:rsidRPr="00653AD7" w:rsidR="00F01E57" w:rsidP="003B1855" w:rsidRDefault="00F41F81" w14:paraId="23793DBB" w14:textId="549C8D0A">
      <w:pPr>
        <w:widowControl w:val="0"/>
        <w:autoSpaceDE w:val="0"/>
        <w:autoSpaceDN w:val="0"/>
        <w:adjustRightInd w:val="0"/>
        <w:spacing w:line="360" w:lineRule="auto"/>
        <w:jc w:val="both"/>
        <w:rPr>
          <w:color w:val="000000" w:themeColor="text1"/>
          <w:lang w:val="en-US"/>
        </w:rPr>
      </w:pPr>
      <w:r w:rsidRPr="00653AD7">
        <w:rPr>
          <w:color w:val="000000" w:themeColor="text1"/>
          <w:lang w:val="en-US"/>
        </w:rPr>
        <w:t xml:space="preserve">Using second interfacial polymerization (SIP) technique, Wang et al. introduced </w:t>
      </w:r>
      <w:r w:rsidRPr="00653AD7" w:rsidR="00E54678">
        <w:rPr>
          <w:color w:val="000000" w:themeColor="text1"/>
          <w:lang w:val="en-US"/>
        </w:rPr>
        <w:t xml:space="preserve">a layer of </w:t>
      </w:r>
      <w:r w:rsidRPr="00653AD7" w:rsidR="00E54678">
        <w:rPr>
          <w:rFonts w:ascii="Courier New" w:hAnsi="Courier New" w:cs="Courier New"/>
          <w:color w:val="000000" w:themeColor="text1"/>
          <w:lang w:val="en-US"/>
        </w:rPr>
        <w:t>﻿</w:t>
      </w:r>
      <w:r w:rsidRPr="00653AD7" w:rsidR="00E54678">
        <w:rPr>
          <w:color w:val="000000" w:themeColor="text1"/>
          <w:lang w:val="en-US"/>
        </w:rPr>
        <w:t xml:space="preserve">amine functional hydantoin derivative that </w:t>
      </w:r>
      <w:r w:rsidRPr="00653AD7">
        <w:rPr>
          <w:color w:val="000000" w:themeColor="text1"/>
          <w:lang w:val="en-US"/>
        </w:rPr>
        <w:t xml:space="preserve">was chemically bonded onto </w:t>
      </w:r>
      <w:r w:rsidRPr="00653AD7" w:rsidR="00E54678">
        <w:rPr>
          <w:color w:val="000000" w:themeColor="text1"/>
          <w:lang w:val="en-US"/>
        </w:rPr>
        <w:t>polyamide</w:t>
      </w:r>
      <w:r w:rsidRPr="00653AD7">
        <w:rPr>
          <w:color w:val="000000" w:themeColor="text1"/>
          <w:lang w:val="en-US"/>
        </w:rPr>
        <w:t xml:space="preserve"> membrane surface</w:t>
      </w:r>
      <w:r w:rsidRPr="00653AD7" w:rsidR="00E54678">
        <w:rPr>
          <w:color w:val="000000" w:themeColor="text1"/>
          <w:lang w:val="en-US"/>
        </w:rPr>
        <w:t xml:space="preserve"> </w:t>
      </w:r>
      <w:r w:rsidRPr="00653AD7" w:rsidR="00E54678">
        <w:rPr>
          <w:color w:val="000000" w:themeColor="text1"/>
          <w:lang w:val="en-US"/>
        </w:rPr>
        <w:fldChar w:fldCharType="begin" w:fldLock="1"/>
      </w:r>
      <w:r w:rsidR="0025636C">
        <w:rPr>
          <w:color w:val="000000" w:themeColor="text1"/>
          <w:lang w:val="en-US"/>
        </w:rPr>
        <w:instrText>ADDIN CSL_CITATION {"citationItems":[{"id":"ITEM-1","itemData":{"DOI":"10.1016/j.memsci.2018.02.062","ISSN":"18733123","abstract":"Enhancing membrane flux, rejection, antimicrobial and chlorine resistance has been the focus of reverse osmosis membrane research. The permselectivity, chlorine resistance and antimicrobial properties of a polyamide (PA) membrane were improved by immobilization of self-synthesized amine functional hydantoin derivative poly(3-allyl-5,5-dimethylhydantoin-co-vinylamine) (P(ADMH-co-VAm)). The chlorine resistance and antimicrobial property of the modified membrane could be regenerated due to the reversible transition between hydantoin and N-halamine. The lab-scale virgin and modified membranes were systematically characterized, and their performances were evaluated and compared with some representative commercial membranes. The modified membrane showed similar permselectivity, but higher and regenerable chlorine resistance and antimicrobial property as compared with the commercial membrane e.g., BW30FR. Next, a pilot-scale 0.4-m wide continuous membrane production process was performed to fabricate membrane element. The permselectivity of the modified element was also improved. During the six “chlorination-sterilization” operation cycles, the element exhibited high antimicrobial property with small permselectivity changes. Thus, both the lab-scale and pilot-scale testing results demonstrated the improved performances of the modified membrane.","author":[{"dropping-particle":"","family":"Wang","given":"Yao","non-dropping-particle":"","parse-names":false,"suffix":""},{"dropping-particle":"","family":"Wang","given":"Zhi","non-dropping-particle":"","parse-names":false,"suffix":""},{"dropping-particle":"","family":"Wang","given":"Jixiao","non-dropping-particle":"","parse-names":false,"suffix":""}],"container-title":"Journal of Membrane Science","id":"ITEM-1","issue":"January","issued":{"date-parts":[["2018"]]},"page":"221-231","title":"Lab-scale and pilot-scale fabrication of amine-functional reverse osmosis membrane with improved chlorine resistance and antimicrobial property","type":"article-journal","volume":"554"},"uris":["http://www.mendeley.com/documents/?uuid=932cfa6f-408d-47be-98f3-2b85d8664f98"]}],"mendeley":{"formattedCitation":"[193]","plainTextFormattedCitation":"[193]","previouslyFormattedCitation":"[193]"},"properties":{"noteIndex":0},"schema":"https://github.com/citation-style-language/schema/raw/master/csl-citation.json"}</w:instrText>
      </w:r>
      <w:r w:rsidRPr="00653AD7" w:rsidR="00E54678">
        <w:rPr>
          <w:color w:val="000000" w:themeColor="text1"/>
          <w:lang w:val="en-US"/>
        </w:rPr>
        <w:fldChar w:fldCharType="separate"/>
      </w:r>
      <w:r w:rsidRPr="00120B88" w:rsidR="00120B88">
        <w:rPr>
          <w:noProof/>
          <w:color w:val="000000" w:themeColor="text1"/>
          <w:lang w:val="en-US"/>
        </w:rPr>
        <w:t>[193]</w:t>
      </w:r>
      <w:r w:rsidRPr="00653AD7" w:rsidR="00E54678">
        <w:rPr>
          <w:color w:val="000000" w:themeColor="text1"/>
          <w:lang w:val="en-US"/>
        </w:rPr>
        <w:fldChar w:fldCharType="end"/>
      </w:r>
      <w:r w:rsidRPr="00653AD7" w:rsidR="00E54678">
        <w:rPr>
          <w:color w:val="000000" w:themeColor="text1"/>
          <w:lang w:val="en-US"/>
        </w:rPr>
        <w:t xml:space="preserve">. </w:t>
      </w:r>
      <w:r w:rsidRPr="00653AD7" w:rsidR="00DA1A12">
        <w:rPr>
          <w:color w:val="000000" w:themeColor="text1"/>
          <w:lang w:val="en-US"/>
        </w:rPr>
        <w:t>Compared to the unmodified polyamide RO membrane, t</w:t>
      </w:r>
      <w:r w:rsidRPr="00653AD7" w:rsidR="00192223">
        <w:rPr>
          <w:color w:val="000000" w:themeColor="text1"/>
          <w:lang w:val="en-US"/>
        </w:rPr>
        <w:t xml:space="preserve">he modification of PA membrane surface using low concentration of  </w:t>
      </w:r>
      <w:r w:rsidRPr="00653AD7" w:rsidR="00192223">
        <w:rPr>
          <w:rFonts w:ascii="Courier New" w:hAnsi="Courier New" w:cs="Courier New"/>
          <w:color w:val="000000" w:themeColor="text1"/>
          <w:lang w:val="en-US"/>
        </w:rPr>
        <w:t>﻿</w:t>
      </w:r>
      <w:r w:rsidRPr="00653AD7" w:rsidR="00192223">
        <w:rPr>
          <w:color w:val="000000" w:themeColor="text1"/>
          <w:lang w:val="en-US"/>
        </w:rPr>
        <w:t xml:space="preserve">amine functional hydantoin derivative (0.05%) has </w:t>
      </w:r>
      <w:r w:rsidRPr="00653AD7" w:rsidR="00DA1A12">
        <w:rPr>
          <w:color w:val="000000" w:themeColor="text1"/>
          <w:lang w:val="en-US"/>
        </w:rPr>
        <w:t xml:space="preserve">increased the water flux from 47.2 </w:t>
      </w:r>
      <w:r w:rsidRPr="00653AD7" w:rsidR="00165FC9">
        <w:rPr>
          <w:color w:val="000000" w:themeColor="text1"/>
          <w:lang w:val="en-US"/>
        </w:rPr>
        <w:t>L m</w:t>
      </w:r>
      <w:r w:rsidRPr="00653AD7" w:rsidR="00165FC9">
        <w:rPr>
          <w:color w:val="000000" w:themeColor="text1"/>
          <w:vertAlign w:val="superscript"/>
          <w:lang w:val="en-US"/>
        </w:rPr>
        <w:t xml:space="preserve">-2 </w:t>
      </w:r>
      <w:r w:rsidRPr="00653AD7" w:rsidR="00165FC9">
        <w:rPr>
          <w:color w:val="000000" w:themeColor="text1"/>
          <w:lang w:val="en-US"/>
        </w:rPr>
        <w:t>h</w:t>
      </w:r>
      <w:r w:rsidRPr="00653AD7" w:rsidR="00165FC9">
        <w:rPr>
          <w:color w:val="000000" w:themeColor="text1"/>
          <w:vertAlign w:val="superscript"/>
          <w:lang w:val="en-US"/>
        </w:rPr>
        <w:t>-1</w:t>
      </w:r>
      <w:r w:rsidRPr="00653AD7" w:rsidR="00DA1A12">
        <w:rPr>
          <w:color w:val="000000" w:themeColor="text1"/>
          <w:lang w:val="en-US"/>
        </w:rPr>
        <w:t xml:space="preserve"> to 53.8 </w:t>
      </w:r>
      <w:r w:rsidRPr="00653AD7" w:rsidR="00165FC9">
        <w:rPr>
          <w:color w:val="000000" w:themeColor="text1"/>
          <w:lang w:val="en-US"/>
        </w:rPr>
        <w:t>L m</w:t>
      </w:r>
      <w:r w:rsidRPr="00653AD7" w:rsidR="00165FC9">
        <w:rPr>
          <w:color w:val="000000" w:themeColor="text1"/>
          <w:vertAlign w:val="superscript"/>
          <w:lang w:val="en-US"/>
        </w:rPr>
        <w:t xml:space="preserve">-2 </w:t>
      </w:r>
      <w:r w:rsidRPr="00653AD7" w:rsidR="00165FC9">
        <w:rPr>
          <w:color w:val="000000" w:themeColor="text1"/>
          <w:lang w:val="en-US"/>
        </w:rPr>
        <w:t>h</w:t>
      </w:r>
      <w:r w:rsidRPr="00653AD7" w:rsidR="00165FC9">
        <w:rPr>
          <w:color w:val="000000" w:themeColor="text1"/>
          <w:vertAlign w:val="superscript"/>
          <w:lang w:val="en-US"/>
        </w:rPr>
        <w:t>-1</w:t>
      </w:r>
      <w:r w:rsidRPr="00653AD7" w:rsidR="00DA1A12">
        <w:rPr>
          <w:color w:val="000000" w:themeColor="text1"/>
          <w:lang w:val="en-US"/>
        </w:rPr>
        <w:t>, without compromising the rejection performance</w:t>
      </w:r>
      <w:r w:rsidRPr="00653AD7" w:rsidR="00192223">
        <w:rPr>
          <w:color w:val="000000" w:themeColor="text1"/>
          <w:lang w:val="en-US"/>
        </w:rPr>
        <w:t xml:space="preserve">. The hydrogel nature of hydantoin copolymer has facilitated water adsorption, which in turn improved the flux. </w:t>
      </w:r>
      <w:r w:rsidRPr="00653AD7" w:rsidR="00252570">
        <w:rPr>
          <w:color w:val="000000" w:themeColor="text1"/>
          <w:lang w:val="en-US"/>
        </w:rPr>
        <w:t xml:space="preserve">In the static antimicrobial assay using 10 strains E. </w:t>
      </w:r>
      <w:r w:rsidRPr="00653AD7" w:rsidR="0034503B">
        <w:rPr>
          <w:color w:val="000000" w:themeColor="text1"/>
          <w:lang w:val="en-US"/>
        </w:rPr>
        <w:t>c</w:t>
      </w:r>
      <w:r w:rsidRPr="00653AD7" w:rsidR="00252570">
        <w:rPr>
          <w:color w:val="000000" w:themeColor="text1"/>
          <w:lang w:val="en-US"/>
        </w:rPr>
        <w:t xml:space="preserve">oli, the 1 minute contact hydantoin modified polyamide TFC </w:t>
      </w:r>
      <w:r w:rsidRPr="00653AD7" w:rsidR="0034503B">
        <w:rPr>
          <w:color w:val="000000" w:themeColor="text1"/>
          <w:lang w:val="en-US"/>
        </w:rPr>
        <w:t>has resulted in</w:t>
      </w:r>
      <w:r w:rsidRPr="00653AD7" w:rsidR="00252570">
        <w:rPr>
          <w:color w:val="000000" w:themeColor="text1"/>
          <w:lang w:val="en-US"/>
        </w:rPr>
        <w:t xml:space="preserve"> 99.9%</w:t>
      </w:r>
      <w:r w:rsidRPr="00653AD7" w:rsidR="0034503B">
        <w:rPr>
          <w:color w:val="000000" w:themeColor="text1"/>
          <w:lang w:val="en-US"/>
        </w:rPr>
        <w:t xml:space="preserve"> removal</w:t>
      </w:r>
      <w:r w:rsidRPr="00653AD7" w:rsidR="008054DC">
        <w:rPr>
          <w:color w:val="000000" w:themeColor="text1"/>
          <w:lang w:val="en-US"/>
        </w:rPr>
        <w:t>.</w:t>
      </w:r>
      <w:r w:rsidRPr="00653AD7" w:rsidR="00B21677">
        <w:rPr>
          <w:color w:val="000000" w:themeColor="text1"/>
          <w:lang w:val="en-US"/>
        </w:rPr>
        <w:t xml:space="preserve"> During the antimicrobial mechanism, the release of chlorine has resulted in the conversion of N-halamine to the precursor N-H group. However, the consumption of free chlorine present in pretreatment system has enabled the regeneration of N-halamine to perform subsequent cycle of antimicrobial activities. </w:t>
      </w:r>
      <w:r w:rsidRPr="00653AD7" w:rsidR="00AB594F">
        <w:rPr>
          <w:color w:val="000000" w:themeColor="text1"/>
          <w:lang w:val="en-US"/>
        </w:rPr>
        <w:t xml:space="preserve">Worth mentioning that the pilot-scale demonstration in this study has revealed the potential of applying SIP as a facile technique to </w:t>
      </w:r>
      <w:r w:rsidRPr="00653AD7" w:rsidR="006C278F">
        <w:rPr>
          <w:color w:val="000000" w:themeColor="text1"/>
          <w:lang w:val="en-US"/>
        </w:rPr>
        <w:t xml:space="preserve">prepare antibiofouling membrane. </w:t>
      </w:r>
      <w:r w:rsidRPr="00653AD7" w:rsidR="00F01E57">
        <w:rPr>
          <w:color w:val="000000" w:themeColor="text1"/>
          <w:lang w:val="en-US"/>
        </w:rPr>
        <w:t xml:space="preserve">The grafting of dense quaternary ammonium cations and salicylaldimines can render combined effects of chlorine and biofouling resistance </w:t>
      </w:r>
      <w:r w:rsidRPr="00653AD7" w:rsidR="00F01E57">
        <w:rPr>
          <w:color w:val="000000" w:themeColor="text1"/>
          <w:lang w:val="en-US"/>
        </w:rPr>
        <w:fldChar w:fldCharType="begin" w:fldLock="1"/>
      </w:r>
      <w:r w:rsidR="0025636C">
        <w:rPr>
          <w:color w:val="000000" w:themeColor="text1"/>
          <w:lang w:val="en-US"/>
        </w:rPr>
        <w:instrText>ADDIN CSL_CITATION {"citationItems":[{"id":"ITEM-1","itemData":{"DOI":"10.1016/j.memsci.2017.01.013","ISBN":"0376-7388","ISSN":"18733123","abstract":"In order to achieve simultaneous enhancements of hydrophilicity, chlorine resistance, and anti-biofouling properties, quaternary ammonium cations and salicylaldimines were densely grafted onto the aromatic polyamide (APA) thin-film composite (TFC) membrane surface by two chemical reactions. The first one is an amidation reaction of the nascent APA-TFC membrane with polyamine, followed by a condensation reaction with N,N-dialkyl-N-benzyl-N-(3-formyl-4-hydroxylbenzyl) ammonium chloride. The modified membranes were characterized through attenuated total reflectance-Fourier transform infrared spectroscopy analysis, field emission scanning electron microscopy, atomic force microscopy, zeta-potential analysis, and contact angle measurement. Experimental results showed that the modified membrane surfaces became highly hydrophilic with dense positive charges. The contact angles decreased from 65ï¿½2.5ï¿½ to 32.4–20.5ï¿½. Water fluxes of the modified membranes significantly increased and salt rejections slightly decreased with increasing density of quaternary ammonium cations and salicylaldimines on the modified membrane surfaces. Chlorination tests also showed that the modified membranes tolerated 700,000 ppm h free chlorine. Despite of the increased roughness of the membrane surface after modification, very low biofouling was observed on the modified membrane surfaces due to the highly hydrophilic surface and the synergetic bacterial killing.","author":[{"dropping-particle":"","family":"Zhang","given":"Tianlin","non-dropping-particle":"","parse-names":false,"suffix":""},{"dropping-particle":"","family":"Zhang","given":"Keren","non-dropping-particle":"","parse-names":false,"suffix":""},{"dropping-particle":"","family":"Li","given":"Jinghao","non-dropping-particle":"","parse-names":false,"suffix":""},{"dropping-particle":"","family":"Yue","given":"Xiadan","non-dropping-particle":"","parse-names":false,"suffix":""}],"container-title":"Journal of Membrane Science","id":"ITEM-1","issue":"December 2016","issued":{"date-parts":[["2017"]]},"page":"296-302","title":"Simultaneously enhancing hydrophilicity, chlorine resistance and anti-biofouling of APA-TFC membrane surface by densely grafting quaternary ammonium cations and salicylaldimines","type":"article-journal","volume":"528"},"uris":["http://www.mendeley.com/documents/?uuid=fc52d4d8-0cb1-44ad-b59b-4b62d42c7853"]}],"mendeley":{"formattedCitation":"[194]","plainTextFormattedCitation":"[194]","previouslyFormattedCitation":"[194]"},"properties":{"noteIndex":0},"schema":"https://github.com/citation-style-language/schema/raw/master/csl-citation.json"}</w:instrText>
      </w:r>
      <w:r w:rsidRPr="00653AD7" w:rsidR="00F01E57">
        <w:rPr>
          <w:color w:val="000000" w:themeColor="text1"/>
          <w:lang w:val="en-US"/>
        </w:rPr>
        <w:fldChar w:fldCharType="separate"/>
      </w:r>
      <w:r w:rsidRPr="00120B88" w:rsidR="00120B88">
        <w:rPr>
          <w:noProof/>
          <w:color w:val="000000" w:themeColor="text1"/>
          <w:lang w:val="en-US"/>
        </w:rPr>
        <w:t>[194]</w:t>
      </w:r>
      <w:r w:rsidRPr="00653AD7" w:rsidR="00F01E57">
        <w:rPr>
          <w:color w:val="000000" w:themeColor="text1"/>
          <w:lang w:val="en-US"/>
        </w:rPr>
        <w:fldChar w:fldCharType="end"/>
      </w:r>
      <w:r w:rsidRPr="00653AD7" w:rsidR="00F01E57">
        <w:rPr>
          <w:color w:val="000000" w:themeColor="text1"/>
          <w:lang w:val="en-US"/>
        </w:rPr>
        <w:t xml:space="preserve">. </w:t>
      </w:r>
      <w:r w:rsidRPr="00653AD7" w:rsidR="009F3CA3">
        <w:rPr>
          <w:color w:val="000000" w:themeColor="text1"/>
          <w:lang w:val="en-US"/>
        </w:rPr>
        <w:t>The synergistic disinfection and sterilization functions of the two biocides have improved the bacterial adhesion resistance and exhibited bacteria cell contact killing capability. The modified membrane</w:t>
      </w:r>
      <w:r w:rsidRPr="00653AD7" w:rsidR="00F01E57">
        <w:rPr>
          <w:color w:val="000000" w:themeColor="text1"/>
          <w:lang w:val="en-US"/>
        </w:rPr>
        <w:t xml:space="preserve"> </w:t>
      </w:r>
      <w:r w:rsidRPr="00653AD7" w:rsidR="009F3CA3">
        <w:rPr>
          <w:color w:val="000000" w:themeColor="text1"/>
          <w:lang w:val="en-US"/>
        </w:rPr>
        <w:t xml:space="preserve">that was exposed to microbial cell suspension for 24 hours only experienced negligible </w:t>
      </w:r>
      <w:r w:rsidRPr="00653AD7" w:rsidR="00F01E57">
        <w:rPr>
          <w:color w:val="000000" w:themeColor="text1"/>
          <w:lang w:val="en-US"/>
        </w:rPr>
        <w:t>decrease</w:t>
      </w:r>
      <w:r w:rsidRPr="00653AD7" w:rsidR="009F3CA3">
        <w:rPr>
          <w:color w:val="000000" w:themeColor="text1"/>
          <w:lang w:val="en-US"/>
        </w:rPr>
        <w:t xml:space="preserve"> in the water flux, suggesting the strong anti-microbial activities of the modified membrane.</w:t>
      </w:r>
    </w:p>
    <w:p w:rsidRPr="00653AD7" w:rsidR="00F01E57" w:rsidP="003B1855" w:rsidRDefault="00F01E57" w14:paraId="03A86BAA" w14:textId="77777777">
      <w:pPr>
        <w:widowControl w:val="0"/>
        <w:autoSpaceDE w:val="0"/>
        <w:autoSpaceDN w:val="0"/>
        <w:adjustRightInd w:val="0"/>
        <w:spacing w:line="360" w:lineRule="auto"/>
        <w:jc w:val="both"/>
        <w:rPr>
          <w:color w:val="000000" w:themeColor="text1"/>
          <w:lang w:val="en-US"/>
        </w:rPr>
      </w:pPr>
    </w:p>
    <w:p w:rsidRPr="00653AD7" w:rsidR="00F01E57" w:rsidP="003B1855" w:rsidRDefault="00F01E57" w14:paraId="3063EE5F" w14:textId="263FCA59">
      <w:pPr>
        <w:widowControl w:val="0"/>
        <w:autoSpaceDE w:val="0"/>
        <w:autoSpaceDN w:val="0"/>
        <w:adjustRightInd w:val="0"/>
        <w:spacing w:line="360" w:lineRule="auto"/>
        <w:jc w:val="both"/>
        <w:rPr>
          <w:color w:val="000000" w:themeColor="text1"/>
          <w:lang w:val="en-US"/>
        </w:rPr>
      </w:pPr>
    </w:p>
    <w:p w:rsidRPr="00653AD7" w:rsidR="0051647B" w:rsidP="003B1855" w:rsidRDefault="004B313A" w14:paraId="2673B3EC" w14:textId="5F26EDE9">
      <w:pPr>
        <w:widowControl w:val="0"/>
        <w:autoSpaceDE w:val="0"/>
        <w:autoSpaceDN w:val="0"/>
        <w:adjustRightInd w:val="0"/>
        <w:spacing w:line="360" w:lineRule="auto"/>
        <w:jc w:val="both"/>
        <w:rPr>
          <w:color w:val="000000" w:themeColor="text1"/>
          <w:lang w:val="en-US"/>
        </w:rPr>
      </w:pPr>
      <w:r w:rsidRPr="00653AD7">
        <w:rPr>
          <w:color w:val="000000" w:themeColor="text1"/>
          <w:lang w:val="en-US"/>
        </w:rPr>
        <w:lastRenderedPageBreak/>
        <w:t xml:space="preserve">Based on the antimicrobial properties of </w:t>
      </w:r>
      <w:r w:rsidRPr="00653AD7">
        <w:rPr>
          <w:rFonts w:ascii="Courier New" w:hAnsi="Courier New" w:cs="Courier New"/>
          <w:color w:val="000000" w:themeColor="text1"/>
          <w:lang w:val="en-US"/>
        </w:rPr>
        <w:t>﻿</w:t>
      </w:r>
      <w:r w:rsidRPr="00653AD7">
        <w:rPr>
          <w:color w:val="000000" w:themeColor="text1"/>
          <w:lang w:val="en-US"/>
        </w:rPr>
        <w:t xml:space="preserve">guanidine-based polymer, Gao et al. modified the surface of </w:t>
      </w:r>
      <w:r w:rsidRPr="00653AD7">
        <w:rPr>
          <w:rFonts w:ascii="Courier New" w:hAnsi="Courier New" w:cs="Courier New"/>
          <w:color w:val="000000" w:themeColor="text1"/>
          <w:lang w:val="en-US"/>
        </w:rPr>
        <w:t>﻿</w:t>
      </w:r>
      <w:r w:rsidRPr="00653AD7">
        <w:rPr>
          <w:color w:val="000000" w:themeColor="text1"/>
          <w:lang w:val="en-US"/>
        </w:rPr>
        <w:t xml:space="preserve">BW30FR  membrane with </w:t>
      </w:r>
      <w:r w:rsidRPr="00653AD7">
        <w:rPr>
          <w:rFonts w:ascii="Courier New" w:hAnsi="Courier New" w:cs="Courier New"/>
          <w:color w:val="000000" w:themeColor="text1"/>
          <w:lang w:val="en-US"/>
        </w:rPr>
        <w:t>﻿</w:t>
      </w:r>
      <w:r w:rsidRPr="00653AD7">
        <w:rPr>
          <w:color w:val="000000" w:themeColor="text1"/>
          <w:lang w:val="en-US"/>
        </w:rPr>
        <w:t xml:space="preserve">(guanidine-hexamethylenediamine-PEI) (poly(GHPEI)) </w:t>
      </w:r>
      <w:r w:rsidRPr="00653AD7">
        <w:rPr>
          <w:rFonts w:ascii="Courier New" w:hAnsi="Courier New" w:cs="Courier New"/>
          <w:color w:val="000000" w:themeColor="text1"/>
          <w:lang w:val="en-US"/>
        </w:rPr>
        <w:t>﻿</w:t>
      </w:r>
      <w:r w:rsidRPr="00653AD7">
        <w:rPr>
          <w:color w:val="000000" w:themeColor="text1"/>
          <w:lang w:val="en-US"/>
        </w:rPr>
        <w:t>via PDA immobilization</w:t>
      </w:r>
      <w:r w:rsidRPr="00653AD7" w:rsidR="00BD034B">
        <w:rPr>
          <w:color w:val="000000" w:themeColor="text1"/>
          <w:lang w:val="en-US"/>
        </w:rPr>
        <w:t xml:space="preserve">, as depicted in Figure </w:t>
      </w:r>
      <w:r w:rsidRPr="00653AD7" w:rsidR="007E12F2">
        <w:rPr>
          <w:color w:val="000000" w:themeColor="text1"/>
          <w:lang w:val="en-US"/>
        </w:rPr>
        <w:t>6</w:t>
      </w:r>
      <w:r w:rsidRPr="00653AD7" w:rsidR="00BD034B">
        <w:rPr>
          <w:color w:val="000000" w:themeColor="text1"/>
          <w:lang w:val="en-US"/>
        </w:rPr>
        <w:t>(a)</w:t>
      </w:r>
      <w:r w:rsidRPr="00653AD7">
        <w:rPr>
          <w:color w:val="000000" w:themeColor="text1"/>
          <w:lang w:val="en-US"/>
        </w:rPr>
        <w:t xml:space="preserve"> </w:t>
      </w:r>
      <w:r w:rsidRPr="00653AD7">
        <w:rPr>
          <w:color w:val="000000" w:themeColor="text1"/>
          <w:lang w:val="en-US"/>
        </w:rPr>
        <w:fldChar w:fldCharType="begin" w:fldLock="1"/>
      </w:r>
      <w:r w:rsidR="0025636C">
        <w:rPr>
          <w:color w:val="000000" w:themeColor="text1"/>
          <w:lang w:val="en-US"/>
        </w:rPr>
        <w:instrText>ADDIN CSL_CITATION {"citationItems":[{"id":"ITEM-1","itemData":{"DOI":"10.1016/j.desal.2017.12.055","ISSN":"00119164","abstract":"Biofouling and organic fouling are intractable problems that degrade the separation performance of reverse osmosis (RO) membranes. In the present work, we report a novel guanidine-based polymer modified RO membrane with excellent antifouling and antibacterial properties. The guanidine-based polymer, namely poly(guanidine-hexamethylenediamine-PEI) (poly(GHPEI)), was first synthesized by a polycondensation method. It contained plenty of guanidine and amine groups and its minimum bactericidal concentration was measured as 12.5 mg/L. Then the poly(GHPEI) modified membrane was fabricated via polydopamine (PDA) immobilization. A series of characterizations including surface morphology, hydrophilicity and charge were performed to analyze the structure changes resulting from poly(GHPEI) modification. Permeate flux and antifouling properties were also measured to investigate the separation properties of the modified membranes. Besides, membrane antibacterial activity and antibiofouling property were evaluated through the sterilization tests against Escherichia coli and Bacillus subtilis, and the flux decline ratio after immersing the membrane into bacterial suspension, respectively. The results indicated that the grafting modification of poly(GHPEI) endowed the RO membrane with excellent antifouling and antibacterial properties.","author":[{"dropping-particle":"","family":"Gao","given":"Yongqiang","non-dropping-particle":"","parse-names":false,"suffix":""},{"dropping-particle":"","family":"Zhao","given":"Song","non-dropping-particle":"","parse-names":false,"suffix":""},{"dropping-particle":"","family":"Qiao","given":"Zhihua","non-dropping-particle":"","parse-names":false,"suffix":""},{"dropping-particle":"","family":"Zhou","given":"Yixuan","non-dropping-particle":"","parse-names":false,"suffix":""},{"dropping-particle":"","family":"Song","given":"Baodong","non-dropping-particle":"","parse-names":false,"suffix":""},{"dropping-particle":"","family":"Wang","given":"Zhi","non-dropping-particle":"","parse-names":false,"suffix":""},{"dropping-particle":"","family":"Wang","given":"Jixiao","non-dropping-particle":"","parse-names":false,"suffix":""}],"container-title":"Desalination","id":"ITEM-1","issue":"December 2017","issued":{"date-parts":[["2018","3"]]},"page":"74-85","title":"Reverse osmosis membranes with guanidine and amine enriched surface for biofouling and organic fouling control","type":"article-journal","volume":"430"},"uris":["http://www.mendeley.com/documents/?uuid=57992c79-edad-48f2-9842-cc7e5f7a6e58"]}],"mendeley":{"formattedCitation":"[195]","plainTextFormattedCitation":"[195]","previouslyFormattedCitation":"[195]"},"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[195]</w:t>
      </w:r>
      <w:r w:rsidRPr="00653AD7">
        <w:rPr>
          <w:color w:val="000000" w:themeColor="text1"/>
          <w:lang w:val="en-US"/>
        </w:rPr>
        <w:fldChar w:fldCharType="end"/>
      </w:r>
      <w:r w:rsidRPr="00653AD7">
        <w:rPr>
          <w:color w:val="000000" w:themeColor="text1"/>
          <w:lang w:val="en-US"/>
        </w:rPr>
        <w:t>.</w:t>
      </w:r>
      <w:r w:rsidRPr="00653AD7" w:rsidR="00221238">
        <w:rPr>
          <w:color w:val="000000" w:themeColor="text1"/>
          <w:lang w:val="en-US"/>
        </w:rPr>
        <w:t xml:space="preserve"> The grafting of 2 wt% of poly(GHPEI) in 2 hour reaction time has formed a layer of reduced roughness (Figure </w:t>
      </w:r>
      <w:r w:rsidRPr="00653AD7" w:rsidR="007E12F2">
        <w:rPr>
          <w:color w:val="000000" w:themeColor="text1"/>
          <w:lang w:val="en-US"/>
        </w:rPr>
        <w:t>6</w:t>
      </w:r>
      <w:r w:rsidRPr="00653AD7" w:rsidR="00221238">
        <w:rPr>
          <w:color w:val="000000" w:themeColor="text1"/>
          <w:lang w:val="en-US"/>
        </w:rPr>
        <w:t xml:space="preserve">(b)) with thickness of 234 nm atop of polyamide layer (Figure </w:t>
      </w:r>
      <w:r w:rsidRPr="00653AD7" w:rsidR="007E12F2">
        <w:rPr>
          <w:color w:val="000000" w:themeColor="text1"/>
          <w:lang w:val="en-US"/>
        </w:rPr>
        <w:t>6</w:t>
      </w:r>
      <w:r w:rsidRPr="00653AD7" w:rsidR="00221238">
        <w:rPr>
          <w:color w:val="000000" w:themeColor="text1"/>
          <w:lang w:val="en-US"/>
        </w:rPr>
        <w:t xml:space="preserve">(c)). </w:t>
      </w:r>
      <w:r w:rsidRPr="00653AD7">
        <w:rPr>
          <w:color w:val="000000" w:themeColor="text1"/>
          <w:lang w:val="en-US"/>
        </w:rPr>
        <w:t xml:space="preserve"> The antibacterial mechanism of poly(GHPEI) was </w:t>
      </w:r>
      <w:r w:rsidRPr="00653AD7" w:rsidR="00A56F0D">
        <w:rPr>
          <w:color w:val="000000" w:themeColor="text1"/>
          <w:lang w:val="en-US"/>
        </w:rPr>
        <w:t>rendered</w:t>
      </w:r>
      <w:r w:rsidRPr="00653AD7">
        <w:rPr>
          <w:color w:val="000000" w:themeColor="text1"/>
          <w:lang w:val="en-US"/>
        </w:rPr>
        <w:t xml:space="preserve"> </w:t>
      </w:r>
      <w:r w:rsidRPr="00653AD7" w:rsidR="00A56F0D">
        <w:rPr>
          <w:color w:val="000000" w:themeColor="text1"/>
          <w:lang w:val="en-US"/>
        </w:rPr>
        <w:t xml:space="preserve">by </w:t>
      </w:r>
      <w:r w:rsidRPr="00653AD7">
        <w:rPr>
          <w:color w:val="000000" w:themeColor="text1"/>
          <w:lang w:val="en-US"/>
        </w:rPr>
        <w:t xml:space="preserve">the dendritic structure </w:t>
      </w:r>
      <w:r w:rsidRPr="00653AD7" w:rsidR="00A56F0D">
        <w:rPr>
          <w:color w:val="000000" w:themeColor="text1"/>
          <w:lang w:val="en-US"/>
        </w:rPr>
        <w:t>with abundant</w:t>
      </w:r>
      <w:r w:rsidRPr="00653AD7">
        <w:rPr>
          <w:color w:val="000000" w:themeColor="text1"/>
          <w:lang w:val="en-US"/>
        </w:rPr>
        <w:t xml:space="preserve"> amine and guanidine groups</w:t>
      </w:r>
      <w:r w:rsidRPr="00653AD7" w:rsidR="00A56F0D">
        <w:rPr>
          <w:color w:val="000000" w:themeColor="text1"/>
          <w:lang w:val="en-US"/>
        </w:rPr>
        <w:t xml:space="preserve"> that</w:t>
      </w:r>
      <w:r w:rsidRPr="00653AD7">
        <w:rPr>
          <w:color w:val="000000" w:themeColor="text1"/>
          <w:lang w:val="en-US"/>
        </w:rPr>
        <w:t xml:space="preserve"> can be </w:t>
      </w:r>
      <w:r w:rsidRPr="00653AD7" w:rsidR="00A56F0D">
        <w:rPr>
          <w:color w:val="000000" w:themeColor="text1"/>
          <w:lang w:val="en-US"/>
        </w:rPr>
        <w:t xml:space="preserve">readily </w:t>
      </w:r>
      <w:r w:rsidRPr="00653AD7">
        <w:rPr>
          <w:color w:val="000000" w:themeColor="text1"/>
          <w:lang w:val="en-US"/>
        </w:rPr>
        <w:t xml:space="preserve">protonated to enhance the electrostatic attractions </w:t>
      </w:r>
      <w:r w:rsidRPr="00653AD7" w:rsidR="00A56F0D">
        <w:rPr>
          <w:color w:val="000000" w:themeColor="text1"/>
          <w:lang w:val="en-US"/>
        </w:rPr>
        <w:t>with</w:t>
      </w:r>
      <w:r w:rsidRPr="00653AD7">
        <w:rPr>
          <w:color w:val="000000" w:themeColor="text1"/>
          <w:lang w:val="en-US"/>
        </w:rPr>
        <w:t xml:space="preserve"> the negatively charged </w:t>
      </w:r>
      <w:r w:rsidRPr="00653AD7" w:rsidR="00A56F0D">
        <w:rPr>
          <w:color w:val="000000" w:themeColor="text1"/>
          <w:lang w:val="en-US"/>
        </w:rPr>
        <w:t xml:space="preserve">bacterial </w:t>
      </w:r>
      <w:r w:rsidRPr="00653AD7">
        <w:rPr>
          <w:color w:val="000000" w:themeColor="text1"/>
          <w:lang w:val="en-US"/>
        </w:rPr>
        <w:t>surface</w:t>
      </w:r>
      <w:r w:rsidRPr="00653AD7" w:rsidR="00A56F0D">
        <w:rPr>
          <w:color w:val="000000" w:themeColor="text1"/>
          <w:lang w:val="en-US"/>
        </w:rPr>
        <w:t xml:space="preserve">. </w:t>
      </w:r>
      <w:r w:rsidRPr="00653AD7" w:rsidR="0051647B">
        <w:rPr>
          <w:color w:val="000000" w:themeColor="text1"/>
          <w:lang w:val="en-US"/>
        </w:rPr>
        <w:t>The</w:t>
      </w:r>
      <w:r w:rsidRPr="00653AD7" w:rsidR="00872D99">
        <w:rPr>
          <w:color w:val="000000" w:themeColor="text1"/>
          <w:lang w:val="en-US"/>
        </w:rPr>
        <w:t xml:space="preserve"> </w:t>
      </w:r>
      <w:r w:rsidRPr="00653AD7" w:rsidR="0051647B">
        <w:rPr>
          <w:color w:val="000000" w:themeColor="text1"/>
          <w:lang w:val="en-US"/>
        </w:rPr>
        <w:t xml:space="preserve">grafting of </w:t>
      </w:r>
      <w:r w:rsidRPr="00653AD7" w:rsidR="00872D99">
        <w:rPr>
          <w:color w:val="000000" w:themeColor="text1"/>
          <w:lang w:val="en-US"/>
        </w:rPr>
        <w:t xml:space="preserve">poly(GHPEI) </w:t>
      </w:r>
      <w:r w:rsidRPr="00653AD7" w:rsidR="0051647B">
        <w:rPr>
          <w:color w:val="000000" w:themeColor="text1"/>
          <w:lang w:val="en-US"/>
        </w:rPr>
        <w:t>has resulted in</w:t>
      </w:r>
      <w:r w:rsidRPr="00653AD7" w:rsidR="00BD034B">
        <w:rPr>
          <w:color w:val="000000" w:themeColor="text1"/>
          <w:lang w:val="en-US"/>
        </w:rPr>
        <w:t xml:space="preserve"> </w:t>
      </w:r>
      <w:r w:rsidRPr="00653AD7" w:rsidR="006820A4">
        <w:rPr>
          <w:color w:val="000000" w:themeColor="text1"/>
          <w:lang w:val="en-US"/>
        </w:rPr>
        <w:t xml:space="preserve">the </w:t>
      </w:r>
      <w:r w:rsidRPr="00653AD7" w:rsidR="003B5F2F">
        <w:rPr>
          <w:color w:val="000000" w:themeColor="text1"/>
          <w:lang w:val="en-US"/>
        </w:rPr>
        <w:t>alteration of the polyamide layer</w:t>
      </w:r>
      <w:r w:rsidRPr="00653AD7" w:rsidR="006820A4">
        <w:rPr>
          <w:color w:val="000000" w:themeColor="text1"/>
          <w:lang w:val="en-US"/>
        </w:rPr>
        <w:t xml:space="preserve"> surface properties </w:t>
      </w:r>
      <w:r w:rsidRPr="00653AD7" w:rsidR="003B5F2F">
        <w:rPr>
          <w:color w:val="000000" w:themeColor="text1"/>
          <w:lang w:val="en-US"/>
        </w:rPr>
        <w:t>to</w:t>
      </w:r>
      <w:r w:rsidRPr="00653AD7" w:rsidR="006820A4">
        <w:rPr>
          <w:color w:val="000000" w:themeColor="text1"/>
          <w:lang w:val="en-US"/>
        </w:rPr>
        <w:t xml:space="preserve"> hinder bacteria adhesion, i.e. </w:t>
      </w:r>
      <w:r w:rsidRPr="00653AD7" w:rsidR="0051647B">
        <w:rPr>
          <w:color w:val="000000" w:themeColor="text1"/>
          <w:lang w:val="en-US"/>
        </w:rPr>
        <w:t>improved surface</w:t>
      </w:r>
      <w:r w:rsidRPr="00653AD7" w:rsidR="00872D99">
        <w:rPr>
          <w:color w:val="000000" w:themeColor="text1"/>
          <w:lang w:val="en-US"/>
        </w:rPr>
        <w:t xml:space="preserve"> hydrophilicity, </w:t>
      </w:r>
      <w:r w:rsidRPr="00653AD7" w:rsidR="0051647B">
        <w:rPr>
          <w:color w:val="000000" w:themeColor="text1"/>
          <w:lang w:val="en-US"/>
        </w:rPr>
        <w:t>smaller</w:t>
      </w:r>
      <w:r w:rsidRPr="00653AD7" w:rsidR="00872D99">
        <w:rPr>
          <w:color w:val="000000" w:themeColor="text1"/>
          <w:lang w:val="en-US"/>
        </w:rPr>
        <w:t xml:space="preserve"> roughness </w:t>
      </w:r>
      <w:r w:rsidRPr="00653AD7" w:rsidR="0051647B">
        <w:rPr>
          <w:color w:val="000000" w:themeColor="text1"/>
          <w:lang w:val="en-US"/>
        </w:rPr>
        <w:t xml:space="preserve">parameter </w:t>
      </w:r>
      <w:r w:rsidRPr="00653AD7" w:rsidR="00872D99">
        <w:rPr>
          <w:color w:val="000000" w:themeColor="text1"/>
          <w:lang w:val="en-US"/>
        </w:rPr>
        <w:t xml:space="preserve">and neutral </w:t>
      </w:r>
      <w:r w:rsidRPr="00653AD7" w:rsidR="00BD034B">
        <w:rPr>
          <w:color w:val="000000" w:themeColor="text1"/>
          <w:lang w:val="en-US"/>
        </w:rPr>
        <w:t xml:space="preserve">surface </w:t>
      </w:r>
      <w:r w:rsidRPr="00653AD7" w:rsidR="00872D99">
        <w:rPr>
          <w:color w:val="000000" w:themeColor="text1"/>
          <w:lang w:val="en-US"/>
        </w:rPr>
        <w:t>charge</w:t>
      </w:r>
      <w:r w:rsidRPr="00653AD7" w:rsidR="00BD034B">
        <w:rPr>
          <w:color w:val="000000" w:themeColor="text1"/>
          <w:lang w:val="en-US"/>
        </w:rPr>
        <w:t xml:space="preserve">. </w:t>
      </w:r>
      <w:r w:rsidRPr="00653AD7" w:rsidR="0051647B">
        <w:rPr>
          <w:color w:val="000000" w:themeColor="text1"/>
          <w:lang w:val="en-US"/>
        </w:rPr>
        <w:t>The bacteriacidal efficiency of the modified membrane</w:t>
      </w:r>
      <w:r w:rsidRPr="00653AD7" w:rsidR="00AA7AAB">
        <w:rPr>
          <w:color w:val="000000" w:themeColor="text1"/>
          <w:lang w:val="en-US"/>
        </w:rPr>
        <w:t xml:space="preserve"> </w:t>
      </w:r>
      <w:r w:rsidRPr="00653AD7" w:rsidR="0051647B">
        <w:rPr>
          <w:color w:val="000000" w:themeColor="text1"/>
          <w:lang w:val="en-US"/>
        </w:rPr>
        <w:t xml:space="preserve">against E. coli and B. subtilis </w:t>
      </w:r>
      <w:r w:rsidRPr="00653AD7" w:rsidR="00AA7AAB">
        <w:rPr>
          <w:color w:val="000000" w:themeColor="text1"/>
          <w:lang w:val="en-US"/>
        </w:rPr>
        <w:t xml:space="preserve">based on static bacteria count </w:t>
      </w:r>
      <w:r w:rsidRPr="00653AD7" w:rsidR="00221238">
        <w:rPr>
          <w:color w:val="000000" w:themeColor="text1"/>
          <w:lang w:val="en-US"/>
        </w:rPr>
        <w:t xml:space="preserve">as illustrated in Figure </w:t>
      </w:r>
      <w:r w:rsidRPr="00653AD7" w:rsidR="007E12F2">
        <w:rPr>
          <w:color w:val="000000" w:themeColor="text1"/>
          <w:lang w:val="en-US"/>
        </w:rPr>
        <w:t>6</w:t>
      </w:r>
      <w:r w:rsidRPr="00653AD7" w:rsidR="00221238">
        <w:rPr>
          <w:color w:val="000000" w:themeColor="text1"/>
          <w:lang w:val="en-US"/>
        </w:rPr>
        <w:t xml:space="preserve">(d) </w:t>
      </w:r>
      <w:r w:rsidRPr="00653AD7" w:rsidR="0051647B">
        <w:rPr>
          <w:color w:val="000000" w:themeColor="text1"/>
          <w:lang w:val="en-US"/>
        </w:rPr>
        <w:t xml:space="preserve">was 98.6% and 96.5%, respectively. </w:t>
      </w:r>
      <w:r w:rsidRPr="00653AD7" w:rsidR="00AA7AAB">
        <w:rPr>
          <w:color w:val="000000" w:themeColor="text1"/>
          <w:lang w:val="en-US"/>
        </w:rPr>
        <w:t xml:space="preserve">During filtration, </w:t>
      </w:r>
      <w:r w:rsidRPr="00653AD7" w:rsidR="006820A4">
        <w:rPr>
          <w:rFonts w:ascii="Courier New" w:hAnsi="Courier New" w:cs="Courier New"/>
          <w:color w:val="000000" w:themeColor="text1"/>
          <w:lang w:val="en-US"/>
        </w:rPr>
        <w:t>﻿</w:t>
      </w:r>
      <w:r w:rsidRPr="00653AD7" w:rsidR="00AA7AAB">
        <w:rPr>
          <w:color w:val="000000" w:themeColor="text1"/>
          <w:lang w:val="en-US"/>
        </w:rPr>
        <w:t>t</w:t>
      </w:r>
      <w:r w:rsidRPr="00653AD7" w:rsidR="006820A4">
        <w:rPr>
          <w:color w:val="000000" w:themeColor="text1"/>
          <w:lang w:val="en-US"/>
        </w:rPr>
        <w:t xml:space="preserve">he permeate flux of  </w:t>
      </w:r>
      <w:r w:rsidRPr="00653AD7" w:rsidR="00AA7AAB">
        <w:rPr>
          <w:color w:val="000000" w:themeColor="text1"/>
          <w:lang w:val="en-US"/>
        </w:rPr>
        <w:t xml:space="preserve">poly(GHPEI) grafted </w:t>
      </w:r>
      <w:r w:rsidRPr="00653AD7" w:rsidR="006820A4">
        <w:rPr>
          <w:color w:val="000000" w:themeColor="text1"/>
          <w:lang w:val="en-US"/>
        </w:rPr>
        <w:t>membrane only decrease</w:t>
      </w:r>
      <w:r w:rsidRPr="00653AD7" w:rsidR="00AA7AAB">
        <w:rPr>
          <w:color w:val="000000" w:themeColor="text1"/>
          <w:lang w:val="en-US"/>
        </w:rPr>
        <w:t>d</w:t>
      </w:r>
      <w:r w:rsidRPr="00653AD7" w:rsidR="006820A4">
        <w:rPr>
          <w:color w:val="000000" w:themeColor="text1"/>
          <w:lang w:val="en-US"/>
        </w:rPr>
        <w:t xml:space="preserve"> by 9.8% </w:t>
      </w:r>
      <w:r w:rsidRPr="00653AD7" w:rsidR="00AA7AAB">
        <w:rPr>
          <w:rFonts w:ascii="Courier New" w:hAnsi="Courier New" w:cs="Courier New"/>
          <w:color w:val="000000" w:themeColor="text1"/>
          <w:lang w:val="en-US"/>
        </w:rPr>
        <w:t>﻿</w:t>
      </w:r>
      <w:r w:rsidRPr="00653AD7" w:rsidR="00AA7AAB">
        <w:rPr>
          <w:color w:val="000000" w:themeColor="text1"/>
          <w:lang w:val="en-US"/>
        </w:rPr>
        <w:t>after immersing into bacterial suspension</w:t>
      </w:r>
      <w:r w:rsidRPr="00653AD7" w:rsidR="006820A4">
        <w:rPr>
          <w:color w:val="000000" w:themeColor="text1"/>
          <w:lang w:val="en-US"/>
        </w:rPr>
        <w:t xml:space="preserve">, indicating its excellent antibiofouling </w:t>
      </w:r>
      <w:r w:rsidRPr="00653AD7" w:rsidR="00AA7AAB">
        <w:rPr>
          <w:color w:val="000000" w:themeColor="text1"/>
          <w:lang w:val="en-US"/>
        </w:rPr>
        <w:t xml:space="preserve">propensity. </w:t>
      </w:r>
    </w:p>
    <w:p w:rsidRPr="00653AD7" w:rsidR="00FE3C6E" w:rsidP="003B1855" w:rsidRDefault="00FE3C6E" w14:paraId="4C228106" w14:textId="62BC8F88">
      <w:pPr>
        <w:widowControl w:val="0"/>
        <w:autoSpaceDE w:val="0"/>
        <w:autoSpaceDN w:val="0"/>
        <w:adjustRightInd w:val="0"/>
        <w:spacing w:line="360" w:lineRule="auto"/>
        <w:jc w:val="both"/>
        <w:rPr>
          <w:color w:val="000000" w:themeColor="text1"/>
          <w:lang w:val="en-US"/>
        </w:rPr>
      </w:pPr>
    </w:p>
    <w:p w:rsidRPr="00653AD7" w:rsidR="00FE3C6E" w:rsidP="003B1855" w:rsidRDefault="00FE3C6E" w14:paraId="76DB31C4" w14:textId="5211127B">
      <w:pPr>
        <w:widowControl w:val="0"/>
        <w:autoSpaceDE w:val="0"/>
        <w:autoSpaceDN w:val="0"/>
        <w:adjustRightInd w:val="0"/>
        <w:spacing w:line="360" w:lineRule="auto"/>
        <w:jc w:val="both"/>
        <w:rPr>
          <w:color w:val="000000" w:themeColor="text1"/>
          <w:lang w:val="en-US"/>
        </w:rPr>
      </w:pPr>
    </w:p>
    <w:p w:rsidRPr="00653AD7" w:rsidR="00FE3C6E" w:rsidP="003B1855" w:rsidRDefault="00FE3C6E" w14:paraId="73FED046" w14:textId="1188F43C">
      <w:pPr>
        <w:widowControl w:val="0"/>
        <w:autoSpaceDE w:val="0"/>
        <w:autoSpaceDN w:val="0"/>
        <w:adjustRightInd w:val="0"/>
        <w:spacing w:line="360" w:lineRule="auto"/>
        <w:jc w:val="both"/>
        <w:rPr>
          <w:color w:val="000000" w:themeColor="text1"/>
          <w:lang w:val="en-US"/>
        </w:rPr>
      </w:pPr>
    </w:p>
    <w:p w:rsidRPr="00653AD7" w:rsidR="00FE3C6E" w:rsidP="003B1855" w:rsidRDefault="00FE3C6E" w14:paraId="4E0E5D5D" w14:textId="1820A223">
      <w:pPr>
        <w:widowControl w:val="0"/>
        <w:autoSpaceDE w:val="0"/>
        <w:autoSpaceDN w:val="0"/>
        <w:adjustRightInd w:val="0"/>
        <w:spacing w:line="360" w:lineRule="auto"/>
        <w:jc w:val="both"/>
        <w:rPr>
          <w:color w:val="000000" w:themeColor="text1"/>
          <w:lang w:val="en-US"/>
        </w:rPr>
      </w:pPr>
    </w:p>
    <w:p w:rsidRPr="00653AD7" w:rsidR="00FE3C6E" w:rsidP="003B1855" w:rsidRDefault="00FE3C6E" w14:paraId="36F8DB07" w14:textId="03F76BDF">
      <w:pPr>
        <w:widowControl w:val="0"/>
        <w:autoSpaceDE w:val="0"/>
        <w:autoSpaceDN w:val="0"/>
        <w:adjustRightInd w:val="0"/>
        <w:spacing w:line="360" w:lineRule="auto"/>
        <w:jc w:val="both"/>
        <w:rPr>
          <w:color w:val="000000" w:themeColor="text1"/>
          <w:lang w:val="en-US"/>
        </w:rPr>
      </w:pPr>
    </w:p>
    <w:p w:rsidRPr="00653AD7" w:rsidR="00FE3C6E" w:rsidP="003B1855" w:rsidRDefault="00FE3C6E" w14:paraId="45F1F2B3" w14:textId="6DF888B4">
      <w:pPr>
        <w:widowControl w:val="0"/>
        <w:autoSpaceDE w:val="0"/>
        <w:autoSpaceDN w:val="0"/>
        <w:adjustRightInd w:val="0"/>
        <w:spacing w:line="360" w:lineRule="auto"/>
        <w:jc w:val="both"/>
        <w:rPr>
          <w:color w:val="000000" w:themeColor="text1"/>
          <w:lang w:val="en-US"/>
        </w:rPr>
      </w:pPr>
    </w:p>
    <w:p w:rsidRPr="00653AD7" w:rsidR="00FE3C6E" w:rsidP="003B1855" w:rsidRDefault="00FE3C6E" w14:paraId="72A14CC3" w14:textId="310AB9EB">
      <w:pPr>
        <w:widowControl w:val="0"/>
        <w:autoSpaceDE w:val="0"/>
        <w:autoSpaceDN w:val="0"/>
        <w:adjustRightInd w:val="0"/>
        <w:spacing w:line="360" w:lineRule="auto"/>
        <w:jc w:val="both"/>
        <w:rPr>
          <w:color w:val="000000" w:themeColor="text1"/>
          <w:lang w:val="en-US"/>
        </w:rPr>
      </w:pPr>
    </w:p>
    <w:p w:rsidRPr="00653AD7" w:rsidR="00FE3C6E" w:rsidP="003B1855" w:rsidRDefault="00FE3C6E" w14:paraId="038B4790" w14:textId="114514F7">
      <w:pPr>
        <w:widowControl w:val="0"/>
        <w:autoSpaceDE w:val="0"/>
        <w:autoSpaceDN w:val="0"/>
        <w:adjustRightInd w:val="0"/>
        <w:spacing w:line="360" w:lineRule="auto"/>
        <w:jc w:val="both"/>
        <w:rPr>
          <w:color w:val="000000" w:themeColor="text1"/>
          <w:lang w:val="en-US"/>
        </w:rPr>
      </w:pPr>
    </w:p>
    <w:p w:rsidR="00FE3C6E" w:rsidP="003B1855" w:rsidRDefault="00FE3C6E" w14:paraId="2241FD4E" w14:textId="38B124AE">
      <w:pPr>
        <w:widowControl w:val="0"/>
        <w:autoSpaceDE w:val="0"/>
        <w:autoSpaceDN w:val="0"/>
        <w:adjustRightInd w:val="0"/>
        <w:spacing w:line="360" w:lineRule="auto"/>
        <w:jc w:val="both"/>
        <w:rPr>
          <w:color w:val="000000" w:themeColor="text1"/>
          <w:lang w:val="en-US"/>
        </w:rPr>
      </w:pPr>
    </w:p>
    <w:p w:rsidR="00696C5B" w:rsidP="003B1855" w:rsidRDefault="00696C5B" w14:paraId="7ED8F68E" w14:textId="6477B380">
      <w:pPr>
        <w:widowControl w:val="0"/>
        <w:autoSpaceDE w:val="0"/>
        <w:autoSpaceDN w:val="0"/>
        <w:adjustRightInd w:val="0"/>
        <w:spacing w:line="360" w:lineRule="auto"/>
        <w:jc w:val="both"/>
        <w:rPr>
          <w:color w:val="000000" w:themeColor="text1"/>
          <w:lang w:val="en-US"/>
        </w:rPr>
      </w:pPr>
    </w:p>
    <w:p w:rsidR="00696C5B" w:rsidP="003B1855" w:rsidRDefault="00696C5B" w14:paraId="5F2E1089" w14:textId="053D4C36">
      <w:pPr>
        <w:widowControl w:val="0"/>
        <w:autoSpaceDE w:val="0"/>
        <w:autoSpaceDN w:val="0"/>
        <w:adjustRightInd w:val="0"/>
        <w:spacing w:line="360" w:lineRule="auto"/>
        <w:jc w:val="both"/>
        <w:rPr>
          <w:color w:val="000000" w:themeColor="text1"/>
          <w:lang w:val="en-US"/>
        </w:rPr>
      </w:pPr>
    </w:p>
    <w:p w:rsidR="00696C5B" w:rsidP="003B1855" w:rsidRDefault="00696C5B" w14:paraId="1BA17170" w14:textId="1B89838C">
      <w:pPr>
        <w:widowControl w:val="0"/>
        <w:autoSpaceDE w:val="0"/>
        <w:autoSpaceDN w:val="0"/>
        <w:adjustRightInd w:val="0"/>
        <w:spacing w:line="360" w:lineRule="auto"/>
        <w:jc w:val="both"/>
        <w:rPr>
          <w:color w:val="000000" w:themeColor="text1"/>
          <w:lang w:val="en-US"/>
        </w:rPr>
      </w:pPr>
    </w:p>
    <w:p w:rsidR="00696C5B" w:rsidP="003B1855" w:rsidRDefault="00696C5B" w14:paraId="05884BA2" w14:textId="58CA3B0D">
      <w:pPr>
        <w:widowControl w:val="0"/>
        <w:autoSpaceDE w:val="0"/>
        <w:autoSpaceDN w:val="0"/>
        <w:adjustRightInd w:val="0"/>
        <w:spacing w:line="360" w:lineRule="auto"/>
        <w:jc w:val="both"/>
        <w:rPr>
          <w:color w:val="000000" w:themeColor="text1"/>
          <w:lang w:val="en-US"/>
        </w:rPr>
      </w:pPr>
    </w:p>
    <w:p w:rsidR="00696C5B" w:rsidP="003B1855" w:rsidRDefault="00696C5B" w14:paraId="61483A36" w14:textId="2AEE1750">
      <w:pPr>
        <w:widowControl w:val="0"/>
        <w:autoSpaceDE w:val="0"/>
        <w:autoSpaceDN w:val="0"/>
        <w:adjustRightInd w:val="0"/>
        <w:spacing w:line="360" w:lineRule="auto"/>
        <w:jc w:val="both"/>
        <w:rPr>
          <w:color w:val="000000" w:themeColor="text1"/>
          <w:lang w:val="en-US"/>
        </w:rPr>
      </w:pPr>
    </w:p>
    <w:p w:rsidR="00696C5B" w:rsidP="003B1855" w:rsidRDefault="00696C5B" w14:paraId="0B012EE8" w14:textId="477141C3">
      <w:pPr>
        <w:widowControl w:val="0"/>
        <w:autoSpaceDE w:val="0"/>
        <w:autoSpaceDN w:val="0"/>
        <w:adjustRightInd w:val="0"/>
        <w:spacing w:line="360" w:lineRule="auto"/>
        <w:jc w:val="both"/>
        <w:rPr>
          <w:color w:val="000000" w:themeColor="text1"/>
          <w:lang w:val="en-US"/>
        </w:rPr>
      </w:pPr>
    </w:p>
    <w:p w:rsidRPr="00653AD7" w:rsidR="00696C5B" w:rsidP="003B1855" w:rsidRDefault="00696C5B" w14:paraId="5EF4BA9E" w14:textId="77777777">
      <w:pPr>
        <w:widowControl w:val="0"/>
        <w:autoSpaceDE w:val="0"/>
        <w:autoSpaceDN w:val="0"/>
        <w:adjustRightInd w:val="0"/>
        <w:spacing w:line="360" w:lineRule="auto"/>
        <w:jc w:val="both"/>
        <w:rPr>
          <w:color w:val="000000" w:themeColor="text1"/>
          <w:lang w:val="en-US"/>
        </w:rPr>
      </w:pPr>
    </w:p>
    <w:p w:rsidRPr="00653AD7" w:rsidR="00FE3C6E" w:rsidP="003B1855" w:rsidRDefault="00FE3C6E" w14:paraId="77577F6C" w14:textId="799AA702">
      <w:pPr>
        <w:widowControl w:val="0"/>
        <w:autoSpaceDE w:val="0"/>
        <w:autoSpaceDN w:val="0"/>
        <w:adjustRightInd w:val="0"/>
        <w:spacing w:line="360" w:lineRule="auto"/>
        <w:jc w:val="both"/>
        <w:rPr>
          <w:color w:val="000000" w:themeColor="text1"/>
          <w:lang w:val="en-US"/>
        </w:rPr>
      </w:pPr>
    </w:p>
    <w:p w:rsidRPr="00653AD7" w:rsidR="00296EC8" w:rsidP="003B1855" w:rsidRDefault="00296EC8" w14:paraId="34D0AF04" w14:textId="77777777">
      <w:pPr>
        <w:widowControl w:val="0"/>
        <w:autoSpaceDE w:val="0"/>
        <w:autoSpaceDN w:val="0"/>
        <w:adjustRightInd w:val="0"/>
        <w:spacing w:line="360" w:lineRule="auto"/>
        <w:jc w:val="both"/>
        <w:rPr>
          <w:color w:val="000000" w:themeColor="text1"/>
          <w:lang w:val="en-US"/>
        </w:rPr>
      </w:pPr>
    </w:p>
    <w:p w:rsidR="00221238" w:rsidP="003B1855" w:rsidRDefault="00221238" w14:paraId="67E8E05A" w14:textId="305A8870">
      <w:pPr>
        <w:widowControl w:val="0"/>
        <w:autoSpaceDE w:val="0"/>
        <w:autoSpaceDN w:val="0"/>
        <w:adjustRightInd w:val="0"/>
        <w:spacing w:line="360" w:lineRule="auto"/>
        <w:jc w:val="both"/>
        <w:rPr>
          <w:color w:val="000000" w:themeColor="text1"/>
          <w:lang w:val="en-US"/>
        </w:rPr>
      </w:pPr>
    </w:p>
    <w:p w:rsidR="00A21BAB" w:rsidP="003B1855" w:rsidRDefault="00A21BAB" w14:paraId="0F1BFD04" w14:textId="3FC648A9">
      <w:pPr>
        <w:widowControl w:val="0"/>
        <w:autoSpaceDE w:val="0"/>
        <w:autoSpaceDN w:val="0"/>
        <w:adjustRightInd w:val="0"/>
        <w:spacing w:line="360" w:lineRule="auto"/>
        <w:jc w:val="both"/>
        <w:rPr>
          <w:color w:val="000000" w:themeColor="text1"/>
          <w:lang w:val="en-US"/>
        </w:rPr>
      </w:pPr>
    </w:p>
    <w:p w:rsidRPr="00653AD7" w:rsidR="00A21BAB" w:rsidP="003B1855" w:rsidRDefault="00A21BAB" w14:paraId="34DE5CCD" w14:textId="77777777">
      <w:pPr>
        <w:widowControl w:val="0"/>
        <w:autoSpaceDE w:val="0"/>
        <w:autoSpaceDN w:val="0"/>
        <w:adjustRightInd w:val="0"/>
        <w:spacing w:line="360" w:lineRule="auto"/>
        <w:jc w:val="both"/>
        <w:rPr>
          <w:color w:val="000000" w:themeColor="text1"/>
          <w:lang w:val="en-US"/>
        </w:rPr>
      </w:pPr>
    </w:p>
    <w:p w:rsidRPr="00653AD7" w:rsidR="007C4ACF" w:rsidP="003B1855" w:rsidRDefault="00296EC8" w14:paraId="58D4FEC2" w14:textId="4ECC25A3">
      <w:pPr>
        <w:widowControl w:val="0"/>
        <w:autoSpaceDE w:val="0"/>
        <w:autoSpaceDN w:val="0"/>
        <w:adjustRightInd w:val="0"/>
        <w:spacing w:line="360" w:lineRule="auto"/>
        <w:jc w:val="both"/>
        <w:rPr>
          <w:color w:val="000000" w:themeColor="text1"/>
          <w:lang w:val="en-US"/>
        </w:rPr>
      </w:pPr>
      <w:r w:rsidRPr="00653AD7">
        <w:rPr>
          <w:noProof/>
          <w:color w:val="000000" w:themeColor="text1"/>
          <w:lang w:val="en-US"/>
        </w:rPr>
        <mc:AlternateContent>
          <mc:Choice Requires="wpg">
            <w:drawing>
              <wp:anchor distT="0" distB="0" distL="114300" distR="114300" simplePos="0" relativeHeight="251728896" behindDoc="0" locked="0" layoutInCell="1" allowOverlap="1" wp14:editId="31D4C89C" wp14:anchorId="08CCB177">
                <wp:simplePos x="0" y="0"/>
                <wp:positionH relativeFrom="column">
                  <wp:posOffset>308344</wp:posOffset>
                </wp:positionH>
                <wp:positionV relativeFrom="paragraph">
                  <wp:posOffset>-42530</wp:posOffset>
                </wp:positionV>
                <wp:extent cx="5258716" cy="5824087"/>
                <wp:effectExtent l="0" t="0" r="0" b="5715"/>
                <wp:wrapNone/>
                <wp:docPr id="60" name="Group 60"/>
                <wp:cNvGraphicFramePr/>
                <a:graphic xmlns:a="http://schemas.openxmlformats.org/drawingml/2006/main">
                  <a:graphicData uri="http://schemas.microsoft.com/office/word/2010/wordprocessingGroup">
                    <wpg:wgp>
                      <wpg:cNvGrpSpPr/>
                      <wpg:grpSpPr>
                        <a:xfrm>
                          <a:off x="0" y="0"/>
                          <a:ext cx="5258716" cy="5824087"/>
                          <a:chOff x="0" y="0"/>
                          <a:chExt cx="5258716" cy="5824087"/>
                        </a:xfrm>
                      </wpg:grpSpPr>
                      <wpg:grpSp>
                        <wpg:cNvPr id="52" name="Group 52"/>
                        <wpg:cNvGrpSpPr/>
                        <wpg:grpSpPr>
                          <a:xfrm>
                            <a:off x="0" y="0"/>
                            <a:ext cx="5258716" cy="5824087"/>
                            <a:chOff x="0" y="0"/>
                            <a:chExt cx="5258716" cy="5824087"/>
                          </a:xfrm>
                        </wpg:grpSpPr>
                        <pic:pic xmlns:pic="http://schemas.openxmlformats.org/drawingml/2006/picture">
                          <pic:nvPicPr>
                            <pic:cNvPr id="1" name="Picture 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70121" y="10632"/>
                              <a:ext cx="4513580" cy="2846070"/>
                            </a:xfrm>
                            <a:prstGeom prst="rect">
                              <a:avLst/>
                            </a:prstGeom>
                          </pic:spPr>
                        </pic:pic>
                        <pic:pic xmlns:pic="http://schemas.openxmlformats.org/drawingml/2006/picture">
                          <pic:nvPicPr>
                            <pic:cNvPr id="2" name="Picture 2"/>
                            <pic:cNvPicPr>
                              <a:picLocks noChangeAspect="1"/>
                            </pic:cNvPicPr>
                          </pic:nvPicPr>
                          <pic:blipFill rotWithShape="1">
                            <a:blip r:embed="rId31">
                              <a:extLst>
                                <a:ext uri="{28A0092B-C50C-407E-A947-70E740481C1C}">
                                  <a14:useLocalDpi xmlns:a14="http://schemas.microsoft.com/office/drawing/2010/main" val="0"/>
                                </a:ext>
                              </a:extLst>
                            </a:blip>
                            <a:srcRect t="15057"/>
                            <a:stretch/>
                          </pic:blipFill>
                          <pic:spPr bwMode="auto">
                            <a:xfrm>
                              <a:off x="42530" y="3200400"/>
                              <a:ext cx="1372235" cy="12560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 name="Picture 3"/>
                            <pic:cNvPicPr>
                              <a:picLocks noChangeAspect="1"/>
                            </pic:cNvPicPr>
                          </pic:nvPicPr>
                          <pic:blipFill rotWithShape="1">
                            <a:blip r:embed="rId32">
                              <a:extLst>
                                <a:ext uri="{28A0092B-C50C-407E-A947-70E740481C1C}">
                                  <a14:useLocalDpi xmlns:a14="http://schemas.microsoft.com/office/drawing/2010/main" val="0"/>
                                </a:ext>
                              </a:extLst>
                            </a:blip>
                            <a:srcRect t="17496"/>
                            <a:stretch/>
                          </pic:blipFill>
                          <pic:spPr bwMode="auto">
                            <a:xfrm>
                              <a:off x="42530" y="4497572"/>
                              <a:ext cx="1370330" cy="13265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 name="Picture 12"/>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2849526" y="3168502"/>
                              <a:ext cx="2409190" cy="2645410"/>
                            </a:xfrm>
                            <a:prstGeom prst="rect">
                              <a:avLst/>
                            </a:prstGeom>
                          </pic:spPr>
                        </pic:pic>
                        <pic:pic xmlns:pic="http://schemas.openxmlformats.org/drawingml/2006/picture">
                          <pic:nvPicPr>
                            <pic:cNvPr id="15" name="Picture 15"/>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414130" y="3136604"/>
                              <a:ext cx="1433830" cy="2645410"/>
                            </a:xfrm>
                            <a:prstGeom prst="rect">
                              <a:avLst/>
                            </a:prstGeom>
                          </pic:spPr>
                        </pic:pic>
                        <wps:wsp>
                          <wps:cNvPr id="45" name="Text Box 45"/>
                          <wps:cNvSpPr txBox="1"/>
                          <wps:spPr>
                            <a:xfrm>
                              <a:off x="170121" y="0"/>
                              <a:ext cx="457200" cy="499730"/>
                            </a:xfrm>
                            <a:prstGeom prst="rect">
                              <a:avLst/>
                            </a:prstGeom>
                            <a:solidFill>
                              <a:schemeClr val="lt1"/>
                            </a:solidFill>
                            <a:ln w="6350">
                              <a:noFill/>
                            </a:ln>
                          </wps:spPr>
                          <wps:txbx>
                            <w:txbxContent>
                              <w:p w:rsidRPr="00562AB9" w:rsidR="00B400BE" w:rsidP="00562AB9" w:rsidRDefault="00B400BE" w14:paraId="1C77D0B9" w14:textId="77777777">
                                <w:pPr>
                                  <w:rPr>
                                    <w:lang w:val="en-US"/>
                                  </w:rPr>
                                </w:pPr>
                                <w:r>
                                  <w:rPr>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Text Box 46"/>
                          <wps:cNvSpPr txBox="1"/>
                          <wps:spPr>
                            <a:xfrm>
                              <a:off x="0" y="2849525"/>
                              <a:ext cx="414655" cy="318770"/>
                            </a:xfrm>
                            <a:prstGeom prst="rect">
                              <a:avLst/>
                            </a:prstGeom>
                            <a:solidFill>
                              <a:schemeClr val="lt1"/>
                            </a:solidFill>
                            <a:ln w="6350">
                              <a:noFill/>
                            </a:ln>
                          </wps:spPr>
                          <wps:txbx>
                            <w:txbxContent>
                              <w:p w:rsidRPr="00562AB9" w:rsidR="00B400BE" w:rsidP="007E7DD8" w:rsidRDefault="00B400BE" w14:paraId="7EB69A6F" w14:textId="279087A2">
                                <w:pPr>
                                  <w:jc w:val="center"/>
                                  <w:rPr>
                                    <w:lang w:val="en-US"/>
                                  </w:rPr>
                                </w:pPr>
                                <w:r>
                                  <w:rPr>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Text Box 47"/>
                          <wps:cNvSpPr txBox="1"/>
                          <wps:spPr>
                            <a:xfrm>
                              <a:off x="1414130" y="2838893"/>
                              <a:ext cx="414655" cy="318770"/>
                            </a:xfrm>
                            <a:prstGeom prst="rect">
                              <a:avLst/>
                            </a:prstGeom>
                            <a:solidFill>
                              <a:schemeClr val="lt1"/>
                            </a:solidFill>
                            <a:ln w="6350">
                              <a:noFill/>
                            </a:ln>
                          </wps:spPr>
                          <wps:txbx>
                            <w:txbxContent>
                              <w:p w:rsidRPr="00562AB9" w:rsidR="00B400BE" w:rsidP="007E7DD8" w:rsidRDefault="00B400BE" w14:paraId="73047088" w14:textId="069A1368">
                                <w:pPr>
                                  <w:jc w:val="center"/>
                                  <w:rPr>
                                    <w:lang w:val="en-US"/>
                                  </w:rPr>
                                </w:pPr>
                                <w:r>
                                  <w:rPr>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Text Box 48"/>
                          <wps:cNvSpPr txBox="1"/>
                          <wps:spPr>
                            <a:xfrm>
                              <a:off x="2785730" y="2828260"/>
                              <a:ext cx="414655" cy="318770"/>
                            </a:xfrm>
                            <a:prstGeom prst="rect">
                              <a:avLst/>
                            </a:prstGeom>
                            <a:solidFill>
                              <a:schemeClr val="lt1"/>
                            </a:solidFill>
                            <a:ln w="6350">
                              <a:noFill/>
                            </a:ln>
                          </wps:spPr>
                          <wps:txbx>
                            <w:txbxContent>
                              <w:p w:rsidRPr="00562AB9" w:rsidR="00B400BE" w:rsidP="007E7DD8" w:rsidRDefault="00B400BE" w14:paraId="47A02605" w14:textId="7CBD51D5">
                                <w:pPr>
                                  <w:jc w:val="center"/>
                                  <w:rPr>
                                    <w:lang w:val="en-US"/>
                                  </w:rPr>
                                </w:pPr>
                                <w:r>
                                  <w:rPr>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9" name="Text Box 49"/>
                        <wps:cNvSpPr txBox="1"/>
                        <wps:spPr>
                          <a:xfrm>
                            <a:off x="2934586" y="3211032"/>
                            <a:ext cx="265430" cy="222885"/>
                          </a:xfrm>
                          <a:prstGeom prst="rect">
                            <a:avLst/>
                          </a:prstGeom>
                          <a:solidFill>
                            <a:schemeClr val="bg1"/>
                          </a:solidFill>
                          <a:ln w="6350">
                            <a:noFill/>
                          </a:ln>
                        </wps:spPr>
                        <wps:txbx>
                          <w:txbxContent>
                            <w:p w:rsidR="00B400BE" w:rsidRDefault="00B400BE" w14:paraId="77F25D30"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Text Box 50"/>
                        <wps:cNvSpPr txBox="1"/>
                        <wps:spPr>
                          <a:xfrm>
                            <a:off x="1499191" y="3211032"/>
                            <a:ext cx="329594" cy="222885"/>
                          </a:xfrm>
                          <a:prstGeom prst="rect">
                            <a:avLst/>
                          </a:prstGeom>
                          <a:solidFill>
                            <a:schemeClr val="tx1"/>
                          </a:solidFill>
                          <a:ln w="6350">
                            <a:noFill/>
                          </a:ln>
                        </wps:spPr>
                        <wps:txbx>
                          <w:txbxContent>
                            <w:p w:rsidR="00B400BE" w:rsidRDefault="00B400BE" w14:paraId="3293839C"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Text Box 51"/>
                        <wps:cNvSpPr txBox="1"/>
                        <wps:spPr>
                          <a:xfrm>
                            <a:off x="1499191" y="4497572"/>
                            <a:ext cx="329565" cy="222885"/>
                          </a:xfrm>
                          <a:prstGeom prst="rect">
                            <a:avLst/>
                          </a:prstGeom>
                          <a:solidFill>
                            <a:schemeClr val="tx1">
                              <a:lumMod val="65000"/>
                              <a:lumOff val="35000"/>
                            </a:schemeClr>
                          </a:solidFill>
                          <a:ln w="6350">
                            <a:noFill/>
                          </a:ln>
                        </wps:spPr>
                        <wps:txbx>
                          <w:txbxContent>
                            <w:p w:rsidR="00B400BE" w:rsidP="003F6857" w:rsidRDefault="00B400BE" w14:paraId="7ED476E3"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60" style="position:absolute;left:0;text-align:left;margin-left:24.3pt;margin-top:-3.35pt;width:414.05pt;height:458.6pt;z-index:251728896" coordsize="52587,58240" o:spid="_x0000_s1051" w14:anchorId="08CCB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">
                <v:group id="Group 52" style="position:absolute;width:52587;height:58240" coordsize="52587,58240" o:spid="_x0000_s1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">
                  <v:shape id="Picture 1" style="position:absolute;left:1701;top:106;width:45136;height:28461;visibility:visible;mso-wrap-style:square" o:spid="_x0000_s10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">
                    <v:imagedata o:title="" r:id="rId35"/>
                  </v:shape>
                  <v:shape id="Picture 2" style="position:absolute;left:425;top:32004;width:13722;height:12560;visibility:visible;mso-wrap-style:square" o:spid="_x0000_s10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">
                    <v:imagedata croptop="9868f" o:title="" r:id="rId36"/>
                  </v:shape>
                  <v:shape id="Picture 3" style="position:absolute;left:425;top:44975;width:13703;height:13265;visibility:visible;mso-wrap-style:square" o:spid="_x0000_s10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">
                    <v:imagedata croptop="11466f" o:title="" r:id="rId37"/>
                  </v:shape>
                  <v:shape id="Picture 12" style="position:absolute;left:28495;top:31685;width:24092;height:26454;visibility:visible;mso-wrap-style:square" o:spid="_x0000_s10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">
                    <v:imagedata o:title="" r:id="rId38"/>
                  </v:shape>
                  <v:shape id="Picture 15" style="position:absolute;left:14141;top:31366;width:14338;height:26454;visibility:visible;mso-wrap-style:square" o:spid="_x0000_s105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">
                    <v:imagedata o:title="" r:id="rId39"/>
                  </v:shape>
                  <v:shape id="Text Box 45" style="position:absolute;left:1701;width:4572;height:4997;visibility:visible;mso-wrap-style:square;v-text-anchor:top" o:spid="_x0000_s1058"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">
                    <v:textbox>
                      <w:txbxContent>
                        <w:p w:rsidRPr="00562AB9" w:rsidR="00B400BE" w:rsidP="00562AB9" w:rsidRDefault="00B400BE" w14:paraId="1C77D0B9" w14:textId="77777777">
                          <w:pPr>
                            <w:rPr>
                              <w:lang w:val="en-US"/>
                            </w:rPr>
                          </w:pPr>
                          <w:r>
                            <w:rPr>
                              <w:lang w:val="en-US"/>
                            </w:rPr>
                            <w:t>(a)</w:t>
                          </w:r>
                        </w:p>
                      </w:txbxContent>
                    </v:textbox>
                  </v:shape>
                  <v:shape id="Text Box 46" style="position:absolute;top:28495;width:4146;height:3187;visibility:visible;mso-wrap-style:square;v-text-anchor:top" o:spid="_x0000_s1059"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">
                    <v:textbox>
                      <w:txbxContent>
                        <w:p w:rsidRPr="00562AB9" w:rsidR="00B400BE" w:rsidP="007E7DD8" w:rsidRDefault="00B400BE" w14:paraId="7EB69A6F" w14:textId="279087A2">
                          <w:pPr>
                            <w:jc w:val="center"/>
                            <w:rPr>
                              <w:lang w:val="en-US"/>
                            </w:rPr>
                          </w:pPr>
                          <w:r>
                            <w:rPr>
                              <w:lang w:val="en-US"/>
                            </w:rPr>
                            <w:t>(b)</w:t>
                          </w:r>
                        </w:p>
                      </w:txbxContent>
                    </v:textbox>
                  </v:shape>
                  <v:shape id="Text Box 47" style="position:absolute;left:14141;top:28388;width:4146;height:3188;visibility:visible;mso-wrap-style:square;v-text-anchor:top" o:spid="_x0000_s1060"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">
                    <v:textbox>
                      <w:txbxContent>
                        <w:p w:rsidRPr="00562AB9" w:rsidR="00B400BE" w:rsidP="007E7DD8" w:rsidRDefault="00B400BE" w14:paraId="73047088" w14:textId="069A1368">
                          <w:pPr>
                            <w:jc w:val="center"/>
                            <w:rPr>
                              <w:lang w:val="en-US"/>
                            </w:rPr>
                          </w:pPr>
                          <w:r>
                            <w:rPr>
                              <w:lang w:val="en-US"/>
                            </w:rPr>
                            <w:t>(c)</w:t>
                          </w:r>
                        </w:p>
                      </w:txbxContent>
                    </v:textbox>
                  </v:shape>
                  <v:shape id="Text Box 48" style="position:absolute;left:27857;top:28282;width:4146;height:3188;visibility:visible;mso-wrap-style:square;v-text-anchor:top" o:spid="_x0000_s1061"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">
                    <v:textbox>
                      <w:txbxContent>
                        <w:p w:rsidRPr="00562AB9" w:rsidR="00B400BE" w:rsidP="007E7DD8" w:rsidRDefault="00B400BE" w14:paraId="47A02605" w14:textId="7CBD51D5">
                          <w:pPr>
                            <w:jc w:val="center"/>
                            <w:rPr>
                              <w:lang w:val="en-US"/>
                            </w:rPr>
                          </w:pPr>
                          <w:r>
                            <w:rPr>
                              <w:lang w:val="en-US"/>
                            </w:rPr>
                            <w:t>(d)</w:t>
                          </w:r>
                        </w:p>
                      </w:txbxContent>
                    </v:textbox>
                  </v:shape>
                </v:group>
                <v:shape id="Text Box 49" style="position:absolute;left:29345;top:32110;width:2655;height:2229;visibility:visible;mso-wrap-style:square;v-text-anchor:top" o:spid="_x0000_s1062" fillcolor="white [3212]"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">
                  <v:textbox>
                    <w:txbxContent>
                      <w:p w:rsidR="00B400BE" w:rsidRDefault="00B400BE" w14:paraId="77F25D30" w14:textId="77777777"/>
                    </w:txbxContent>
                  </v:textbox>
                </v:shape>
                <v:shape id="Text Box 50" style="position:absolute;left:14991;top:32110;width:3296;height:2229;visibility:visible;mso-wrap-style:square;v-text-anchor:top" o:spid="_x0000_s1063" fillcolor="black [3213]"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">
                  <v:textbox>
                    <w:txbxContent>
                      <w:p w:rsidR="00B400BE" w:rsidRDefault="00B400BE" w14:paraId="3293839C" w14:textId="77777777"/>
                    </w:txbxContent>
                  </v:textbox>
                </v:shape>
                <v:shape id="Text Box 51" style="position:absolute;left:14991;top:44975;width:3296;height:2229;visibility:visible;mso-wrap-style:square;v-text-anchor:top" o:spid="_x0000_s1064" fillcolor="#5a5a5a [2109]"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">
                  <v:textbox>
                    <w:txbxContent>
                      <w:p w:rsidR="00B400BE" w:rsidP="003F6857" w:rsidRDefault="00B400BE" w14:paraId="7ED476E3" w14:textId="77777777"/>
                    </w:txbxContent>
                  </v:textbox>
                </v:shape>
              </v:group>
            </w:pict>
          </mc:Fallback>
        </mc:AlternateContent>
      </w:r>
    </w:p>
    <w:p w:rsidRPr="00653AD7" w:rsidR="00AA7AAB" w:rsidP="003B1855" w:rsidRDefault="00AA7AAB" w14:paraId="1541016E" w14:textId="37666399">
      <w:pPr>
        <w:widowControl w:val="0"/>
        <w:autoSpaceDE w:val="0"/>
        <w:autoSpaceDN w:val="0"/>
        <w:adjustRightInd w:val="0"/>
        <w:spacing w:line="360" w:lineRule="auto"/>
        <w:jc w:val="both"/>
        <w:rPr>
          <w:color w:val="000000" w:themeColor="text1"/>
          <w:lang w:val="en-US"/>
        </w:rPr>
      </w:pPr>
    </w:p>
    <w:p w:rsidRPr="00653AD7" w:rsidR="00AA7AAB" w:rsidP="003B1855" w:rsidRDefault="00AA7AAB" w14:paraId="38B75C7F" w14:textId="781B09E7">
      <w:pPr>
        <w:widowControl w:val="0"/>
        <w:autoSpaceDE w:val="0"/>
        <w:autoSpaceDN w:val="0"/>
        <w:adjustRightInd w:val="0"/>
        <w:spacing w:line="360" w:lineRule="auto"/>
        <w:jc w:val="both"/>
        <w:rPr>
          <w:color w:val="000000" w:themeColor="text1"/>
          <w:lang w:val="en-US"/>
        </w:rPr>
      </w:pPr>
    </w:p>
    <w:p w:rsidRPr="00653AD7" w:rsidR="00AA7AAB" w:rsidP="003B1855" w:rsidRDefault="00AA7AAB" w14:paraId="393BE215" w14:textId="0503A0A8">
      <w:pPr>
        <w:widowControl w:val="0"/>
        <w:autoSpaceDE w:val="0"/>
        <w:autoSpaceDN w:val="0"/>
        <w:adjustRightInd w:val="0"/>
        <w:spacing w:line="360" w:lineRule="auto"/>
        <w:jc w:val="both"/>
        <w:rPr>
          <w:color w:val="000000" w:themeColor="text1"/>
          <w:lang w:val="en-US"/>
        </w:rPr>
      </w:pPr>
    </w:p>
    <w:p w:rsidRPr="00653AD7" w:rsidR="00AA7AAB" w:rsidP="003B1855" w:rsidRDefault="00AA7AAB" w14:paraId="1402DE21" w14:textId="73C99A01">
      <w:pPr>
        <w:widowControl w:val="0"/>
        <w:autoSpaceDE w:val="0"/>
        <w:autoSpaceDN w:val="0"/>
        <w:adjustRightInd w:val="0"/>
        <w:spacing w:line="360" w:lineRule="auto"/>
        <w:jc w:val="both"/>
        <w:rPr>
          <w:color w:val="000000" w:themeColor="text1"/>
          <w:lang w:val="en-US"/>
        </w:rPr>
      </w:pPr>
    </w:p>
    <w:p w:rsidRPr="00653AD7" w:rsidR="00AA7AAB" w:rsidP="003B1855" w:rsidRDefault="00AA7AAB" w14:paraId="08568170" w14:textId="784D8379">
      <w:pPr>
        <w:widowControl w:val="0"/>
        <w:autoSpaceDE w:val="0"/>
        <w:autoSpaceDN w:val="0"/>
        <w:adjustRightInd w:val="0"/>
        <w:spacing w:line="360" w:lineRule="auto"/>
        <w:jc w:val="both"/>
        <w:rPr>
          <w:color w:val="000000" w:themeColor="text1"/>
          <w:lang w:val="en-US"/>
        </w:rPr>
      </w:pPr>
    </w:p>
    <w:p w:rsidRPr="00653AD7" w:rsidR="00AA7AAB" w:rsidP="003B1855" w:rsidRDefault="00AA7AAB" w14:paraId="0910B733" w14:textId="6150D420">
      <w:pPr>
        <w:widowControl w:val="0"/>
        <w:autoSpaceDE w:val="0"/>
        <w:autoSpaceDN w:val="0"/>
        <w:adjustRightInd w:val="0"/>
        <w:spacing w:line="360" w:lineRule="auto"/>
        <w:jc w:val="both"/>
        <w:rPr>
          <w:color w:val="000000" w:themeColor="text1"/>
          <w:lang w:val="en-US"/>
        </w:rPr>
      </w:pPr>
    </w:p>
    <w:p w:rsidRPr="00653AD7" w:rsidR="00AA7AAB" w:rsidP="003B1855" w:rsidRDefault="00AA7AAB" w14:paraId="74E6BD18" w14:textId="52F12A05">
      <w:pPr>
        <w:widowControl w:val="0"/>
        <w:autoSpaceDE w:val="0"/>
        <w:autoSpaceDN w:val="0"/>
        <w:adjustRightInd w:val="0"/>
        <w:spacing w:line="360" w:lineRule="auto"/>
        <w:jc w:val="both"/>
        <w:rPr>
          <w:color w:val="000000" w:themeColor="text1"/>
          <w:lang w:val="en-US"/>
        </w:rPr>
      </w:pPr>
    </w:p>
    <w:p w:rsidRPr="00653AD7" w:rsidR="00AA7AAB" w:rsidP="003B1855" w:rsidRDefault="00AA7AAB" w14:paraId="08E5D5AA" w14:textId="7442980C">
      <w:pPr>
        <w:widowControl w:val="0"/>
        <w:autoSpaceDE w:val="0"/>
        <w:autoSpaceDN w:val="0"/>
        <w:adjustRightInd w:val="0"/>
        <w:spacing w:line="360" w:lineRule="auto"/>
        <w:jc w:val="both"/>
        <w:rPr>
          <w:color w:val="000000" w:themeColor="text1"/>
          <w:lang w:val="en-US"/>
        </w:rPr>
      </w:pPr>
    </w:p>
    <w:p w:rsidRPr="00653AD7" w:rsidR="00AA7AAB" w:rsidP="003B1855" w:rsidRDefault="00AA7AAB" w14:paraId="39CFF487" w14:textId="79E4B5BB">
      <w:pPr>
        <w:widowControl w:val="0"/>
        <w:autoSpaceDE w:val="0"/>
        <w:autoSpaceDN w:val="0"/>
        <w:adjustRightInd w:val="0"/>
        <w:spacing w:line="360" w:lineRule="auto"/>
        <w:jc w:val="both"/>
        <w:rPr>
          <w:color w:val="000000" w:themeColor="text1"/>
          <w:lang w:val="en-US"/>
        </w:rPr>
      </w:pPr>
    </w:p>
    <w:p w:rsidRPr="00653AD7" w:rsidR="00AA7AAB" w:rsidP="003B1855" w:rsidRDefault="00AA7AAB" w14:paraId="561CCD34" w14:textId="29F930EA">
      <w:pPr>
        <w:widowControl w:val="0"/>
        <w:autoSpaceDE w:val="0"/>
        <w:autoSpaceDN w:val="0"/>
        <w:adjustRightInd w:val="0"/>
        <w:spacing w:line="360" w:lineRule="auto"/>
        <w:jc w:val="both"/>
        <w:rPr>
          <w:color w:val="000000" w:themeColor="text1"/>
          <w:lang w:val="en-US"/>
        </w:rPr>
      </w:pPr>
    </w:p>
    <w:p w:rsidRPr="00653AD7" w:rsidR="00AA7AAB" w:rsidP="003B1855" w:rsidRDefault="00AA7AAB" w14:paraId="57D63F7F" w14:textId="127EAC69">
      <w:pPr>
        <w:widowControl w:val="0"/>
        <w:autoSpaceDE w:val="0"/>
        <w:autoSpaceDN w:val="0"/>
        <w:adjustRightInd w:val="0"/>
        <w:spacing w:line="360" w:lineRule="auto"/>
        <w:jc w:val="both"/>
        <w:rPr>
          <w:color w:val="000000" w:themeColor="text1"/>
          <w:lang w:val="en-US"/>
        </w:rPr>
      </w:pPr>
    </w:p>
    <w:p w:rsidRPr="00653AD7" w:rsidR="00AA7AAB" w:rsidP="003B1855" w:rsidRDefault="00AA7AAB" w14:paraId="58B61C29" w14:textId="3C1D8E5D">
      <w:pPr>
        <w:widowControl w:val="0"/>
        <w:autoSpaceDE w:val="0"/>
        <w:autoSpaceDN w:val="0"/>
        <w:adjustRightInd w:val="0"/>
        <w:spacing w:line="360" w:lineRule="auto"/>
        <w:jc w:val="both"/>
        <w:rPr>
          <w:color w:val="000000" w:themeColor="text1"/>
          <w:lang w:val="en-US"/>
        </w:rPr>
      </w:pPr>
    </w:p>
    <w:p w:rsidRPr="00653AD7" w:rsidR="00AA7AAB" w:rsidP="003B1855" w:rsidRDefault="00AA7AAB" w14:paraId="412EB72D" w14:textId="6E6E4225">
      <w:pPr>
        <w:widowControl w:val="0"/>
        <w:autoSpaceDE w:val="0"/>
        <w:autoSpaceDN w:val="0"/>
        <w:adjustRightInd w:val="0"/>
        <w:spacing w:line="360" w:lineRule="auto"/>
        <w:jc w:val="both"/>
        <w:rPr>
          <w:color w:val="000000" w:themeColor="text1"/>
          <w:lang w:val="en-US"/>
        </w:rPr>
      </w:pPr>
    </w:p>
    <w:p w:rsidRPr="00653AD7" w:rsidR="00AA7AAB" w:rsidP="003B1855" w:rsidRDefault="00AA7AAB" w14:paraId="0BB93F10" w14:textId="1BFB9196">
      <w:pPr>
        <w:widowControl w:val="0"/>
        <w:autoSpaceDE w:val="0"/>
        <w:autoSpaceDN w:val="0"/>
        <w:adjustRightInd w:val="0"/>
        <w:spacing w:line="360" w:lineRule="auto"/>
        <w:jc w:val="both"/>
        <w:rPr>
          <w:color w:val="000000" w:themeColor="text1"/>
          <w:lang w:val="en-US"/>
        </w:rPr>
      </w:pPr>
    </w:p>
    <w:p w:rsidRPr="00653AD7" w:rsidR="00AA7AAB" w:rsidP="003B1855" w:rsidRDefault="00AA7AAB" w14:paraId="287E5AB1" w14:textId="01057229">
      <w:pPr>
        <w:widowControl w:val="0"/>
        <w:autoSpaceDE w:val="0"/>
        <w:autoSpaceDN w:val="0"/>
        <w:adjustRightInd w:val="0"/>
        <w:spacing w:line="360" w:lineRule="auto"/>
        <w:jc w:val="both"/>
        <w:rPr>
          <w:color w:val="000000" w:themeColor="text1"/>
          <w:lang w:val="en-US"/>
        </w:rPr>
      </w:pPr>
    </w:p>
    <w:p w:rsidRPr="00653AD7" w:rsidR="00AA7AAB" w:rsidP="003B1855" w:rsidRDefault="00AA7AAB" w14:paraId="076CA19A" w14:textId="1C16A24B">
      <w:pPr>
        <w:widowControl w:val="0"/>
        <w:autoSpaceDE w:val="0"/>
        <w:autoSpaceDN w:val="0"/>
        <w:adjustRightInd w:val="0"/>
        <w:spacing w:line="360" w:lineRule="auto"/>
        <w:jc w:val="both"/>
        <w:rPr>
          <w:color w:val="000000" w:themeColor="text1"/>
          <w:lang w:val="en-US"/>
        </w:rPr>
      </w:pPr>
    </w:p>
    <w:p w:rsidRPr="00653AD7" w:rsidR="00AA7AAB" w:rsidP="003B1855" w:rsidRDefault="00AA7AAB" w14:paraId="6E6022CC" w14:textId="14B23586">
      <w:pPr>
        <w:widowControl w:val="0"/>
        <w:autoSpaceDE w:val="0"/>
        <w:autoSpaceDN w:val="0"/>
        <w:adjustRightInd w:val="0"/>
        <w:spacing w:line="360" w:lineRule="auto"/>
        <w:jc w:val="both"/>
        <w:rPr>
          <w:color w:val="000000" w:themeColor="text1"/>
          <w:lang w:val="en-US"/>
        </w:rPr>
      </w:pPr>
    </w:p>
    <w:p w:rsidRPr="00653AD7" w:rsidR="00AA7AAB" w:rsidP="003B1855" w:rsidRDefault="00AA7AAB" w14:paraId="71E88DE9" w14:textId="60AEEF9C">
      <w:pPr>
        <w:widowControl w:val="0"/>
        <w:autoSpaceDE w:val="0"/>
        <w:autoSpaceDN w:val="0"/>
        <w:adjustRightInd w:val="0"/>
        <w:spacing w:line="360" w:lineRule="auto"/>
        <w:jc w:val="both"/>
        <w:rPr>
          <w:color w:val="000000" w:themeColor="text1"/>
          <w:lang w:val="en-US"/>
        </w:rPr>
      </w:pPr>
    </w:p>
    <w:p w:rsidRPr="00653AD7" w:rsidR="00AA7AAB" w:rsidP="003B1855" w:rsidRDefault="00AA7AAB" w14:paraId="69911E21" w14:textId="45F6A19B">
      <w:pPr>
        <w:widowControl w:val="0"/>
        <w:autoSpaceDE w:val="0"/>
        <w:autoSpaceDN w:val="0"/>
        <w:adjustRightInd w:val="0"/>
        <w:spacing w:line="360" w:lineRule="auto"/>
        <w:jc w:val="both"/>
        <w:rPr>
          <w:color w:val="000000" w:themeColor="text1"/>
          <w:lang w:val="en-US"/>
        </w:rPr>
      </w:pPr>
    </w:p>
    <w:p w:rsidRPr="00653AD7" w:rsidR="004333F5" w:rsidP="003B1855" w:rsidRDefault="004333F5" w14:paraId="176CE8EF" w14:textId="4C65DAB6">
      <w:pPr>
        <w:widowControl w:val="0"/>
        <w:autoSpaceDE w:val="0"/>
        <w:autoSpaceDN w:val="0"/>
        <w:adjustRightInd w:val="0"/>
        <w:spacing w:line="360" w:lineRule="auto"/>
        <w:jc w:val="both"/>
        <w:rPr>
          <w:color w:val="000000" w:themeColor="text1"/>
          <w:lang w:val="en-US"/>
        </w:rPr>
      </w:pPr>
    </w:p>
    <w:p w:rsidRPr="00653AD7" w:rsidR="004333F5" w:rsidP="003B1855" w:rsidRDefault="004333F5" w14:paraId="1522D73E" w14:textId="0B196A57">
      <w:pPr>
        <w:widowControl w:val="0"/>
        <w:autoSpaceDE w:val="0"/>
        <w:autoSpaceDN w:val="0"/>
        <w:adjustRightInd w:val="0"/>
        <w:spacing w:line="360" w:lineRule="auto"/>
        <w:jc w:val="both"/>
        <w:rPr>
          <w:color w:val="000000" w:themeColor="text1"/>
          <w:lang w:val="en-US"/>
        </w:rPr>
      </w:pPr>
    </w:p>
    <w:p w:rsidRPr="00653AD7" w:rsidR="00101F2D" w:rsidP="003B1855" w:rsidRDefault="00101F2D" w14:paraId="49C3B426" w14:textId="08A7C973">
      <w:pPr>
        <w:widowControl w:val="0"/>
        <w:autoSpaceDE w:val="0"/>
        <w:autoSpaceDN w:val="0"/>
        <w:adjustRightInd w:val="0"/>
        <w:spacing w:line="360" w:lineRule="auto"/>
        <w:jc w:val="both"/>
        <w:rPr>
          <w:color w:val="000000" w:themeColor="text1"/>
          <w:lang w:val="en-US"/>
        </w:rPr>
      </w:pPr>
    </w:p>
    <w:p w:rsidR="00696C5B" w:rsidP="003B1855" w:rsidRDefault="00696C5B" w14:paraId="66A05687" w14:textId="77777777">
      <w:pPr>
        <w:widowControl w:val="0"/>
        <w:autoSpaceDE w:val="0"/>
        <w:autoSpaceDN w:val="0"/>
        <w:adjustRightInd w:val="0"/>
        <w:spacing w:line="360" w:lineRule="auto"/>
        <w:jc w:val="both"/>
        <w:rPr>
          <w:color w:val="000000" w:themeColor="text1"/>
          <w:lang w:val="en-US"/>
        </w:rPr>
      </w:pPr>
    </w:p>
    <w:p w:rsidRPr="00653AD7" w:rsidR="00735CA2" w:rsidP="003B1855" w:rsidRDefault="00735CA2" w14:paraId="27E7E904" w14:textId="652289A8">
      <w:pPr>
        <w:widowControl w:val="0"/>
        <w:autoSpaceDE w:val="0"/>
        <w:autoSpaceDN w:val="0"/>
        <w:adjustRightInd w:val="0"/>
        <w:spacing w:line="360" w:lineRule="auto"/>
        <w:jc w:val="both"/>
        <w:rPr>
          <w:color w:val="000000" w:themeColor="text1"/>
          <w:lang w:val="en-US"/>
        </w:rPr>
      </w:pPr>
      <w:r w:rsidRPr="00653AD7">
        <w:rPr>
          <w:color w:val="000000" w:themeColor="text1"/>
          <w:lang w:val="en-US"/>
        </w:rPr>
        <w:t xml:space="preserve">Figure </w:t>
      </w:r>
      <w:r w:rsidRPr="00653AD7" w:rsidR="007E12F2">
        <w:rPr>
          <w:color w:val="000000" w:themeColor="text1"/>
          <w:lang w:val="en-US"/>
        </w:rPr>
        <w:t>6</w:t>
      </w:r>
      <w:r w:rsidRPr="00653AD7">
        <w:rPr>
          <w:color w:val="000000" w:themeColor="text1"/>
          <w:lang w:val="en-US"/>
        </w:rPr>
        <w:t xml:space="preserve">: </w:t>
      </w:r>
      <w:r w:rsidRPr="00653AD7" w:rsidR="002E5C50">
        <w:rPr>
          <w:color w:val="000000" w:themeColor="text1"/>
          <w:lang w:val="en-US"/>
        </w:rPr>
        <w:t>(a) schematic illustration of the modification route of BW30FR membrane with PDA followed by poly (GHPEI), (b</w:t>
      </w:r>
      <w:r w:rsidRPr="00653AD7" w:rsidR="00772C3C">
        <w:rPr>
          <w:color w:val="000000" w:themeColor="text1"/>
          <w:lang w:val="en-US"/>
        </w:rPr>
        <w:t>-c) surface roughness of membrane was reduced with the grafted poly (GHPEI) (c-d) The thickness of the grafted poly (GHPEI) layer was estimated as 234 nm (e) bacteria colonies of poly (GHPEI) modified samples was significantly less than the unmodified membrane</w:t>
      </w:r>
      <w:r w:rsidRPr="00653AD7" w:rsidR="0064431A">
        <w:rPr>
          <w:color w:val="000000" w:themeColor="text1"/>
          <w:lang w:val="en-US"/>
        </w:rPr>
        <w:t xml:space="preserve"> </w:t>
      </w:r>
      <w:r w:rsidRPr="00653AD7" w:rsidR="0064431A">
        <w:rPr>
          <w:color w:val="000000" w:themeColor="text1"/>
          <w:lang w:val="en-US"/>
        </w:rPr>
        <w:fldChar w:fldCharType="begin" w:fldLock="1"/>
      </w:r>
      <w:r w:rsidR="0025636C">
        <w:rPr>
          <w:color w:val="000000" w:themeColor="text1"/>
          <w:lang w:val="en-US"/>
        </w:rPr>
        <w:instrText>ADDIN CSL_CITATION {"citationItems":[{"id":"ITEM-1","itemData":{"DOI":"10.1016/j.desal.2017.12.055","ISSN":"00119164","abstract":"Biofouling and organic fouling are intractable problems that degrade the separation performance of reverse osmosis (RO) membranes. In the present work, we report a novel guanidine-based polymer modified RO membrane with excellent antifouling and antibacterial properties. The guanidine-based polymer, namely poly(guanidine-hexamethylenediamine-PEI) (poly(GHPEI)), was first synthesized by a polycondensation method. It contained plenty of guanidine and amine groups and its minimum bactericidal concentration was measured as 12.5 mg/L. Then the poly(GHPEI) modified membrane was fabricated via polydopamine (PDA) immobilization. A series of characterizations including surface morphology, hydrophilicity and charge were performed to analyze the structure changes resulting from poly(GHPEI) modification. Permeate flux and antifouling properties were also measured to investigate the separation properties of the modified membranes. Besides, membrane antibacterial activity and antibiofouling property were evaluated through the sterilization tests against Escherichia coli and Bacillus subtilis, and the flux decline ratio after immersing the membrane into bacterial suspension, respectively. The results indicated that the grafting modification of poly(GHPEI) endowed the RO membrane with excellent antifouling and antibacterial properties.","author":[{"dropping-particle":"","family":"Gao","given":"Yongqiang","non-dropping-particle":"","parse-names":false,"suffix":""},{"dropping-particle":"","family":"Zhao","given":"Song","non-dropping-particle":"","parse-names":false,"suffix":""},{"dropping-particle":"","family":"Qiao","given":"Zhihua","non-dropping-particle":"","parse-names":false,"suffix":""},{"dropping-particle":"","family":"Zhou","given":"Yixuan","non-dropping-particle":"","parse-names":false,"suffix":""},{"dropping-particle":"","family":"Song","given":"Baodong","non-dropping-particle":"","parse-names":false,"suffix":""},{"dropping-particle":"","family":"Wang","given":"Zhi","non-dropping-particle":"","parse-names":false,"suffix":""},{"dropping-particle":"","family":"Wang","given":"Jixiao","non-dropping-particle":"","parse-names":false,"suffix":""}],"container-title":"Desalination","id":"ITEM-1","issue":"December 2017","issued":{"date-parts":[["2018","3"]]},"page":"74-85","title":"Reverse osmosis membranes with guanidine and amine enriched surface for biofouling and organic fouling control","type":"article-journal","volume":"430"},"uris":["http://www.mendeley.com/documents/?uuid=57992c79-edad-48f2-9842-cc7e5f7a6e58"]}],"mendeley":{"formattedCitation":"[195]","plainTextFormattedCitation":"[195]","previouslyFormattedCitation":"[195]"},"properties":{"noteIndex":0},"schema":"https://github.com/citation-style-language/schema/raw/master/csl-citation.json"}</w:instrText>
      </w:r>
      <w:r w:rsidRPr="00653AD7" w:rsidR="0064431A">
        <w:rPr>
          <w:color w:val="000000" w:themeColor="text1"/>
          <w:lang w:val="en-US"/>
        </w:rPr>
        <w:fldChar w:fldCharType="separate"/>
      </w:r>
      <w:r w:rsidRPr="00120B88" w:rsidR="00120B88">
        <w:rPr>
          <w:noProof/>
          <w:color w:val="000000" w:themeColor="text1"/>
          <w:lang w:val="en-US"/>
        </w:rPr>
        <w:t>[195]</w:t>
      </w:r>
      <w:r w:rsidRPr="00653AD7" w:rsidR="0064431A">
        <w:rPr>
          <w:color w:val="000000" w:themeColor="text1"/>
          <w:lang w:val="en-US"/>
        </w:rPr>
        <w:fldChar w:fldCharType="end"/>
      </w:r>
      <w:r w:rsidRPr="00653AD7" w:rsidR="00772C3C">
        <w:rPr>
          <w:color w:val="000000" w:themeColor="text1"/>
          <w:lang w:val="en-US"/>
        </w:rPr>
        <w:t xml:space="preserve">. </w:t>
      </w:r>
    </w:p>
    <w:p w:rsidR="00101F2D" w:rsidP="003B1855" w:rsidRDefault="00101F2D" w14:paraId="3C6AA20C" w14:textId="302457AE">
      <w:pPr>
        <w:widowControl w:val="0"/>
        <w:autoSpaceDE w:val="0"/>
        <w:autoSpaceDN w:val="0"/>
        <w:adjustRightInd w:val="0"/>
        <w:spacing w:line="360" w:lineRule="auto"/>
        <w:jc w:val="both"/>
        <w:rPr>
          <w:color w:val="000000" w:themeColor="text1"/>
          <w:lang w:val="en-US"/>
        </w:rPr>
      </w:pPr>
    </w:p>
    <w:p w:rsidRPr="00653AD7" w:rsidR="00696C5B" w:rsidP="003B1855" w:rsidRDefault="00696C5B" w14:paraId="7D44717E" w14:textId="77777777">
      <w:pPr>
        <w:widowControl w:val="0"/>
        <w:autoSpaceDE w:val="0"/>
        <w:autoSpaceDN w:val="0"/>
        <w:adjustRightInd w:val="0"/>
        <w:spacing w:line="360" w:lineRule="auto"/>
        <w:jc w:val="both"/>
        <w:rPr>
          <w:color w:val="000000" w:themeColor="text1"/>
          <w:lang w:val="en-US"/>
        </w:rPr>
      </w:pPr>
    </w:p>
    <w:p w:rsidR="00037A14" w:rsidP="003B1855" w:rsidRDefault="00037A14" w14:paraId="57A7FD20" w14:textId="79740489">
      <w:pPr>
        <w:spacing w:line="360" w:lineRule="auto"/>
        <w:rPr>
          <w:color w:val="000000" w:themeColor="text1"/>
          <w:lang w:val="en-US"/>
        </w:rPr>
      </w:pPr>
    </w:p>
    <w:p w:rsidRPr="00653AD7" w:rsidR="002671FC" w:rsidP="003B1855" w:rsidRDefault="002671FC" w14:paraId="72DEF8D2" w14:textId="77777777">
      <w:pPr>
        <w:spacing w:line="360" w:lineRule="auto"/>
        <w:rPr>
          <w:color w:val="000000" w:themeColor="text1"/>
          <w:lang w:val="en-US"/>
        </w:rPr>
      </w:pPr>
    </w:p>
    <w:p w:rsidRPr="00653AD7" w:rsidR="00765BFB" w:rsidP="003B1855" w:rsidRDefault="00765BFB" w14:paraId="3AAC177E" w14:textId="6BED4ABD">
      <w:pPr>
        <w:spacing w:line="360" w:lineRule="auto"/>
        <w:rPr>
          <w:b/>
          <w:i/>
          <w:color w:val="000000" w:themeColor="text1"/>
          <w:lang w:val="en-US"/>
        </w:rPr>
      </w:pPr>
      <w:r w:rsidRPr="00653AD7">
        <w:rPr>
          <w:b/>
          <w:i/>
          <w:color w:val="000000" w:themeColor="text1"/>
          <w:lang w:val="en-US"/>
        </w:rPr>
        <w:lastRenderedPageBreak/>
        <w:t xml:space="preserve">4.4 </w:t>
      </w:r>
      <w:r w:rsidRPr="00653AD7" w:rsidR="00337CA7">
        <w:rPr>
          <w:b/>
          <w:i/>
          <w:color w:val="000000" w:themeColor="text1"/>
          <w:lang w:val="en-US"/>
        </w:rPr>
        <w:t xml:space="preserve">Immobilization </w:t>
      </w:r>
      <w:r w:rsidRPr="00653AD7" w:rsidR="0012282E">
        <w:rPr>
          <w:b/>
          <w:i/>
          <w:color w:val="000000" w:themeColor="text1"/>
          <w:lang w:val="en-US"/>
        </w:rPr>
        <w:t>within polymeric matrix</w:t>
      </w:r>
    </w:p>
    <w:p w:rsidRPr="00653AD7" w:rsidR="00337CA7" w:rsidP="003B1855" w:rsidRDefault="00337CA7" w14:paraId="03909DAB" w14:textId="14762085">
      <w:pPr>
        <w:spacing w:line="360" w:lineRule="auto"/>
        <w:rPr>
          <w:color w:val="000000" w:themeColor="text1"/>
          <w:lang w:val="en-US"/>
        </w:rPr>
      </w:pPr>
    </w:p>
    <w:p w:rsidRPr="00653AD7" w:rsidR="0026092F" w:rsidP="003B1855" w:rsidRDefault="00DA12BD" w14:paraId="71C6B2D4" w14:textId="519F8D06">
      <w:pPr>
        <w:spacing w:line="360" w:lineRule="auto"/>
        <w:jc w:val="both"/>
        <w:rPr>
          <w:color w:val="000000" w:themeColor="text1"/>
          <w:lang w:val="en-US"/>
        </w:rPr>
      </w:pPr>
      <w:r w:rsidRPr="00653AD7">
        <w:rPr>
          <w:rFonts w:ascii="Courier New" w:hAnsi="Courier New" w:cs="Courier New"/>
          <w:color w:val="000000" w:themeColor="text1"/>
          <w:lang w:val="en-US"/>
        </w:rPr>
        <w:t>﻿</w:t>
      </w:r>
      <w:r w:rsidRPr="00653AD7" w:rsidR="003E33E6">
        <w:rPr>
          <w:color w:val="000000" w:themeColor="text1"/>
          <w:lang w:val="en-US"/>
        </w:rPr>
        <w:t>Liao et al. incorporated polypyr</w:t>
      </w:r>
      <w:r w:rsidRPr="00653AD7" w:rsidR="00964FB1">
        <w:rPr>
          <w:color w:val="000000" w:themeColor="text1"/>
          <w:lang w:val="en-US"/>
        </w:rPr>
        <w:t>r</w:t>
      </w:r>
      <w:r w:rsidRPr="00653AD7" w:rsidR="003E33E6">
        <w:rPr>
          <w:color w:val="000000" w:themeColor="text1"/>
          <w:lang w:val="en-US"/>
        </w:rPr>
        <w:t xml:space="preserve">ole </w:t>
      </w:r>
      <w:r w:rsidRPr="00653AD7" w:rsidR="00964FB1">
        <w:rPr>
          <w:color w:val="000000" w:themeColor="text1"/>
          <w:lang w:val="en-US"/>
        </w:rPr>
        <w:t xml:space="preserve">(PPy) </w:t>
      </w:r>
      <w:r w:rsidRPr="00653AD7" w:rsidR="003E33E6">
        <w:rPr>
          <w:color w:val="000000" w:themeColor="text1"/>
          <w:lang w:val="en-US"/>
        </w:rPr>
        <w:t xml:space="preserve">nanosphere </w:t>
      </w:r>
      <w:r w:rsidRPr="00653AD7" w:rsidR="00964FB1">
        <w:rPr>
          <w:rFonts w:ascii="Courier New" w:hAnsi="Courier New" w:cs="Courier New"/>
          <w:color w:val="000000" w:themeColor="text1"/>
          <w:lang w:val="en-US"/>
        </w:rPr>
        <w:t>﻿</w:t>
      </w:r>
      <w:r w:rsidRPr="00653AD7" w:rsidR="00964FB1">
        <w:rPr>
          <w:color w:val="000000" w:themeColor="text1"/>
          <w:lang w:val="en-US"/>
        </w:rPr>
        <w:t xml:space="preserve">with uniform sizes of less than 200 nm </w:t>
      </w:r>
      <w:r w:rsidRPr="00653AD7" w:rsidR="003E33E6">
        <w:rPr>
          <w:color w:val="000000" w:themeColor="text1"/>
          <w:lang w:val="en-US"/>
        </w:rPr>
        <w:t xml:space="preserve">into </w:t>
      </w:r>
      <w:r w:rsidRPr="00653AD7" w:rsidR="00964FB1">
        <w:rPr>
          <w:rFonts w:ascii="Courier New" w:hAnsi="Courier New" w:cs="Courier New"/>
          <w:color w:val="000000" w:themeColor="text1"/>
          <w:lang w:val="en-US"/>
        </w:rPr>
        <w:t>﻿</w:t>
      </w:r>
      <w:r w:rsidRPr="00653AD7" w:rsidR="00964FB1">
        <w:rPr>
          <w:color w:val="000000" w:themeColor="text1"/>
          <w:lang w:val="en-US"/>
        </w:rPr>
        <w:t>TMC/</w:t>
      </w:r>
      <w:r w:rsidRPr="00653AD7" w:rsidR="00527B59">
        <w:rPr>
          <w:color w:val="000000" w:themeColor="text1"/>
          <w:lang w:val="en-US"/>
        </w:rPr>
        <w:t>h</w:t>
      </w:r>
      <w:r w:rsidRPr="00653AD7" w:rsidR="00964FB1">
        <w:rPr>
          <w:color w:val="000000" w:themeColor="text1"/>
          <w:lang w:val="en-US"/>
        </w:rPr>
        <w:t xml:space="preserve">exane solution during </w:t>
      </w:r>
      <w:r w:rsidRPr="00653AD7" w:rsidR="003E33E6">
        <w:rPr>
          <w:color w:val="000000" w:themeColor="text1"/>
          <w:lang w:val="en-US"/>
        </w:rPr>
        <w:t>the</w:t>
      </w:r>
      <w:r w:rsidRPr="00653AD7" w:rsidR="00964FB1">
        <w:rPr>
          <w:color w:val="000000" w:themeColor="text1"/>
          <w:lang w:val="en-US"/>
        </w:rPr>
        <w:t xml:space="preserve"> formation of polyamide layer</w:t>
      </w:r>
      <w:r w:rsidRPr="00653AD7" w:rsidR="003E33E6">
        <w:rPr>
          <w:color w:val="000000" w:themeColor="text1"/>
          <w:lang w:val="en-US"/>
        </w:rPr>
        <w:t xml:space="preserve"> </w:t>
      </w:r>
      <w:r w:rsidRPr="00653AD7" w:rsidR="00964FB1">
        <w:rPr>
          <w:color w:val="000000" w:themeColor="text1"/>
          <w:lang w:val="en-US"/>
        </w:rPr>
        <w:t>via</w:t>
      </w:r>
      <w:r w:rsidRPr="00653AD7" w:rsidR="003E33E6">
        <w:rPr>
          <w:color w:val="000000" w:themeColor="text1"/>
          <w:lang w:val="en-US"/>
        </w:rPr>
        <w:t xml:space="preserve"> interfacial polymerization</w:t>
      </w:r>
      <w:r w:rsidRPr="00653AD7" w:rsidR="00964FB1">
        <w:rPr>
          <w:color w:val="000000" w:themeColor="text1"/>
          <w:lang w:val="en-US"/>
        </w:rPr>
        <w:t xml:space="preserve"> </w:t>
      </w:r>
      <w:r w:rsidRPr="00653AD7" w:rsidR="00964FB1">
        <w:rPr>
          <w:color w:val="000000" w:themeColor="text1"/>
          <w:lang w:val="en-US"/>
        </w:rPr>
        <w:fldChar w:fldCharType="begin" w:fldLock="1"/>
      </w:r>
      <w:r w:rsidR="0025636C">
        <w:rPr>
          <w:color w:val="000000" w:themeColor="text1"/>
          <w:lang w:val="en-US"/>
        </w:rPr>
        <w:instrText>ADDIN CSL_CITATION {"citationItems":[{"id":"ITEM-1","itemData":{"DOI":"10.1016/j.seppur.2018.06.057","ISSN":"18733794","abstract":"To enhance the antibacterial property and chlorine resistance, organic nanospheres, polypyrrole (PPy), were innovatively incorporated into the polyamide (PA) layer for fabricating thin film nanocomposite (TFN) membranes. Owing to the improved hydrophilicity and compatibility between the PPy nanospheres and the PA layer, the obtained TFN membranes exhibited significant water flux enhancement without sacrificing salt rejection. Under the optimal PPy dosage (0.006 wt%), TFN membranes showed a high water flux of 42.19 L/(m2 h), which was 118.0% higher than that of the pristine membrane. Remarkably, the chlorine resistance of TFN membranes was strengthened after the incorporation of PPy nanospheres, as evidenced by the less decreased salt rejection, as compared with the TFC and commercial RO membrane. In addition, the positively charged PPy nanospheres immobilized in the PA layer endow the TFN membranes with improved biocidal activity, which was much higher than that of the pristine membrane. This study shows that incorporating organic nanospheres into the PA layer is an effective strategy to develop new TFN membranes with enhanced performance for advanced water purification.","author":[{"dropping-particle":"","family":"Liao","given":"Zhipeng","non-dropping-particle":"","parse-names":false,"suffix":""},{"dropping-particle":"","family":"Fang","given":"Xiaofeng","non-dropping-particle":"","parse-names":false,"suffix":""},{"dropping-particle":"","family":"Li","given":"Jiansheng","non-dropping-particle":"","parse-names":false,"suffix":""},{"dropping-particle":"","family":"Li","given":"Xin","non-dropping-particle":"","parse-names":false,"suffix":""},{"dropping-particle":"","family":"Zhang","given":"Wuxiang","non-dropping-particle":"","parse-names":false,"suffix":""},{"dropping-particle":"","family":"Sun","given":"Xiuyun","non-dropping-particle":"","parse-names":false,"suffix":""},{"dropping-particle":"","family":"Shen","given":"Jinyou","non-dropping-particle":"","parse-names":false,"suffix":""},{"dropping-particle":"","family":"Han","given":"Weiqing","non-dropping-particle":"","parse-names":false,"suffix":""},{"dropping-particle":"","family":"Zhao","given":"Shuaifei","non-dropping-particle":"","parse-names":false,"suffix":""},{"dropping-particle":"","family":"Wang","given":"Lianjun","non-dropping-particle":"","parse-names":false,"suffix":""}],"container-title":"Separation and Purification Technology","id":"ITEM-1","issue":"March","issued":{"date-parts":[["2018"]]},"page":"222-230","title":"Incorporating organic nanospheres into the polyamide layer to prepare thin film composite membrane with enhanced biocidal activity and chlorine resistance","type":"article-journal","volume":"207"},"uris":["http://www.mendeley.com/documents/?uuid=bd59f745-8445-45bd-a280-9717b0d62d88"]}],"mendeley":{"formattedCitation":"[196]","plainTextFormattedCitation":"[196]","previouslyFormattedCitation":"[196]"},"properties":{"noteIndex":0},"schema":"https://github.com/citation-style-language/schema/raw/master/csl-citation.json"}</w:instrText>
      </w:r>
      <w:r w:rsidRPr="00653AD7" w:rsidR="00964FB1">
        <w:rPr>
          <w:color w:val="000000" w:themeColor="text1"/>
          <w:lang w:val="en-US"/>
        </w:rPr>
        <w:fldChar w:fldCharType="separate"/>
      </w:r>
      <w:r w:rsidRPr="00120B88" w:rsidR="00120B88">
        <w:rPr>
          <w:noProof/>
          <w:color w:val="000000" w:themeColor="text1"/>
          <w:lang w:val="en-US"/>
        </w:rPr>
        <w:t>[196]</w:t>
      </w:r>
      <w:r w:rsidRPr="00653AD7" w:rsidR="00964FB1">
        <w:rPr>
          <w:color w:val="000000" w:themeColor="text1"/>
          <w:lang w:val="en-US"/>
        </w:rPr>
        <w:fldChar w:fldCharType="end"/>
      </w:r>
      <w:r w:rsidRPr="00653AD7" w:rsidR="00964FB1">
        <w:rPr>
          <w:color w:val="000000" w:themeColor="text1"/>
          <w:lang w:val="en-US"/>
        </w:rPr>
        <w:t xml:space="preserve">. </w:t>
      </w:r>
      <w:r w:rsidRPr="00653AD7" w:rsidR="0026092F">
        <w:rPr>
          <w:color w:val="000000" w:themeColor="text1"/>
          <w:lang w:val="en-US"/>
        </w:rPr>
        <w:t xml:space="preserve">Owing to the </w:t>
      </w:r>
      <w:r w:rsidRPr="00653AD7" w:rsidR="00CC185F">
        <w:rPr>
          <w:color w:val="000000" w:themeColor="text1"/>
          <w:lang w:val="en-US"/>
        </w:rPr>
        <w:t xml:space="preserve">their compatibility, </w:t>
      </w:r>
      <w:r w:rsidRPr="00653AD7" w:rsidR="0026092F">
        <w:rPr>
          <w:color w:val="000000" w:themeColor="text1"/>
          <w:lang w:val="en-US"/>
        </w:rPr>
        <w:t>PPy nanospheres</w:t>
      </w:r>
      <w:r w:rsidRPr="00653AD7" w:rsidR="00CC185F">
        <w:rPr>
          <w:color w:val="000000" w:themeColor="text1"/>
          <w:lang w:val="en-US"/>
        </w:rPr>
        <w:t xml:space="preserve"> were tightly wrapped</w:t>
      </w:r>
      <w:r w:rsidRPr="00653AD7" w:rsidR="0026092F">
        <w:rPr>
          <w:color w:val="000000" w:themeColor="text1"/>
          <w:lang w:val="en-US"/>
        </w:rPr>
        <w:t xml:space="preserve"> by the </w:t>
      </w:r>
      <w:r w:rsidRPr="00653AD7" w:rsidR="00CC185F">
        <w:rPr>
          <w:color w:val="000000" w:themeColor="text1"/>
          <w:lang w:val="en-US"/>
        </w:rPr>
        <w:t>polyamide matrix</w:t>
      </w:r>
      <w:r w:rsidRPr="00653AD7" w:rsidR="00F37D32">
        <w:rPr>
          <w:color w:val="000000" w:themeColor="text1"/>
          <w:lang w:val="en-US"/>
        </w:rPr>
        <w:t>. The structure of PPy incorporated polyamide was remained intact and conserve the high salt rejection of 97%.</w:t>
      </w:r>
      <w:r w:rsidRPr="00653AD7" w:rsidR="0026092F">
        <w:rPr>
          <w:color w:val="000000" w:themeColor="text1"/>
        </w:rPr>
        <w:t xml:space="preserve"> </w:t>
      </w:r>
      <w:r w:rsidRPr="00653AD7" w:rsidR="0026092F">
        <w:rPr>
          <w:rFonts w:ascii="Courier New" w:hAnsi="Courier New" w:cs="Courier New"/>
          <w:color w:val="000000" w:themeColor="text1"/>
          <w:lang w:val="en-US"/>
        </w:rPr>
        <w:t>﻿</w:t>
      </w:r>
      <w:r w:rsidRPr="00653AD7" w:rsidR="0026092F">
        <w:rPr>
          <w:color w:val="000000" w:themeColor="text1"/>
        </w:rPr>
        <w:t xml:space="preserve"> </w:t>
      </w:r>
      <w:r w:rsidRPr="00653AD7" w:rsidR="00F37D32">
        <w:rPr>
          <w:color w:val="000000" w:themeColor="text1"/>
          <w:lang w:val="en-US"/>
        </w:rPr>
        <w:t xml:space="preserve">Remarkably improved water flux by 118% compared to unmodified membrane </w:t>
      </w:r>
      <w:r w:rsidRPr="00653AD7" w:rsidR="00035E8F">
        <w:rPr>
          <w:color w:val="000000" w:themeColor="text1"/>
          <w:lang w:val="en-US"/>
        </w:rPr>
        <w:t>was associated to the combined factors of</w:t>
      </w:r>
      <w:r w:rsidRPr="00653AD7" w:rsidR="00F37D32">
        <w:rPr>
          <w:color w:val="000000" w:themeColor="text1"/>
          <w:lang w:val="en-US"/>
        </w:rPr>
        <w:t xml:space="preserve"> </w:t>
      </w:r>
      <w:r w:rsidRPr="00653AD7" w:rsidR="004E71BD">
        <w:rPr>
          <w:color w:val="000000" w:themeColor="text1"/>
          <w:lang w:val="en-US"/>
        </w:rPr>
        <w:t xml:space="preserve">i) </w:t>
      </w:r>
      <w:r w:rsidRPr="00653AD7" w:rsidR="00035E8F">
        <w:rPr>
          <w:color w:val="000000" w:themeColor="text1"/>
          <w:lang w:val="en-US"/>
        </w:rPr>
        <w:t>enhanced membrane hydrophilicity upon the incorporation of</w:t>
      </w:r>
      <w:r w:rsidRPr="00653AD7" w:rsidR="00F37D32">
        <w:rPr>
          <w:color w:val="000000" w:themeColor="text1"/>
          <w:lang w:val="en-US"/>
        </w:rPr>
        <w:t xml:space="preserve"> hydrophilic PPy nanospheres</w:t>
      </w:r>
      <w:r w:rsidRPr="00653AD7" w:rsidR="00035E8F">
        <w:rPr>
          <w:color w:val="000000" w:themeColor="text1"/>
          <w:lang w:val="en-US"/>
        </w:rPr>
        <w:t xml:space="preserve">, </w:t>
      </w:r>
      <w:r w:rsidRPr="00653AD7" w:rsidR="004E71BD">
        <w:rPr>
          <w:color w:val="000000" w:themeColor="text1"/>
          <w:lang w:val="en-US"/>
        </w:rPr>
        <w:t xml:space="preserve">ii) </w:t>
      </w:r>
      <w:r w:rsidRPr="00653AD7" w:rsidR="00F37D32">
        <w:rPr>
          <w:color w:val="000000" w:themeColor="text1"/>
          <w:lang w:val="en-US"/>
        </w:rPr>
        <w:t>lower</w:t>
      </w:r>
      <w:r w:rsidRPr="00653AD7" w:rsidR="00035E8F">
        <w:rPr>
          <w:color w:val="000000" w:themeColor="text1"/>
          <w:lang w:val="en-US"/>
        </w:rPr>
        <w:t>ed polyamide</w:t>
      </w:r>
      <w:r w:rsidRPr="00653AD7" w:rsidR="00F37D32">
        <w:rPr>
          <w:color w:val="000000" w:themeColor="text1"/>
          <w:lang w:val="en-US"/>
        </w:rPr>
        <w:t xml:space="preserve"> crosslinking </w:t>
      </w:r>
      <w:r w:rsidRPr="00653AD7" w:rsidR="00035E8F">
        <w:rPr>
          <w:color w:val="000000" w:themeColor="text1"/>
          <w:lang w:val="en-US"/>
        </w:rPr>
        <w:t>degree resulted in the creation</w:t>
      </w:r>
      <w:r w:rsidRPr="00653AD7" w:rsidR="00F37D32">
        <w:rPr>
          <w:color w:val="000000" w:themeColor="text1"/>
          <w:lang w:val="en-US"/>
        </w:rPr>
        <w:t xml:space="preserve"> </w:t>
      </w:r>
      <w:r w:rsidRPr="00653AD7" w:rsidR="00035E8F">
        <w:rPr>
          <w:color w:val="000000" w:themeColor="text1"/>
          <w:lang w:val="en-US"/>
        </w:rPr>
        <w:t xml:space="preserve">of more </w:t>
      </w:r>
      <w:r w:rsidRPr="00653AD7" w:rsidR="00F37D32">
        <w:rPr>
          <w:color w:val="000000" w:themeColor="text1"/>
          <w:lang w:val="en-US"/>
        </w:rPr>
        <w:t xml:space="preserve">hydrophilic carboxyl group </w:t>
      </w:r>
      <w:r w:rsidRPr="00653AD7" w:rsidR="00035E8F">
        <w:rPr>
          <w:color w:val="000000" w:themeColor="text1"/>
          <w:lang w:val="en-US"/>
        </w:rPr>
        <w:t>on</w:t>
      </w:r>
      <w:r w:rsidRPr="00653AD7" w:rsidR="00F37D32">
        <w:rPr>
          <w:color w:val="000000" w:themeColor="text1"/>
          <w:lang w:val="en-US"/>
        </w:rPr>
        <w:t xml:space="preserve"> the membrane surface</w:t>
      </w:r>
      <w:r w:rsidRPr="00653AD7" w:rsidR="00035E8F">
        <w:rPr>
          <w:color w:val="000000" w:themeColor="text1"/>
          <w:lang w:val="en-US"/>
        </w:rPr>
        <w:t xml:space="preserve"> and </w:t>
      </w:r>
      <w:r w:rsidRPr="00653AD7" w:rsidR="004E71BD">
        <w:rPr>
          <w:color w:val="000000" w:themeColor="text1"/>
          <w:lang w:val="en-US"/>
        </w:rPr>
        <w:t>iii)</w:t>
      </w:r>
      <w:r w:rsidRPr="00653AD7" w:rsidR="00F37D32">
        <w:rPr>
          <w:color w:val="000000" w:themeColor="text1"/>
          <w:lang w:val="en-US"/>
        </w:rPr>
        <w:t xml:space="preserve"> </w:t>
      </w:r>
      <w:r w:rsidRPr="00653AD7" w:rsidR="004E71BD">
        <w:rPr>
          <w:color w:val="000000" w:themeColor="text1"/>
          <w:lang w:val="en-US"/>
        </w:rPr>
        <w:t xml:space="preserve">enhanced water passage for diffusion in the loose polyamide structure. </w:t>
      </w:r>
      <w:r w:rsidRPr="00653AD7" w:rsidR="004E71BD">
        <w:rPr>
          <w:color w:val="000000" w:themeColor="text1"/>
        </w:rPr>
        <w:t xml:space="preserve">The static bacteria count study showed the antimicrobial activity of the membrane against E. coli </w:t>
      </w:r>
      <w:r w:rsidRPr="00653AD7" w:rsidR="00527B59">
        <w:rPr>
          <w:color w:val="000000" w:themeColor="text1"/>
        </w:rPr>
        <w:t>where</w:t>
      </w:r>
      <w:r w:rsidRPr="00653AD7" w:rsidR="004E71BD">
        <w:rPr>
          <w:color w:val="000000" w:themeColor="text1"/>
        </w:rPr>
        <w:t xml:space="preserve"> mortality rate of 89.1% was attained. </w:t>
      </w:r>
      <w:r w:rsidRPr="00653AD7" w:rsidR="0026092F">
        <w:rPr>
          <w:color w:val="000000" w:themeColor="text1"/>
          <w:lang w:val="en-US"/>
        </w:rPr>
        <w:t xml:space="preserve">The biocidal </w:t>
      </w:r>
      <w:r w:rsidRPr="00653AD7" w:rsidR="004E71BD">
        <w:rPr>
          <w:color w:val="000000" w:themeColor="text1"/>
          <w:lang w:val="en-US"/>
        </w:rPr>
        <w:t>properties</w:t>
      </w:r>
      <w:r w:rsidRPr="00653AD7" w:rsidR="0026092F">
        <w:rPr>
          <w:color w:val="000000" w:themeColor="text1"/>
          <w:lang w:val="en-US"/>
        </w:rPr>
        <w:t xml:space="preserve"> of PPy nanospheres </w:t>
      </w:r>
      <w:r w:rsidRPr="00653AD7" w:rsidR="004E71BD">
        <w:rPr>
          <w:color w:val="000000" w:themeColor="text1"/>
          <w:lang w:val="en-US"/>
        </w:rPr>
        <w:t>was arisen from</w:t>
      </w:r>
      <w:r w:rsidRPr="00653AD7" w:rsidR="0026092F">
        <w:rPr>
          <w:color w:val="000000" w:themeColor="text1"/>
          <w:lang w:val="en-US"/>
        </w:rPr>
        <w:t xml:space="preserve"> the intrinsic positive charge </w:t>
      </w:r>
      <w:r w:rsidRPr="00653AD7" w:rsidR="004E71BD">
        <w:rPr>
          <w:color w:val="000000" w:themeColor="text1"/>
          <w:lang w:val="en-US"/>
        </w:rPr>
        <w:t xml:space="preserve">of the nanosheet which can </w:t>
      </w:r>
      <w:r w:rsidRPr="00653AD7" w:rsidR="0026092F">
        <w:rPr>
          <w:color w:val="000000" w:themeColor="text1"/>
          <w:lang w:val="en-US"/>
        </w:rPr>
        <w:t>disrupt the negatively charged cytoplasmic</w:t>
      </w:r>
      <w:r w:rsidRPr="00653AD7" w:rsidR="004E71BD">
        <w:rPr>
          <w:color w:val="000000" w:themeColor="text1"/>
          <w:lang w:val="en-US"/>
        </w:rPr>
        <w:t xml:space="preserve"> cell</w:t>
      </w:r>
      <w:r w:rsidRPr="00653AD7" w:rsidR="0026092F">
        <w:rPr>
          <w:color w:val="000000" w:themeColor="text1"/>
          <w:lang w:val="en-US"/>
        </w:rPr>
        <w:t xml:space="preserve"> membrane, causing the leakage of internal compositions and </w:t>
      </w:r>
      <w:r w:rsidRPr="00653AD7" w:rsidR="004E71BD">
        <w:rPr>
          <w:color w:val="000000" w:themeColor="text1"/>
          <w:lang w:val="en-US"/>
        </w:rPr>
        <w:t>eventually</w:t>
      </w:r>
      <w:r w:rsidRPr="00653AD7" w:rsidR="0026092F">
        <w:rPr>
          <w:color w:val="000000" w:themeColor="text1"/>
          <w:lang w:val="en-US"/>
        </w:rPr>
        <w:t xml:space="preserve"> the death </w:t>
      </w:r>
      <w:r w:rsidRPr="00653AD7" w:rsidR="004E71BD">
        <w:rPr>
          <w:color w:val="000000" w:themeColor="text1"/>
          <w:lang w:val="en-US"/>
        </w:rPr>
        <w:t>of E. coli.</w:t>
      </w:r>
      <w:r w:rsidRPr="00653AD7" w:rsidR="00785D2E">
        <w:rPr>
          <w:color w:val="000000" w:themeColor="text1"/>
          <w:lang w:val="en-US"/>
        </w:rPr>
        <w:t xml:space="preserve"> </w:t>
      </w:r>
      <w:r w:rsidRPr="00653AD7" w:rsidR="00326948">
        <w:rPr>
          <w:color w:val="000000" w:themeColor="text1"/>
          <w:lang w:val="en-US"/>
        </w:rPr>
        <w:t>Bera et al.</w:t>
      </w:r>
      <w:r w:rsidRPr="00653AD7" w:rsidR="003F58CC">
        <w:rPr>
          <w:color w:val="000000" w:themeColor="text1"/>
          <w:lang w:val="en-US"/>
        </w:rPr>
        <w:t xml:space="preserve"> incorporated</w:t>
      </w:r>
      <w:r w:rsidRPr="00653AD7" w:rsidR="00326948">
        <w:rPr>
          <w:color w:val="000000" w:themeColor="text1"/>
          <w:lang w:val="en-US"/>
        </w:rPr>
        <w:t xml:space="preserve"> </w:t>
      </w:r>
      <w:r w:rsidRPr="00653AD7" w:rsidR="00A64153">
        <w:rPr>
          <w:color w:val="000000" w:themeColor="text1"/>
          <w:lang w:val="en-US"/>
        </w:rPr>
        <w:t>melamine</w:t>
      </w:r>
      <w:r w:rsidRPr="00653AD7" w:rsidR="00326948">
        <w:rPr>
          <w:color w:val="000000" w:themeColor="text1"/>
          <w:lang w:val="en-US"/>
        </w:rPr>
        <w:t xml:space="preserve"> and PEG into  polyamide network of RO membrane</w:t>
      </w:r>
      <w:r w:rsidRPr="00653AD7" w:rsidR="00E4683C">
        <w:rPr>
          <w:color w:val="000000" w:themeColor="text1"/>
          <w:lang w:val="en-US"/>
        </w:rPr>
        <w:t xml:space="preserve"> </w:t>
      </w:r>
      <w:r w:rsidRPr="00653AD7" w:rsidR="00E4683C">
        <w:rPr>
          <w:color w:val="000000" w:themeColor="text1"/>
          <w:lang w:val="en-US"/>
        </w:rPr>
        <w:fldChar w:fldCharType="begin" w:fldLock="1"/>
      </w:r>
      <w:r w:rsidR="0025636C">
        <w:rPr>
          <w:color w:val="000000" w:themeColor="text1"/>
          <w:lang w:val="en-US"/>
        </w:rPr>
        <w:instrText>ADDIN CSL_CITATION {"citationItems":[{"id":"ITEM-1","itemData":{"DOI":"10.1016/j.desal.2015.01.018","ISSN":"00119164","abstract":"An approach for the simultaneous enhancement of anti-organic and anti-biofouling properties of polyamide thin film composite (TFC) reverse osmosis (RO) membranes is reported. In situ incorporation of both triazine ring and polyethylene glycol (PEG) into the polyamide network yielded such TFC membranes. The polyamide active layer was fabricated on top of polysulfone support membrane via interfacial polymerization (IFP) between conventionally used trimesoyl chloride (TMC) and mixture of m-phenylenediamine (MPD), melamine and MPD-terminated PEG (MeO-PEG-MPD). The membrane prepared by MPD/melamine/MeO-PEG-MPD exhibited superior overall antifouling properties compared to membrane prepared by MPD/melamine or MPD as sole amine monomer. It turned out that the incorporated PEG enhances anti-organic fouling property and reduces the bacterial adhesion whereas triazine ring only lowers the growth of bacteria on TFC membrane surface. The membrane containing both triazine ring and PEG exhibited pronounced effect on reducing bacterial adhesion than that of membrane containing triazine alone. TFC membrane prepared by IFP between TMC (0.125%, w/v) and mixture of MPD+melamine+MeO-PEG-MPD (MPD:melamine:MeO-PEG-MPD=1:1:0.5 w/w) exhibited enhanced overall antifouling property with permeate flux ca. 38Lm-2h-1 and NaCl rejection ca. 93% from feed solution (containing 2000ppm NaCl) at applied pressure 1.4MPa.","author":[{"dropping-particle":"","family":"Bera","given":"Anupam","non-dropping-particle":"","parse-names":false,"suffix":""},{"dropping-particle":"","family":"Gol","given":"Ravindra M.","non-dropping-particle":"","parse-names":false,"suffix":""},{"dropping-particle":"","family":"Chatterjee","given":"Shruti","non-dropping-particle":"","parse-names":false,"suffix":""},{"dropping-particle":"","family":"Jewrajka","given":"Suresh K.","non-dropping-particle":"","parse-names":false,"suffix":""}],"container-title":"Desalination","id":"ITEM-1","issued":{"date-parts":[["2015"]]},"page":"108-117","publisher":"Elsevier B.V.","title":"PEGylation and incorporation of triazine ring into thin film composite reverse osmosis membranes for enhancement of anti-organic and anti-biofouling properties","type":"article-journal","volume":"360"},"uris":["http://www.mendeley.com/documents/?uuid=aee6a577-3a99-4fa1-9d65-b3edfccb9637"]}],"mendeley":{"formattedCitation":"[197]","plainTextFormattedCitation":"[197]","previouslyFormattedCitation":"[197]"},"properties":{"noteIndex":0},"schema":"https://github.com/citation-style-language/schema/raw/master/csl-citation.json"}</w:instrText>
      </w:r>
      <w:r w:rsidRPr="00653AD7" w:rsidR="00E4683C">
        <w:rPr>
          <w:color w:val="000000" w:themeColor="text1"/>
          <w:lang w:val="en-US"/>
        </w:rPr>
        <w:fldChar w:fldCharType="separate"/>
      </w:r>
      <w:r w:rsidRPr="00120B88" w:rsidR="00120B88">
        <w:rPr>
          <w:noProof/>
          <w:color w:val="000000" w:themeColor="text1"/>
          <w:lang w:val="en-US"/>
        </w:rPr>
        <w:t>[197]</w:t>
      </w:r>
      <w:r w:rsidRPr="00653AD7" w:rsidR="00E4683C">
        <w:rPr>
          <w:color w:val="000000" w:themeColor="text1"/>
          <w:lang w:val="en-US"/>
        </w:rPr>
        <w:fldChar w:fldCharType="end"/>
      </w:r>
      <w:r w:rsidRPr="00653AD7" w:rsidR="003F58CC">
        <w:rPr>
          <w:color w:val="000000" w:themeColor="text1"/>
          <w:lang w:val="en-US"/>
        </w:rPr>
        <w:t>.</w:t>
      </w:r>
      <w:r w:rsidRPr="00653AD7" w:rsidR="00326948">
        <w:rPr>
          <w:color w:val="000000" w:themeColor="text1"/>
          <w:lang w:val="en-US"/>
        </w:rPr>
        <w:t xml:space="preserve"> </w:t>
      </w:r>
      <w:r w:rsidRPr="00653AD7" w:rsidR="00E4683C">
        <w:rPr>
          <w:color w:val="000000" w:themeColor="text1"/>
          <w:lang w:val="en-US"/>
        </w:rPr>
        <w:t>During membrane fabrication, m</w:t>
      </w:r>
      <w:r w:rsidRPr="00653AD7" w:rsidR="003F58CC">
        <w:rPr>
          <w:color w:val="000000" w:themeColor="text1"/>
          <w:lang w:val="en-US"/>
        </w:rPr>
        <w:t xml:space="preserve">elamine and </w:t>
      </w:r>
      <w:r w:rsidRPr="00653AD7" w:rsidR="00E4683C">
        <w:rPr>
          <w:color w:val="000000" w:themeColor="text1"/>
          <w:lang w:val="en-US"/>
        </w:rPr>
        <w:t>MPD terminated-</w:t>
      </w:r>
      <w:r w:rsidRPr="00653AD7" w:rsidR="003F58CC">
        <w:rPr>
          <w:color w:val="000000" w:themeColor="text1"/>
          <w:lang w:val="en-US"/>
        </w:rPr>
        <w:t>PEG were added into MPD</w:t>
      </w:r>
      <w:r w:rsidRPr="00653AD7" w:rsidR="00590065">
        <w:rPr>
          <w:color w:val="000000" w:themeColor="text1"/>
          <w:lang w:val="en-US"/>
        </w:rPr>
        <w:t xml:space="preserve"> solution </w:t>
      </w:r>
      <w:r w:rsidRPr="00653AD7" w:rsidR="00E4683C">
        <w:rPr>
          <w:color w:val="000000" w:themeColor="text1"/>
          <w:lang w:val="en-US"/>
        </w:rPr>
        <w:t>for the interfacial polymerization with TMC. The surface hydrophilicity was enhanced owing to the hydrophilicity of PEG whereas the reduced surface roughness</w:t>
      </w:r>
      <w:r w:rsidRPr="00653AD7" w:rsidR="000F6049">
        <w:rPr>
          <w:color w:val="000000" w:themeColor="text1"/>
          <w:lang w:val="en-US"/>
        </w:rPr>
        <w:t xml:space="preserve"> was due to the </w:t>
      </w:r>
      <w:r w:rsidRPr="00653AD7" w:rsidR="00A64153">
        <w:rPr>
          <w:color w:val="000000" w:themeColor="text1"/>
          <w:lang w:val="en-US"/>
        </w:rPr>
        <w:t xml:space="preserve">reducing amount of polyamide network with the addition of low reactivity melamine. The heterocyclic aromatic ring of melamine with antibacterial activity and the hydrophilicity of PEG have contributed to the increased water flux and improved antibiofouling towards </w:t>
      </w:r>
      <w:r w:rsidRPr="00653AD7" w:rsidR="00A64153">
        <w:rPr>
          <w:rFonts w:ascii="Courier New" w:hAnsi="Courier New" w:cs="Courier New"/>
          <w:color w:val="000000" w:themeColor="text1"/>
          <w:lang w:val="en-US"/>
        </w:rPr>
        <w:t>﻿</w:t>
      </w:r>
      <w:r w:rsidRPr="00653AD7" w:rsidR="00A64153">
        <w:rPr>
          <w:color w:val="000000" w:themeColor="text1"/>
          <w:lang w:val="en-US"/>
        </w:rPr>
        <w:t xml:space="preserve"> E. coli </w:t>
      </w:r>
      <w:r w:rsidRPr="00653AD7" w:rsidR="00DD4D18">
        <w:rPr>
          <w:color w:val="000000" w:themeColor="text1"/>
          <w:lang w:val="en-US"/>
        </w:rPr>
        <w:t xml:space="preserve">and </w:t>
      </w:r>
      <w:r w:rsidRPr="00653AD7" w:rsidR="00A64153">
        <w:rPr>
          <w:color w:val="000000" w:themeColor="text1"/>
          <w:lang w:val="en-US"/>
        </w:rPr>
        <w:t xml:space="preserve">B. subtilis bacteria. While increasing the water flux from 26 to 38 </w:t>
      </w:r>
      <w:r w:rsidRPr="00653AD7" w:rsidR="00527B59">
        <w:rPr>
          <w:color w:val="000000" w:themeColor="text1"/>
          <w:lang w:val="en-US"/>
        </w:rPr>
        <w:t>Lm</w:t>
      </w:r>
      <w:r w:rsidRPr="00653AD7" w:rsidR="00527B59">
        <w:rPr>
          <w:color w:val="000000" w:themeColor="text1"/>
          <w:vertAlign w:val="superscript"/>
          <w:lang w:val="en-US"/>
        </w:rPr>
        <w:t>-2</w:t>
      </w:r>
      <w:r w:rsidRPr="00653AD7" w:rsidR="00527B59">
        <w:rPr>
          <w:color w:val="000000" w:themeColor="text1"/>
          <w:lang w:val="en-US"/>
        </w:rPr>
        <w:t>h</w:t>
      </w:r>
      <w:r w:rsidRPr="00653AD7" w:rsidR="00527B59">
        <w:rPr>
          <w:color w:val="000000" w:themeColor="text1"/>
          <w:vertAlign w:val="superscript"/>
          <w:lang w:val="en-US"/>
        </w:rPr>
        <w:t>-1</w:t>
      </w:r>
      <w:r w:rsidRPr="00653AD7" w:rsidR="00A64153">
        <w:rPr>
          <w:color w:val="000000" w:themeColor="text1"/>
          <w:lang w:val="en-US"/>
        </w:rPr>
        <w:t xml:space="preserve">, the triazine ring and PEG modified membrane have significantly reduced bacterial adhesion by 100 times compared to the pristine membrane. </w:t>
      </w:r>
    </w:p>
    <w:p w:rsidRPr="00653AD7" w:rsidR="004E71BD" w:rsidP="003B1855" w:rsidRDefault="004E71BD" w14:paraId="3DBAA968" w14:textId="77777777">
      <w:pPr>
        <w:spacing w:line="360" w:lineRule="auto"/>
        <w:jc w:val="both"/>
        <w:rPr>
          <w:color w:val="000000" w:themeColor="text1"/>
          <w:lang w:val="en-US"/>
        </w:rPr>
      </w:pPr>
    </w:p>
    <w:p w:rsidRPr="00653AD7" w:rsidR="0036259D" w:rsidP="003B1855" w:rsidRDefault="00DA12BD" w14:paraId="3FDB5B34" w14:textId="5F5C1742">
      <w:pPr>
        <w:spacing w:line="360" w:lineRule="auto"/>
        <w:jc w:val="both"/>
        <w:rPr>
          <w:color w:val="000000" w:themeColor="text1"/>
          <w:lang w:val="en-US"/>
        </w:rPr>
      </w:pPr>
      <w:r w:rsidRPr="00653AD7">
        <w:rPr>
          <w:color w:val="000000" w:themeColor="text1"/>
          <w:lang w:val="en-US"/>
        </w:rPr>
        <w:t xml:space="preserve">A coaxial arc plasma deposition (APD) technique </w:t>
      </w:r>
      <w:r w:rsidRPr="00653AD7" w:rsidR="00FF2D45">
        <w:rPr>
          <w:color w:val="000000" w:themeColor="text1"/>
          <w:lang w:val="en-US"/>
        </w:rPr>
        <w:t xml:space="preserve">(Figure </w:t>
      </w:r>
      <w:r w:rsidRPr="00653AD7" w:rsidR="007E12F2">
        <w:rPr>
          <w:color w:val="000000" w:themeColor="text1"/>
          <w:lang w:val="en-US"/>
        </w:rPr>
        <w:t>7</w:t>
      </w:r>
      <w:r w:rsidRPr="00653AD7" w:rsidR="00FF2D45">
        <w:rPr>
          <w:color w:val="000000" w:themeColor="text1"/>
          <w:lang w:val="en-US"/>
        </w:rPr>
        <w:t xml:space="preserve">(a)) </w:t>
      </w:r>
      <w:r w:rsidRPr="00653AD7">
        <w:rPr>
          <w:color w:val="000000" w:themeColor="text1"/>
          <w:lang w:val="en-US"/>
        </w:rPr>
        <w:t>was used by Park et al. to partially incorporate AgNPs within polyamide layer RO TFC membrane</w:t>
      </w:r>
      <w:r w:rsidRPr="00653AD7" w:rsidR="00FF2D45">
        <w:rPr>
          <w:color w:val="000000" w:themeColor="text1"/>
          <w:lang w:val="en-US"/>
        </w:rPr>
        <w:t xml:space="preserve"> as shown in Figure (Figure </w:t>
      </w:r>
      <w:r w:rsidRPr="00653AD7" w:rsidR="007E12F2">
        <w:rPr>
          <w:color w:val="000000" w:themeColor="text1"/>
          <w:lang w:val="en-US"/>
        </w:rPr>
        <w:t>7</w:t>
      </w:r>
      <w:r w:rsidRPr="00653AD7" w:rsidR="00FF2D45">
        <w:rPr>
          <w:color w:val="000000" w:themeColor="text1"/>
          <w:lang w:val="en-US"/>
        </w:rPr>
        <w:t xml:space="preserve">(b)) </w:t>
      </w:r>
      <w:r w:rsidRPr="00653AD7">
        <w:rPr>
          <w:color w:val="000000" w:themeColor="text1"/>
          <w:lang w:val="en-US"/>
        </w:rPr>
        <w:t xml:space="preserve"> </w:t>
      </w:r>
      <w:r w:rsidRPr="00653AD7">
        <w:rPr>
          <w:color w:val="000000" w:themeColor="text1"/>
          <w:lang w:val="en-US"/>
        </w:rPr>
        <w:fldChar w:fldCharType="begin" w:fldLock="1"/>
      </w:r>
      <w:r w:rsidR="0025636C">
        <w:rPr>
          <w:color w:val="000000" w:themeColor="text1"/>
          <w:lang w:val="en-US"/>
        </w:rPr>
        <w:instrText>ADDIN CSL_CITATION {"citationItems":[{"id":"ITEM-1","itemData":{"DOI":"10.1016/j.memsci.2016.04.013","ISSN":"18733123","abstract":"We report on a new technique that incorporates silver nanoparticles (AgNPs) onto polyamide (PA) thin film composite (TFC) reverse osmosis membranes via arc plasma deposition (APD) to impart antibacterial properties and simultaneously improve membrane performance. APD allows the direct deposition of AgNPs under vacuum dry condition, overcoming the drawbacks of the conventional wet-chemical methods. AgNPs (~7.6 nm in diameter) were uniformly distributed without aggregation throughout the PA selective layer with some partially implanted into the PA matrix. Ag loading could be tuned by simply adjusting the number of APD purse shots. The deposited AgNPs exhibited good leaching stability, presumably due to the strong Ag-PA chemical interaction and partially buried AgNP morphology. The resulting Ag-incorporated TFC (Ag-TFC) membrane showed the strong and long-lasting antibacterial properties for both gram-negative and -positive bacteria. Simultaneously, the Ag-TFC membrane exhibited an enhancement in water flux of approximately 40% without deterioration in NaCl rejection. These performance changes were tentatively attributed to the partial destruction of the PA layer under the high energetic APD condition along with the increased membrane hydrophilicity. Hence, the APD process provides a simple and effective route to modify membranes with functional NPs.","author":[{"dropping-particle":"","family":"Park","given":"Sang Hee","non-dropping-particle":"","parse-names":false,"suffix":""},{"dropping-particle":"","family":"Kim","given":"Sang Hoon","non-dropping-particle":"","parse-names":false,"suffix":""},{"dropping-particle":"","family":"Park","given":"Sung Joon","non-dropping-particle":"","parse-names":false,"suffix":""},{"dropping-particle":"","family":"Ryoo","given":"Sungmin","non-dropping-particle":"","parse-names":false,"suffix":""},{"dropping-particle":"","family":"Woo","given":"Kyoungja","non-dropping-particle":"","parse-names":false,"suffix":""},{"dropping-particle":"","family":"Lee","given":"Jong Suk","non-dropping-particle":"","parse-names":false,"suffix":""},{"dropping-particle":"","family":"Kim","given":"Taek Seung","non-dropping-particle":"","parse-names":false,"suffix":""},{"dropping-particle":"","family":"Park","given":"Hee Deung","non-dropping-particle":"","parse-names":false,"suffix":""},{"dropping-particle":"","family":"Park","given":"Hosik","non-dropping-particle":"","parse-names":false,"suffix":""},{"dropping-particle":"","family":"Park","given":"You In","non-dropping-particle":"","parse-names":false,"suffix":""},{"dropping-particle":"","family":"Cho","given":"Jinhan","non-dropping-particle":"","parse-names":false,"suffix":""},{"dropping-particle":"","family":"Lee","given":"Jung Hyun","non-dropping-particle":"","parse-names":false,"suffix":""}],"container-title":"Journal of Membrane Science","id":"ITEM-1","issued":{"date-parts":[["2016"]]},"page":"226-235","publisher":"Elsevier","title":"Direct incorporation of silver nanoparticles onto thin-film composite membranes via arc plasma deposition for enhanced antibacterial and permeation performance","type":"article-journal","volume":"513"},"uris":["http://www.mendeley.com/documents/?uuid=8152d6e0-37ac-4db5-8ae2-fdaba74a107c"]}],"mendeley":{"formattedCitation":"[198]","plainTextFormattedCitation":"[198]","previouslyFormattedCitation":"[198]"},"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[198]</w:t>
      </w:r>
      <w:r w:rsidRPr="00653AD7">
        <w:rPr>
          <w:color w:val="000000" w:themeColor="text1"/>
          <w:lang w:val="en-US"/>
        </w:rPr>
        <w:fldChar w:fldCharType="end"/>
      </w:r>
      <w:r w:rsidRPr="00653AD7">
        <w:rPr>
          <w:color w:val="000000" w:themeColor="text1"/>
          <w:lang w:val="en-US"/>
        </w:rPr>
        <w:t xml:space="preserve">. </w:t>
      </w:r>
      <w:r w:rsidRPr="00653AD7" w:rsidR="00FF2D45">
        <w:rPr>
          <w:color w:val="000000" w:themeColor="text1"/>
          <w:lang w:val="en-US"/>
        </w:rPr>
        <w:t xml:space="preserve">The surface modification performed with </w:t>
      </w:r>
      <w:r w:rsidRPr="00653AD7">
        <w:rPr>
          <w:color w:val="000000" w:themeColor="text1"/>
          <w:lang w:val="en-US"/>
        </w:rPr>
        <w:t xml:space="preserve">60 </w:t>
      </w:r>
      <w:r w:rsidRPr="00653AD7" w:rsidR="00FF2D45">
        <w:rPr>
          <w:color w:val="000000" w:themeColor="text1"/>
          <w:lang w:val="en-US"/>
        </w:rPr>
        <w:t xml:space="preserve">APD </w:t>
      </w:r>
      <w:r w:rsidRPr="00653AD7">
        <w:rPr>
          <w:color w:val="000000" w:themeColor="text1"/>
          <w:lang w:val="en-US"/>
        </w:rPr>
        <w:t xml:space="preserve">pulse shots exhibited </w:t>
      </w:r>
      <w:r w:rsidRPr="00653AD7" w:rsidR="00FF2D45">
        <w:rPr>
          <w:color w:val="000000" w:themeColor="text1"/>
          <w:lang w:val="en-US"/>
        </w:rPr>
        <w:t xml:space="preserve">water flux increment by </w:t>
      </w:r>
      <w:r w:rsidRPr="00653AD7">
        <w:rPr>
          <w:color w:val="000000" w:themeColor="text1"/>
          <w:lang w:val="en-US"/>
        </w:rPr>
        <w:t xml:space="preserve">40% </w:t>
      </w:r>
      <w:r w:rsidRPr="00653AD7" w:rsidR="00FF2D45">
        <w:rPr>
          <w:color w:val="000000" w:themeColor="text1"/>
          <w:lang w:val="en-US"/>
        </w:rPr>
        <w:t>to</w:t>
      </w:r>
      <w:r w:rsidRPr="00653AD7">
        <w:rPr>
          <w:color w:val="000000" w:themeColor="text1"/>
          <w:lang w:val="en-US"/>
        </w:rPr>
        <w:t xml:space="preserve"> 38.27</w:t>
      </w:r>
      <w:r w:rsidRPr="00653AD7" w:rsidR="00FF2D45">
        <w:rPr>
          <w:color w:val="000000" w:themeColor="text1"/>
          <w:lang w:val="en-US"/>
        </w:rPr>
        <w:t xml:space="preserve"> </w:t>
      </w:r>
      <w:r w:rsidRPr="00653AD7">
        <w:rPr>
          <w:color w:val="000000" w:themeColor="text1"/>
          <w:lang w:val="en-US"/>
        </w:rPr>
        <w:t xml:space="preserve"> L m</w:t>
      </w:r>
      <w:r w:rsidRPr="00653AD7" w:rsidR="00FF2D45">
        <w:rPr>
          <w:color w:val="000000" w:themeColor="text1"/>
          <w:vertAlign w:val="superscript"/>
          <w:lang w:val="en-US"/>
        </w:rPr>
        <w:t>-</w:t>
      </w:r>
      <w:r w:rsidRPr="00653AD7">
        <w:rPr>
          <w:color w:val="000000" w:themeColor="text1"/>
          <w:vertAlign w:val="superscript"/>
          <w:lang w:val="en-US"/>
        </w:rPr>
        <w:t>2</w:t>
      </w:r>
      <w:r w:rsidRPr="00653AD7">
        <w:rPr>
          <w:color w:val="000000" w:themeColor="text1"/>
          <w:lang w:val="en-US"/>
        </w:rPr>
        <w:t xml:space="preserve"> h</w:t>
      </w:r>
      <w:r w:rsidRPr="00653AD7" w:rsidR="00FF2D45">
        <w:rPr>
          <w:color w:val="000000" w:themeColor="text1"/>
          <w:vertAlign w:val="superscript"/>
          <w:lang w:val="en-US"/>
        </w:rPr>
        <w:t>-</w:t>
      </w:r>
      <w:r w:rsidRPr="00653AD7">
        <w:rPr>
          <w:color w:val="000000" w:themeColor="text1"/>
          <w:vertAlign w:val="superscript"/>
          <w:lang w:val="en-US"/>
        </w:rPr>
        <w:t>1</w:t>
      </w:r>
      <w:r w:rsidRPr="00653AD7">
        <w:rPr>
          <w:color w:val="000000" w:themeColor="text1"/>
          <w:lang w:val="en-US"/>
        </w:rPr>
        <w:t xml:space="preserve"> </w:t>
      </w:r>
      <w:r w:rsidRPr="00653AD7" w:rsidR="00FF2D45">
        <w:rPr>
          <w:color w:val="000000" w:themeColor="text1"/>
          <w:lang w:val="en-US"/>
        </w:rPr>
        <w:t>while maintaining the</w:t>
      </w:r>
      <w:r w:rsidRPr="00653AD7">
        <w:rPr>
          <w:color w:val="000000" w:themeColor="text1"/>
          <w:lang w:val="en-US"/>
        </w:rPr>
        <w:t xml:space="preserve"> NaCl rejection</w:t>
      </w:r>
      <w:r w:rsidRPr="00653AD7" w:rsidR="00FF2D45">
        <w:rPr>
          <w:color w:val="000000" w:themeColor="text1"/>
          <w:lang w:val="en-US"/>
        </w:rPr>
        <w:t xml:space="preserve"> at</w:t>
      </w:r>
      <w:r w:rsidRPr="00653AD7">
        <w:rPr>
          <w:color w:val="000000" w:themeColor="text1"/>
          <w:lang w:val="en-US"/>
        </w:rPr>
        <w:t xml:space="preserve"> </w:t>
      </w:r>
      <w:r w:rsidRPr="00653AD7">
        <w:rPr>
          <w:rFonts w:ascii="Courier New" w:hAnsi="Courier New" w:cs="Courier New"/>
          <w:color w:val="000000" w:themeColor="text1"/>
          <w:lang w:val="en-US"/>
        </w:rPr>
        <w:t>﻿</w:t>
      </w:r>
      <w:r w:rsidRPr="00653AD7">
        <w:rPr>
          <w:color w:val="000000" w:themeColor="text1"/>
          <w:lang w:val="en-US"/>
        </w:rPr>
        <w:t>98.8</w:t>
      </w:r>
      <w:r w:rsidRPr="00653AD7" w:rsidR="00FF2D45">
        <w:rPr>
          <w:color w:val="000000" w:themeColor="text1"/>
          <w:lang w:val="en-US"/>
        </w:rPr>
        <w:t>%. The improvement was attributed by the</w:t>
      </w:r>
      <w:r w:rsidRPr="00653AD7">
        <w:rPr>
          <w:color w:val="000000" w:themeColor="text1"/>
          <w:lang w:val="en-US"/>
        </w:rPr>
        <w:t xml:space="preserve"> </w:t>
      </w:r>
      <w:r w:rsidRPr="00653AD7" w:rsidR="00FF2D45">
        <w:rPr>
          <w:color w:val="000000" w:themeColor="text1"/>
          <w:lang w:val="en-US"/>
        </w:rPr>
        <w:t>enhanced surface</w:t>
      </w:r>
      <w:r w:rsidRPr="00653AD7">
        <w:rPr>
          <w:color w:val="000000" w:themeColor="text1"/>
          <w:lang w:val="en-US"/>
        </w:rPr>
        <w:t xml:space="preserve"> hydrophilicity </w:t>
      </w:r>
      <w:r w:rsidRPr="00653AD7" w:rsidR="00FF2D45">
        <w:rPr>
          <w:color w:val="000000" w:themeColor="text1"/>
          <w:lang w:val="en-US"/>
        </w:rPr>
        <w:t xml:space="preserve">and increased structural flexibility of the polyamide selective layer </w:t>
      </w:r>
      <w:r w:rsidRPr="00653AD7">
        <w:rPr>
          <w:color w:val="000000" w:themeColor="text1"/>
          <w:lang w:val="en-US"/>
        </w:rPr>
        <w:t>during the APD process</w:t>
      </w:r>
      <w:r w:rsidRPr="00653AD7" w:rsidR="00FF2D45">
        <w:rPr>
          <w:color w:val="000000" w:themeColor="text1"/>
          <w:lang w:val="en-US"/>
        </w:rPr>
        <w:t>. The positive alteration of these characteristics</w:t>
      </w:r>
      <w:r w:rsidRPr="00653AD7">
        <w:rPr>
          <w:color w:val="000000" w:themeColor="text1"/>
          <w:lang w:val="en-US"/>
        </w:rPr>
        <w:t xml:space="preserve"> </w:t>
      </w:r>
      <w:r w:rsidRPr="00653AD7" w:rsidR="00FF2D45">
        <w:rPr>
          <w:color w:val="000000" w:themeColor="text1"/>
          <w:lang w:val="en-US"/>
        </w:rPr>
        <w:t>has facilitated</w:t>
      </w:r>
      <w:r w:rsidRPr="00653AD7">
        <w:rPr>
          <w:color w:val="000000" w:themeColor="text1"/>
          <w:lang w:val="en-US"/>
        </w:rPr>
        <w:t xml:space="preserve"> the passage of water molecules across the membrane</w:t>
      </w:r>
      <w:r w:rsidRPr="00653AD7" w:rsidR="00801901">
        <w:rPr>
          <w:color w:val="000000" w:themeColor="text1"/>
          <w:lang w:val="en-US"/>
        </w:rPr>
        <w:t xml:space="preserve">. As summarized in Figure </w:t>
      </w:r>
      <w:r w:rsidRPr="00653AD7" w:rsidR="007E12F2">
        <w:rPr>
          <w:color w:val="000000" w:themeColor="text1"/>
          <w:lang w:val="en-US"/>
        </w:rPr>
        <w:t>7</w:t>
      </w:r>
      <w:r w:rsidRPr="00653AD7" w:rsidR="00801901">
        <w:rPr>
          <w:color w:val="000000" w:themeColor="text1"/>
          <w:lang w:val="en-US"/>
        </w:rPr>
        <w:t>(c),</w:t>
      </w:r>
      <w:r w:rsidRPr="00653AD7">
        <w:rPr>
          <w:color w:val="000000" w:themeColor="text1"/>
          <w:lang w:val="en-US"/>
        </w:rPr>
        <w:t xml:space="preserve"> </w:t>
      </w:r>
      <w:r w:rsidRPr="00653AD7" w:rsidR="00801901">
        <w:rPr>
          <w:color w:val="000000" w:themeColor="text1"/>
          <w:lang w:val="en-US"/>
        </w:rPr>
        <w:t>the AgNP immobilized RO membrane exhibited</w:t>
      </w:r>
      <w:r w:rsidRPr="00653AD7">
        <w:rPr>
          <w:color w:val="000000" w:themeColor="text1"/>
          <w:lang w:val="en-US"/>
        </w:rPr>
        <w:t xml:space="preserve"> </w:t>
      </w:r>
      <w:r w:rsidRPr="00653AD7">
        <w:rPr>
          <w:color w:val="000000" w:themeColor="text1"/>
          <w:lang w:val="en-US"/>
        </w:rPr>
        <w:lastRenderedPageBreak/>
        <w:t xml:space="preserve">high bacterial viability of 95%, 80% and 85%, for E. coli, P. aeruginosa and S. aureus, respectively, demonstrating its </w:t>
      </w:r>
      <w:r w:rsidRPr="00653AD7" w:rsidR="00801901">
        <w:rPr>
          <w:color w:val="000000" w:themeColor="text1"/>
          <w:lang w:val="en-US"/>
        </w:rPr>
        <w:t>capability</w:t>
      </w:r>
      <w:r w:rsidRPr="00653AD7">
        <w:rPr>
          <w:color w:val="000000" w:themeColor="text1"/>
          <w:lang w:val="en-US"/>
        </w:rPr>
        <w:t xml:space="preserve"> of </w:t>
      </w:r>
      <w:r w:rsidRPr="00653AD7" w:rsidR="00801901">
        <w:rPr>
          <w:color w:val="000000" w:themeColor="text1"/>
          <w:lang w:val="en-US"/>
        </w:rPr>
        <w:t>inhibiting</w:t>
      </w:r>
      <w:r w:rsidRPr="00653AD7">
        <w:rPr>
          <w:color w:val="000000" w:themeColor="text1"/>
          <w:lang w:val="en-US"/>
        </w:rPr>
        <w:t xml:space="preserve"> </w:t>
      </w:r>
      <w:r w:rsidRPr="00653AD7" w:rsidR="00801901">
        <w:rPr>
          <w:color w:val="000000" w:themeColor="text1"/>
          <w:lang w:val="en-US"/>
        </w:rPr>
        <w:t>both Gram positive and gram negative bacteria</w:t>
      </w:r>
      <w:r w:rsidRPr="00653AD7">
        <w:rPr>
          <w:color w:val="000000" w:themeColor="text1"/>
          <w:lang w:val="en-US"/>
        </w:rPr>
        <w:t>.</w:t>
      </w:r>
      <w:r w:rsidRPr="00653AD7" w:rsidR="00C8550A">
        <w:rPr>
          <w:color w:val="000000" w:themeColor="text1"/>
          <w:lang w:val="en-US"/>
        </w:rPr>
        <w:t xml:space="preserve"> </w:t>
      </w:r>
      <w:r w:rsidRPr="00653AD7" w:rsidR="00C8550A">
        <w:rPr>
          <w:rFonts w:ascii="Courier New" w:hAnsi="Courier New" w:cs="Courier New"/>
          <w:color w:val="000000" w:themeColor="text1"/>
          <w:lang w:val="en-US"/>
        </w:rPr>
        <w:t>﻿</w:t>
      </w:r>
      <w:r w:rsidRPr="00653AD7" w:rsidR="00EF2E3F">
        <w:rPr>
          <w:color w:val="000000" w:themeColor="text1"/>
          <w:lang w:val="en-US"/>
        </w:rPr>
        <w:t>The monitoring of the</w:t>
      </w:r>
      <w:r w:rsidRPr="00653AD7" w:rsidR="00C8550A">
        <w:rPr>
          <w:color w:val="000000" w:themeColor="text1"/>
          <w:lang w:val="en-US"/>
        </w:rPr>
        <w:t xml:space="preserve"> releasing rate of silver ions from the Ag-TFC membrane </w:t>
      </w:r>
      <w:r w:rsidRPr="00653AD7" w:rsidR="00EF2E3F">
        <w:rPr>
          <w:color w:val="000000" w:themeColor="text1"/>
          <w:lang w:val="en-US"/>
        </w:rPr>
        <w:t xml:space="preserve">indicated that </w:t>
      </w:r>
      <w:r w:rsidRPr="00653AD7" w:rsidR="00EF2E3F">
        <w:rPr>
          <w:rFonts w:ascii="Courier New" w:hAnsi="Courier New" w:cs="Courier New"/>
          <w:color w:val="000000" w:themeColor="text1"/>
          <w:lang w:val="en-US"/>
        </w:rPr>
        <w:t>﻿</w:t>
      </w:r>
      <w:r w:rsidRPr="00653AD7" w:rsidR="00EF2E3F">
        <w:rPr>
          <w:color w:val="000000" w:themeColor="text1"/>
          <w:lang w:val="en-US"/>
        </w:rPr>
        <w:t xml:space="preserve">the antibacterial effect of AgNP immobilized TFC membrane could be sustained up to 3 months. </w:t>
      </w:r>
      <w:r w:rsidRPr="00653AD7" w:rsidR="00E22A3F">
        <w:rPr>
          <w:color w:val="000000" w:themeColor="text1"/>
          <w:lang w:val="en-US"/>
        </w:rPr>
        <w:t xml:space="preserve">GO nanosheets </w:t>
      </w:r>
      <w:r w:rsidRPr="00653AD7" w:rsidR="008E3FF5">
        <w:rPr>
          <w:color w:val="000000" w:themeColor="text1"/>
          <w:lang w:val="en-US"/>
        </w:rPr>
        <w:t>have been</w:t>
      </w:r>
      <w:r w:rsidRPr="00653AD7" w:rsidR="00E22A3F">
        <w:rPr>
          <w:color w:val="000000" w:themeColor="text1"/>
          <w:lang w:val="en-US"/>
        </w:rPr>
        <w:t xml:space="preserve"> embedded into the polysulfone </w:t>
      </w:r>
      <w:r w:rsidRPr="00653AD7" w:rsidR="0036259D">
        <w:rPr>
          <w:color w:val="000000" w:themeColor="text1"/>
          <w:lang w:val="en-US"/>
        </w:rPr>
        <w:t xml:space="preserve">(PSf) </w:t>
      </w:r>
      <w:r w:rsidRPr="00653AD7" w:rsidR="00E22A3F">
        <w:rPr>
          <w:color w:val="000000" w:themeColor="text1"/>
          <w:lang w:val="en-US"/>
        </w:rPr>
        <w:t xml:space="preserve">substrate and polyamide layer of </w:t>
      </w:r>
      <w:r w:rsidRPr="00653AD7" w:rsidR="0036259D">
        <w:rPr>
          <w:color w:val="000000" w:themeColor="text1"/>
          <w:lang w:val="en-US"/>
        </w:rPr>
        <w:t xml:space="preserve">TFC RO membrane to attain synergistic effects for separation performance and antibiofouling propensity </w:t>
      </w:r>
      <w:r w:rsidRPr="00653AD7" w:rsidR="0036259D">
        <w:rPr>
          <w:color w:val="000000" w:themeColor="text1"/>
          <w:lang w:val="en-US"/>
        </w:rPr>
        <w:fldChar w:fldCharType="begin" w:fldLock="1"/>
      </w:r>
      <w:r w:rsidR="0025636C">
        <w:rPr>
          <w:color w:val="000000" w:themeColor="text1"/>
          <w:lang w:val="en-US"/>
        </w:rPr>
        <w:instrText>ADDIN CSL_CITATION {"citationItems":[{"id":"ITEM-1","itemData":{"DOI":"10.1016/j.memsci.2016.10.034","ISSN":"18733123","abstract":"We herein report the first instance of the enhancement in membrane performance achieved by embedding graphene oxide (GO) nanosheets in both the polyamide (PA) active and polysulfone (PSf) support layers. The GO nanosheets were prepared via chemical exfoliation and separately dispersed in a PSf solution to fabricate the support layer and in an m-phenylenediamine (MPD) aqueous solution for interfacial polymerization of the PA layer. After precise characterization of the prepared membranes, membrane performances were evaluated using a lab-scale RO device. The water permeability and anti-biofouling property of the TFC membranes with embedded GO nanosheets in both the active and support layers were increased by 19% and 77%, respectively, compared with those of the TFC membranes with the GO nanosheets embedded only in the active layer. These increases were attributed to the changes in hydrophilicity, surface charge and surface roughness due to embedding of GO nanosheets in both layers.","author":[{"dropping-particle":"","family":"Chae","given":"Hee Ro","non-dropping-particle":"","parse-names":false,"suffix":""},{"dropping-particle":"","family":"Lee","given":"Chung Hak","non-dropping-particle":"","parse-names":false,"suffix":""},{"dropping-particle":"","family":"Park","given":"Pyung Kyu","non-dropping-particle":"","parse-names":false,"suffix":""},{"dropping-particle":"","family":"Kim","given":"In Chul","non-dropping-particle":"","parse-names":false,"suffix":""},{"dropping-particle":"","family":"Kim","given":"Jae Hyuk","non-dropping-particle":"","parse-names":false,"suffix":""}],"container-title":"Journal of Membrane Science","id":"ITEM-1","issue":"October 2016","issued":{"date-parts":[["2017"]]},"page":"99-106","publisher":"Elsevier","title":"Synergetic effect of graphene oxide nanosheets embedded in the active and support layers on the performance of thin-film composite membranes","type":"article-journal","volume":"525"},"uris":["http://www.mendeley.com/documents/?uuid=47f22710-dc11-46c3-ae22-652eb8cf4617"]}],"mendeley":{"formattedCitation":"[199]","plainTextFormattedCitation":"[199]","previouslyFormattedCitation":"[199]"},"properties":{"noteIndex":0},"schema":"https://github.com/citation-style-language/schema/raw/master/csl-citation.json"}</w:instrText>
      </w:r>
      <w:r w:rsidRPr="00653AD7" w:rsidR="0036259D">
        <w:rPr>
          <w:color w:val="000000" w:themeColor="text1"/>
          <w:lang w:val="en-US"/>
        </w:rPr>
        <w:fldChar w:fldCharType="separate"/>
      </w:r>
      <w:r w:rsidRPr="00120B88" w:rsidR="00120B88">
        <w:rPr>
          <w:noProof/>
          <w:color w:val="000000" w:themeColor="text1"/>
          <w:lang w:val="en-US"/>
        </w:rPr>
        <w:t>[199]</w:t>
      </w:r>
      <w:r w:rsidRPr="00653AD7" w:rsidR="0036259D">
        <w:rPr>
          <w:color w:val="000000" w:themeColor="text1"/>
          <w:lang w:val="en-US"/>
        </w:rPr>
        <w:fldChar w:fldCharType="end"/>
      </w:r>
      <w:r w:rsidRPr="00653AD7" w:rsidR="0036259D">
        <w:rPr>
          <w:color w:val="000000" w:themeColor="text1"/>
          <w:lang w:val="en-US"/>
        </w:rPr>
        <w:t>. The GO nanosheets was added into the casting solution subsequently embedded into PSf via non-solvent induced phase separation</w:t>
      </w:r>
      <w:r w:rsidRPr="00653AD7" w:rsidR="008E3FF5">
        <w:rPr>
          <w:color w:val="000000" w:themeColor="text1"/>
          <w:lang w:val="en-US"/>
        </w:rPr>
        <w:t xml:space="preserve"> meanwhile</w:t>
      </w:r>
      <w:r w:rsidRPr="00653AD7" w:rsidR="0036259D">
        <w:rPr>
          <w:color w:val="000000" w:themeColor="text1"/>
          <w:lang w:val="en-US"/>
        </w:rPr>
        <w:t xml:space="preserve"> </w:t>
      </w:r>
      <w:r w:rsidRPr="00653AD7" w:rsidR="008E3FF5">
        <w:rPr>
          <w:color w:val="000000" w:themeColor="text1"/>
          <w:lang w:val="en-US"/>
        </w:rPr>
        <w:t>t</w:t>
      </w:r>
      <w:r w:rsidRPr="00653AD7" w:rsidR="0036259D">
        <w:rPr>
          <w:color w:val="000000" w:themeColor="text1"/>
          <w:lang w:val="en-US"/>
        </w:rPr>
        <w:t xml:space="preserve">he inclusion of GO nanosheet </w:t>
      </w:r>
      <w:r w:rsidRPr="00653AD7" w:rsidR="0036259D">
        <w:rPr>
          <w:rFonts w:ascii="Courier New" w:hAnsi="Courier New" w:cs="Courier New"/>
          <w:color w:val="000000" w:themeColor="text1"/>
          <w:lang w:val="en-US"/>
        </w:rPr>
        <w:t>﻿</w:t>
      </w:r>
      <w:r w:rsidRPr="00653AD7" w:rsidR="0036259D">
        <w:rPr>
          <w:color w:val="000000" w:themeColor="text1"/>
          <w:lang w:val="en-US"/>
        </w:rPr>
        <w:t xml:space="preserve">was carried out by introducing the nanosheet into the MPD solution during interfacial polymerization with TMC to form the polyamide layer. The incorporation of GO nanosheet in both substrate and </w:t>
      </w:r>
      <w:r w:rsidRPr="00653AD7" w:rsidR="00BB04F5">
        <w:rPr>
          <w:color w:val="000000" w:themeColor="text1"/>
          <w:lang w:val="en-US"/>
        </w:rPr>
        <w:t>active layer ha</w:t>
      </w:r>
      <w:r w:rsidRPr="00653AD7" w:rsidR="00DD4D18">
        <w:rPr>
          <w:color w:val="000000" w:themeColor="text1"/>
          <w:lang w:val="en-US"/>
        </w:rPr>
        <w:t>s</w:t>
      </w:r>
      <w:r w:rsidRPr="00653AD7" w:rsidR="00BB04F5">
        <w:rPr>
          <w:color w:val="000000" w:themeColor="text1"/>
          <w:lang w:val="en-US"/>
        </w:rPr>
        <w:t xml:space="preserve"> resulted in increased hydrophilicity and surface negative charge</w:t>
      </w:r>
      <w:r w:rsidRPr="00653AD7" w:rsidR="002B3C73">
        <w:rPr>
          <w:color w:val="000000" w:themeColor="text1"/>
          <w:lang w:val="en-US"/>
        </w:rPr>
        <w:t>.</w:t>
      </w:r>
      <w:r w:rsidRPr="00653AD7" w:rsidR="00BB04F5">
        <w:rPr>
          <w:color w:val="000000" w:themeColor="text1"/>
          <w:lang w:val="en-US"/>
        </w:rPr>
        <w:t xml:space="preserve"> </w:t>
      </w:r>
      <w:r w:rsidRPr="00653AD7" w:rsidR="002B3C73">
        <w:rPr>
          <w:color w:val="000000" w:themeColor="text1"/>
          <w:lang w:val="en-US"/>
        </w:rPr>
        <w:t>These features not only</w:t>
      </w:r>
      <w:r w:rsidRPr="00653AD7" w:rsidR="00BB04F5">
        <w:rPr>
          <w:color w:val="000000" w:themeColor="text1"/>
          <w:lang w:val="en-US"/>
        </w:rPr>
        <w:t xml:space="preserve"> increas</w:t>
      </w:r>
      <w:r w:rsidRPr="00653AD7" w:rsidR="00DD4D18">
        <w:rPr>
          <w:color w:val="000000" w:themeColor="text1"/>
          <w:lang w:val="en-US"/>
        </w:rPr>
        <w:t>ed</w:t>
      </w:r>
      <w:r w:rsidRPr="00653AD7" w:rsidR="00BB04F5">
        <w:rPr>
          <w:color w:val="000000" w:themeColor="text1"/>
          <w:lang w:val="en-US"/>
        </w:rPr>
        <w:t xml:space="preserve"> the water flux by 70%  compared to neat TFC membranes</w:t>
      </w:r>
      <w:r w:rsidRPr="00653AD7" w:rsidR="002B3C73">
        <w:rPr>
          <w:color w:val="000000" w:themeColor="text1"/>
          <w:lang w:val="en-US"/>
        </w:rPr>
        <w:t>, the hydrophilic and negatively charged membrane surface has also resulted in the electrostatic repulsion of hydrophobic and negatively charged bacteria. Consequently, t</w:t>
      </w:r>
      <w:r w:rsidRPr="00653AD7" w:rsidR="00BB04F5">
        <w:rPr>
          <w:color w:val="000000" w:themeColor="text1"/>
          <w:lang w:val="en-US"/>
        </w:rPr>
        <w:t xml:space="preserve">he biovolumes of cells attached to the GO modified membrane was </w:t>
      </w:r>
      <w:r w:rsidRPr="00653AD7" w:rsidR="00BB04F5">
        <w:rPr>
          <w:rFonts w:ascii="Courier New" w:hAnsi="Courier New" w:cs="Courier New"/>
          <w:color w:val="000000" w:themeColor="text1"/>
          <w:lang w:val="en-US"/>
        </w:rPr>
        <w:t>﻿</w:t>
      </w:r>
      <w:r w:rsidRPr="00653AD7" w:rsidR="008E3FF5">
        <w:rPr>
          <w:color w:val="000000" w:themeColor="text1"/>
          <w:lang w:val="en-US"/>
        </w:rPr>
        <w:t xml:space="preserve">reduced by </w:t>
      </w:r>
      <w:r w:rsidRPr="00653AD7" w:rsidR="00BB04F5">
        <w:rPr>
          <w:color w:val="000000" w:themeColor="text1"/>
          <w:lang w:val="en-US"/>
        </w:rPr>
        <w:t>99%</w:t>
      </w:r>
      <w:r w:rsidRPr="00653AD7" w:rsidR="00804B4B">
        <w:rPr>
          <w:color w:val="000000" w:themeColor="text1"/>
          <w:lang w:val="en-US"/>
        </w:rPr>
        <w:t>.</w:t>
      </w:r>
      <w:r w:rsidRPr="00653AD7" w:rsidR="008E3FF5">
        <w:rPr>
          <w:color w:val="000000" w:themeColor="text1"/>
          <w:lang w:val="en-US"/>
        </w:rPr>
        <w:t xml:space="preserve"> Similar improvement was also achieved by introducing </w:t>
      </w:r>
      <w:r w:rsidRPr="00653AD7" w:rsidR="008E3FF5">
        <w:rPr>
          <w:rFonts w:ascii="Courier New" w:hAnsi="Courier New" w:cs="Courier New"/>
          <w:color w:val="000000" w:themeColor="text1"/>
          <w:lang w:val="en-US"/>
        </w:rPr>
        <w:t>﻿</w:t>
      </w:r>
      <w:r w:rsidRPr="00653AD7" w:rsidR="008E3FF5">
        <w:rPr>
          <w:color w:val="000000" w:themeColor="text1"/>
          <w:lang w:val="en-US"/>
        </w:rPr>
        <w:t xml:space="preserve">GO in the TMC solution during interfacial polymerization </w:t>
      </w:r>
      <w:r w:rsidRPr="00653AD7" w:rsidR="008E3FF5">
        <w:rPr>
          <w:color w:val="000000" w:themeColor="text1"/>
          <w:lang w:val="en-US"/>
        </w:rPr>
        <w:fldChar w:fldCharType="begin" w:fldLock="1"/>
      </w:r>
      <w:r w:rsidR="0025636C">
        <w:rPr>
          <w:color w:val="000000" w:themeColor="text1"/>
          <w:lang w:val="en-US"/>
        </w:rPr>
        <w:instrText>ADDIN CSL_CITATION {"citationItems":[{"id":"ITEM-1","itemData":{"DOI":"10.1016/j.desal.2018.07.004","ISSN":"00119164","author":[{"dropping-particle":"","family":"Inurria","given":"Adam","non-dropping-particle":"","parse-names":false,"suffix":""},{"dropping-particle":"","family":"Cay-Durgun","given":"Pinar","non-dropping-particle":"","parse-names":false,"suffix":""},{"dropping-particle":"","family":"Rice","given":"Douglas","non-dropping-particle":"","parse-names":false,"suffix":""},{"dropping-particle":"","family":"Zhang","given":"Haojie","non-dropping-particle":"","parse-names":false,"suffix":""},{"dropping-particle":"","family":"Seo","given":"Dong-Kyun","non-dropping-particle":"","parse-names":false,"suffix":""},{"dropping-particle":"","family":"Lind","given":"Mary Laura","non-dropping-particle":"","parse-names":false,"suffix":""},{"dropping-particle":"","family":"Perreault","given":"François","non-dropping-particle":"","parse-names":false,"suffix":""}],"container-title":"Desalination","id":"ITEM-1","issue":"January 2018","issued":{"date-parts":[["2019","2"]]},"page":"139-147","title":"Polyamide thin-film nanocomposite membranes with graphene oxide nanosheets: Balancing membrane performance and fouling propensity","type":"article-journal","volume":"451"},"uris":["http://www.mendeley.com/documents/?uuid=a31cf9ae-e80c-4814-ae25-ef0c26c90ce9"]}],"mendeley":{"formattedCitation":"[200]","plainTextFormattedCitation":"[200]","previouslyFormattedCitation":"[200]"},"properties":{"noteIndex":0},"schema":"https://github.com/citation-style-language/schema/raw/master/csl-citation.json"}</w:instrText>
      </w:r>
      <w:r w:rsidRPr="00653AD7" w:rsidR="008E3FF5">
        <w:rPr>
          <w:color w:val="000000" w:themeColor="text1"/>
          <w:lang w:val="en-US"/>
        </w:rPr>
        <w:fldChar w:fldCharType="separate"/>
      </w:r>
      <w:r w:rsidRPr="00120B88" w:rsidR="00120B88">
        <w:rPr>
          <w:noProof/>
          <w:color w:val="000000" w:themeColor="text1"/>
          <w:lang w:val="en-US"/>
        </w:rPr>
        <w:t>[200]</w:t>
      </w:r>
      <w:r w:rsidRPr="00653AD7" w:rsidR="008E3FF5">
        <w:rPr>
          <w:color w:val="000000" w:themeColor="text1"/>
          <w:lang w:val="en-US"/>
        </w:rPr>
        <w:fldChar w:fldCharType="end"/>
      </w:r>
      <w:r w:rsidRPr="00653AD7" w:rsidR="008E3FF5">
        <w:rPr>
          <w:color w:val="000000" w:themeColor="text1"/>
          <w:lang w:val="en-US"/>
        </w:rPr>
        <w:t xml:space="preserve">. </w:t>
      </w:r>
      <w:r w:rsidRPr="00653AD7" w:rsidR="00F4590B">
        <w:rPr>
          <w:color w:val="000000" w:themeColor="text1"/>
          <w:lang w:val="en-US"/>
        </w:rPr>
        <w:t>I</w:t>
      </w:r>
      <w:r w:rsidRPr="00653AD7" w:rsidR="008E3FF5">
        <w:rPr>
          <w:color w:val="000000" w:themeColor="text1"/>
          <w:lang w:val="en-US"/>
        </w:rPr>
        <w:t>t has</w:t>
      </w:r>
      <w:r w:rsidRPr="00653AD7" w:rsidR="00F4590B">
        <w:rPr>
          <w:color w:val="000000" w:themeColor="text1"/>
          <w:lang w:val="en-US"/>
        </w:rPr>
        <w:t xml:space="preserve"> also</w:t>
      </w:r>
      <w:r w:rsidRPr="00653AD7" w:rsidR="008E3FF5">
        <w:rPr>
          <w:color w:val="000000" w:themeColor="text1"/>
          <w:lang w:val="en-US"/>
        </w:rPr>
        <w:t xml:space="preserve"> been pointed out that the GO nanosheets synthesized by Staudenmaier method can simultaneously achieve high permeability and selectivity while exhibiting antimicrobial and antifouling properties, compared to </w:t>
      </w:r>
      <w:r w:rsidRPr="00653AD7" w:rsidR="00D95F55">
        <w:rPr>
          <w:color w:val="000000" w:themeColor="text1"/>
          <w:lang w:val="en-US"/>
        </w:rPr>
        <w:t xml:space="preserve">GO synthesized using </w:t>
      </w:r>
      <w:r w:rsidRPr="00653AD7" w:rsidR="008E3FF5">
        <w:rPr>
          <w:color w:val="000000" w:themeColor="text1"/>
          <w:lang w:val="en-US"/>
        </w:rPr>
        <w:t xml:space="preserve">modified Hummer’s method. </w:t>
      </w:r>
      <w:r w:rsidRPr="00653AD7" w:rsidR="00F4590B">
        <w:rPr>
          <w:rFonts w:ascii="Courier New" w:hAnsi="Courier New" w:cs="Courier New"/>
          <w:color w:val="000000" w:themeColor="text1"/>
          <w:lang w:val="en-US"/>
        </w:rPr>
        <w:t>﻿</w:t>
      </w:r>
      <w:r w:rsidRPr="00653AD7" w:rsidR="00F4590B">
        <w:rPr>
          <w:color w:val="000000" w:themeColor="text1"/>
          <w:lang w:val="en-US"/>
        </w:rPr>
        <w:t>The biofilm volume on the membrane was reduced from 0.61 μm</w:t>
      </w:r>
      <w:r w:rsidRPr="00653AD7" w:rsidR="00F4590B">
        <w:rPr>
          <w:color w:val="000000" w:themeColor="text1"/>
          <w:vertAlign w:val="superscript"/>
          <w:lang w:val="en-US"/>
        </w:rPr>
        <w:t>3</w:t>
      </w:r>
      <w:r w:rsidRPr="00653AD7" w:rsidR="00F4590B">
        <w:rPr>
          <w:color w:val="000000" w:themeColor="text1"/>
          <w:lang w:val="en-US"/>
        </w:rPr>
        <w:t>mm</w:t>
      </w:r>
      <w:r w:rsidRPr="00653AD7" w:rsidR="00F4590B">
        <w:rPr>
          <w:color w:val="000000" w:themeColor="text1"/>
          <w:vertAlign w:val="superscript"/>
          <w:lang w:val="en-US"/>
        </w:rPr>
        <w:t>−2</w:t>
      </w:r>
      <w:r w:rsidRPr="00653AD7" w:rsidR="00F4590B">
        <w:rPr>
          <w:color w:val="000000" w:themeColor="text1"/>
          <w:lang w:val="en-US"/>
        </w:rPr>
        <w:t xml:space="preserve"> for pristine TFC to 0.38 </w:t>
      </w:r>
      <w:r w:rsidRPr="00653AD7" w:rsidR="00527B59">
        <w:rPr>
          <w:color w:val="000000" w:themeColor="text1"/>
          <w:lang w:val="en-US"/>
        </w:rPr>
        <w:t>μm</w:t>
      </w:r>
      <w:r w:rsidRPr="00653AD7" w:rsidR="00527B59">
        <w:rPr>
          <w:color w:val="000000" w:themeColor="text1"/>
          <w:vertAlign w:val="superscript"/>
          <w:lang w:val="en-US"/>
        </w:rPr>
        <w:t>3</w:t>
      </w:r>
      <w:r w:rsidRPr="00653AD7" w:rsidR="00527B59">
        <w:rPr>
          <w:color w:val="000000" w:themeColor="text1"/>
          <w:lang w:val="en-US"/>
        </w:rPr>
        <w:t>mm</w:t>
      </w:r>
      <w:r w:rsidRPr="00653AD7" w:rsidR="00527B59">
        <w:rPr>
          <w:color w:val="000000" w:themeColor="text1"/>
          <w:vertAlign w:val="superscript"/>
          <w:lang w:val="en-US"/>
        </w:rPr>
        <w:t>−2</w:t>
      </w:r>
      <w:r w:rsidRPr="00653AD7" w:rsidR="00527B59">
        <w:rPr>
          <w:color w:val="000000" w:themeColor="text1"/>
          <w:lang w:val="en-US"/>
        </w:rPr>
        <w:t xml:space="preserve"> </w:t>
      </w:r>
      <w:r w:rsidRPr="00653AD7" w:rsidR="00F4590B">
        <w:rPr>
          <w:color w:val="000000" w:themeColor="text1"/>
          <w:lang w:val="en-US"/>
        </w:rPr>
        <w:t>for GO embedded membrane.</w:t>
      </w:r>
      <w:r w:rsidRPr="00653AD7" w:rsidR="00527B59">
        <w:rPr>
          <w:color w:val="000000" w:themeColor="text1"/>
          <w:lang w:val="en-US"/>
        </w:rPr>
        <w:t xml:space="preserve"> </w:t>
      </w:r>
      <w:r w:rsidRPr="00653AD7" w:rsidR="00F4590B">
        <w:rPr>
          <w:color w:val="000000" w:themeColor="text1"/>
          <w:lang w:val="en-US"/>
        </w:rPr>
        <w:t xml:space="preserve">Other than anti-adhesion effect, contact-mediated antimicrobial effect of GO was also observed, suggesting that GO immobilized with polyamide layer could play the same role as </w:t>
      </w:r>
      <w:r w:rsidRPr="00653AD7" w:rsidR="00F4590B">
        <w:rPr>
          <w:color w:val="000000" w:themeColor="text1"/>
        </w:rPr>
        <w:t xml:space="preserve"> </w:t>
      </w:r>
      <w:r w:rsidRPr="00653AD7" w:rsidR="00F4590B">
        <w:rPr>
          <w:rFonts w:ascii="Courier New" w:hAnsi="Courier New" w:cs="Courier New"/>
          <w:color w:val="000000" w:themeColor="text1"/>
          <w:lang w:val="en-US"/>
        </w:rPr>
        <w:t>﻿</w:t>
      </w:r>
      <w:r w:rsidRPr="00653AD7" w:rsidR="00F4590B">
        <w:rPr>
          <w:color w:val="000000" w:themeColor="text1"/>
          <w:lang w:val="en-US"/>
        </w:rPr>
        <w:t>biocide-releasing coatings</w:t>
      </w:r>
      <w:r w:rsidRPr="00653AD7" w:rsidR="00296EC8">
        <w:rPr>
          <w:color w:val="000000" w:themeColor="text1"/>
          <w:lang w:val="en-US"/>
        </w:rPr>
        <w:t>.</w:t>
      </w:r>
    </w:p>
    <w:p w:rsidRPr="00653AD7" w:rsidR="00296EC8" w:rsidP="003B1855" w:rsidRDefault="00296EC8" w14:paraId="73CEB1B8" w14:textId="5B84D93A">
      <w:pPr>
        <w:spacing w:line="360" w:lineRule="auto"/>
        <w:jc w:val="both"/>
        <w:rPr>
          <w:color w:val="000000" w:themeColor="text1"/>
          <w:lang w:val="en-US"/>
        </w:rPr>
      </w:pPr>
    </w:p>
    <w:p w:rsidRPr="00653AD7" w:rsidR="00DD4D18" w:rsidP="003B1855" w:rsidRDefault="00296EC8" w14:paraId="37B66FB3" w14:textId="7649199E">
      <w:pPr>
        <w:spacing w:line="360" w:lineRule="auto"/>
        <w:jc w:val="both"/>
        <w:rPr>
          <w:color w:val="000000" w:themeColor="text1"/>
          <w:lang w:val="en-US"/>
        </w:rPr>
      </w:pPr>
      <w:r w:rsidRPr="00653AD7">
        <w:rPr>
          <w:color w:val="000000" w:themeColor="text1"/>
          <w:lang w:val="en-US"/>
        </w:rPr>
        <w:t xml:space="preserve">Prior to the incorporation within PA layer, GO can also readily modified with tannic acid to improve miscibility with the polymer matrix and antimicrobial activities </w:t>
      </w:r>
      <w:r w:rsidRPr="00653AD7">
        <w:rPr>
          <w:color w:val="000000" w:themeColor="text1"/>
          <w:lang w:val="en-US"/>
        </w:rPr>
        <w:fldChar w:fldCharType="begin" w:fldLock="1"/>
      </w:r>
      <w:r w:rsidR="0025636C">
        <w:rPr>
          <w:color w:val="000000" w:themeColor="text1"/>
          <w:lang w:val="en-US"/>
        </w:rPr>
        <w:instrText>ADDIN CSL_CITATION {"citationItems":[{"id":"ITEM-1","itemData":{"DOI":"10.1016/j.memsci.2016.04.026","ISSN":"03767388","author":[{"dropping-particle":"","family":"Kim","given":"Hee Joong","non-dropping-particle":"","parse-names":false,"suffix":""},{"dropping-particle":"","family":"Choi","given":"Yong-Seok","non-dropping-particle":"","parse-names":false,"suffix":""},{"dropping-particle":"","family":"Lim","given":"Min-Young","non-dropping-particle":"","parse-names":false,"suffix":""},{"dropping-particle":"","family":"Jung","given":"Kyung Hwa","non-dropping-particle":"","parse-names":false,"suffix":""},{"dropping-particle":"","family":"Kim","given":"Dong-Gyun","non-dropping-particle":"","parse-names":false,"suffix":""},{"dropping-particle":"","family":"Kim","given":"Jin-Joo","non-dropping-particle":"","parse-names":false,"suffix":""},{"dropping-particle":"","family":"Kang","given":"Hyo","non-dropping-particle":"","parse-names":false,"suffix":""},{"dropping-particle":"","family":"Lee","given":"Jong-Chan","non-dropping-particle":"","parse-names":false,"suffix":""}],"container-title":"Journal of Membrane Science","id":"ITEM-1","issued":{"date-parts":[["2016"]]},"page":"25-34","title":"Reverse osmosis nanocomposite membranes containing graphene oxides coated by tannic acid with chlorine-tolerant and antimicrobial properties","type":"article-journal","volume":"514"},"uris":["http://www.mendeley.com/documents/?uuid=a8259252-e458-4039-8059-f353cbc09988"]}],"mendeley":{"formattedCitation":"[201]","plainTextFormattedCitation":"[201]","previouslyFormattedCitation":"[201]"},"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[201]</w:t>
      </w:r>
      <w:r w:rsidRPr="00653AD7">
        <w:rPr>
          <w:color w:val="000000" w:themeColor="text1"/>
          <w:lang w:val="en-US"/>
        </w:rPr>
        <w:fldChar w:fldCharType="end"/>
      </w:r>
      <w:r w:rsidRPr="00653AD7">
        <w:rPr>
          <w:color w:val="000000" w:themeColor="text1"/>
          <w:lang w:val="en-US"/>
        </w:rPr>
        <w:t xml:space="preserve">.  Tannic acid coated GO combined the oxidative stress capability of GO and radical scavenging properties of tannic acid to synergistically improve the antimicrobial activities. While exhibiting water flux that was improved by 26% compared to neat TFC membrane, the RO membrane modified with tannic acid coated GO could effectively reduce the number of viable cells compared to TFC and GO modified RO membrane counterparts. Zhang et al. added </w:t>
      </w:r>
      <w:r w:rsidRPr="00653AD7">
        <w:rPr>
          <w:rFonts w:ascii="Courier New" w:hAnsi="Courier New" w:cs="Courier New"/>
          <w:color w:val="000000" w:themeColor="text1"/>
          <w:lang w:val="en-US"/>
        </w:rPr>
        <w:t>﻿</w:t>
      </w:r>
      <w:r w:rsidRPr="00653AD7">
        <w:rPr>
          <w:color w:val="000000" w:themeColor="text1"/>
          <w:lang w:val="en-US"/>
        </w:rPr>
        <w:t>palygorskite clay (Pal) and TiO</w:t>
      </w:r>
      <w:r w:rsidRPr="00653AD7">
        <w:rPr>
          <w:color w:val="000000" w:themeColor="text1"/>
          <w:vertAlign w:val="subscript"/>
          <w:lang w:val="en-US"/>
        </w:rPr>
        <w:t>2</w:t>
      </w:r>
      <w:r w:rsidRPr="00653AD7">
        <w:rPr>
          <w:color w:val="000000" w:themeColor="text1"/>
          <w:lang w:val="en-US"/>
        </w:rPr>
        <w:t xml:space="preserve"> photocatalytic into </w:t>
      </w:r>
      <w:r w:rsidRPr="00653AD7">
        <w:rPr>
          <w:rFonts w:ascii="Courier New" w:hAnsi="Courier New" w:cs="Courier New"/>
          <w:color w:val="000000" w:themeColor="text1"/>
          <w:lang w:val="en-US"/>
        </w:rPr>
        <w:t>﻿</w:t>
      </w:r>
      <w:r w:rsidRPr="00653AD7">
        <w:rPr>
          <w:color w:val="000000" w:themeColor="text1"/>
          <w:lang w:val="en-US"/>
        </w:rPr>
        <w:t xml:space="preserve">MPD solution and followed by interfacial polymerization  with TMC to form Pal/TiO2 modified polyamide layer </w:t>
      </w:r>
      <w:r w:rsidRPr="00653AD7">
        <w:rPr>
          <w:color w:val="000000" w:themeColor="text1"/>
          <w:lang w:val="en-US"/>
        </w:rPr>
        <w:fldChar w:fldCharType="begin" w:fldLock="1"/>
      </w:r>
      <w:r w:rsidR="0025636C">
        <w:rPr>
          <w:color w:val="000000" w:themeColor="text1"/>
          <w:lang w:val="en-US"/>
        </w:rPr>
        <w:instrText>ADDIN CSL_CITATION {"citationItems":[{"id":"ITEM-1","itemData":{"DOI":"10.1016/j.jcis.2018.10.092","ISSN":"10957103","abstract":"Palygorskite (Pal) is a kind of low-cost and environment-friendly natural nanoclay material with tubular structure and excellent hydrophilicity. TiO 2 nanoparticles, especially anatase phase, have prominent photocatalytic bactericidal and organic pollutant decomposition activities. In this work, Pal and Pal/TiO 2 nanocomposite were successfully embedded in the polyamide (PA) selective layer of the reverse osmosis (RO) membranes via interfacial polymerization. The tubular structure of Pal possesses a cross-sectional area of 0.37 × 0.63 nm 2 , which facilitates the selective transport of water molecules through PA layers. The water flux of Pal incorporated TFN membrane increases to approximately 40 l·m −2 ·h −1 at 16 bar, which is 1.6-fold higher than the reference TFC membrane. Meanwhile, the NaCl rejection is maintained at approximately 98%. Although the Pal/TiO 2 incorporated TFN membrane exhibited slightly lower flux (1.4-fold higher than TFC), the embedded Pal/TiO 2 contributed to the antifouling and photocatalytic bactericidal capacities and the salt rejection maintained at an acceptable level of 98%, which are greatly desired in the membrane desalination and water reclamation processes.","author":[{"dropping-particle":"","family":"Zhang","given":"Tian","non-dropping-particle":"","parse-names":false,"suffix":""},{"dropping-particle":"","family":"Li","given":"Zhiqiang","non-dropping-particle":"","parse-names":false,"suffix":""},{"dropping-particle":"","family":"Wang","given":"Wenbo","non-dropping-particle":"","parse-names":false,"suffix":""},{"dropping-particle":"","family":"Wang","given":"Yong","non-dropping-particle":"","parse-names":false,"suffix":""},{"dropping-particle":"","family":"Gao","given":"Baoyu","non-dropping-particle":"","parse-names":false,"suffix":""},{"dropping-particle":"","family":"Wang","given":"Zhining","non-dropping-particle":"","parse-names":false,"suffix":""}],"container-title":"Journal of Colloid and Interface Science","id":"ITEM-1","issued":{"date-parts":[["2019"]]},"page":"1-10","title":"Enhanced antifouling and antimicrobial thin film nanocomposite membranes with incorporation of Palygorskite/titanium dioxide hybrid material","type":"article-journal","volume":"537"},"uris":["http://www.mendeley.com/documents/?uuid=b02aa8cc-7afa-4777-8286-4ac7614e9515"]}],"mendeley":{"formattedCitation":"[202]","plainTextFormattedCitation":"[202]","previouslyFormattedCitation":"[202]"},"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[202]</w:t>
      </w:r>
      <w:r w:rsidRPr="00653AD7">
        <w:rPr>
          <w:color w:val="000000" w:themeColor="text1"/>
          <w:lang w:val="en-US"/>
        </w:rPr>
        <w:fldChar w:fldCharType="end"/>
      </w:r>
      <w:r w:rsidRPr="00653AD7">
        <w:rPr>
          <w:color w:val="000000" w:themeColor="text1"/>
          <w:lang w:val="en-US"/>
        </w:rPr>
        <w:t xml:space="preserve">. The modified RO membrane exhibited </w:t>
      </w:r>
      <w:r w:rsidRPr="00653AD7">
        <w:rPr>
          <w:color w:val="000000" w:themeColor="text1"/>
          <w:lang w:val="en-US"/>
        </w:rPr>
        <w:lastRenderedPageBreak/>
        <w:t>improvements in terms of surface hydrophilicity, flux and rejection. Pal with tubular structure provided additional water channels to speed up water transport trough the dense PA matrix. Under UV irradiation, the Pal/TiO</w:t>
      </w:r>
      <w:r w:rsidRPr="00653AD7">
        <w:rPr>
          <w:color w:val="000000" w:themeColor="text1"/>
          <w:vertAlign w:val="subscript"/>
          <w:lang w:val="en-US"/>
        </w:rPr>
        <w:t>2</w:t>
      </w:r>
      <w:r w:rsidRPr="00653AD7">
        <w:rPr>
          <w:color w:val="000000" w:themeColor="text1"/>
          <w:lang w:val="en-US"/>
        </w:rPr>
        <w:t xml:space="preserve"> modified RO membrane achieved bactericidal rate of 98.2%. </w:t>
      </w:r>
      <w:r w:rsidRPr="00653AD7">
        <w:rPr>
          <w:rFonts w:ascii="Courier New" w:hAnsi="Courier New" w:cs="Courier New"/>
          <w:color w:val="000000" w:themeColor="text1"/>
          <w:lang w:val="en-US"/>
        </w:rPr>
        <w:t>﻿</w:t>
      </w:r>
      <w:r w:rsidRPr="00653AD7">
        <w:rPr>
          <w:color w:val="000000" w:themeColor="text1"/>
          <w:lang w:val="en-US"/>
        </w:rPr>
        <w:t xml:space="preserve">The UV illumination generated oxidative species such as hydroxyl radical and hydrogen peroxide that could destroy the outer membrane of bacteria. </w:t>
      </w:r>
    </w:p>
    <w:p w:rsidRPr="00653AD7" w:rsidR="0036259D" w:rsidP="003B1855" w:rsidRDefault="0036259D" w14:paraId="5F25CD2A" w14:textId="77777777">
      <w:pPr>
        <w:spacing w:line="360" w:lineRule="auto"/>
        <w:jc w:val="both"/>
        <w:rPr>
          <w:color w:val="000000" w:themeColor="text1"/>
          <w:lang w:val="en-US"/>
        </w:rPr>
      </w:pPr>
    </w:p>
    <w:p w:rsidRPr="00653AD7" w:rsidR="005B5F79" w:rsidP="003B1855" w:rsidRDefault="003F6857" w14:paraId="26906C6E" w14:textId="19428065">
      <w:pPr>
        <w:spacing w:line="360" w:lineRule="auto"/>
        <w:rPr>
          <w:color w:val="000000" w:themeColor="text1"/>
          <w:lang w:val="en-US"/>
        </w:rPr>
      </w:pPr>
      <w:r w:rsidRPr="00653AD7">
        <w:rPr>
          <w:noProof/>
          <w:color w:val="000000" w:themeColor="text1"/>
        </w:rPr>
        <mc:AlternateContent>
          <mc:Choice Requires="wps">
            <w:drawing>
              <wp:anchor distT="0" distB="0" distL="114300" distR="114300" simplePos="0" relativeHeight="251730944" behindDoc="0" locked="0" layoutInCell="1" allowOverlap="1" wp14:editId="67957071" wp14:anchorId="1745250B">
                <wp:simplePos x="0" y="0"/>
                <wp:positionH relativeFrom="column">
                  <wp:posOffset>553336</wp:posOffset>
                </wp:positionH>
                <wp:positionV relativeFrom="paragraph">
                  <wp:posOffset>137750</wp:posOffset>
                </wp:positionV>
                <wp:extent cx="414633" cy="318743"/>
                <wp:effectExtent l="0" t="0" r="0" b="0"/>
                <wp:wrapNone/>
                <wp:docPr id="53" name="Text Box 53"/>
                <wp:cNvGraphicFramePr/>
                <a:graphic xmlns:a="http://schemas.openxmlformats.org/drawingml/2006/main">
                  <a:graphicData uri="http://schemas.microsoft.com/office/word/2010/wordprocessingShape">
                    <wps:wsp>
                      <wps:cNvSpPr txBox="1"/>
                      <wps:spPr>
                        <a:xfrm>
                          <a:off x="0" y="0"/>
                          <a:ext cx="414633" cy="318743"/>
                        </a:xfrm>
                        <a:prstGeom prst="rect">
                          <a:avLst/>
                        </a:prstGeom>
                        <a:solidFill>
                          <a:schemeClr val="lt1"/>
                        </a:solidFill>
                        <a:ln w="6350">
                          <a:noFill/>
                        </a:ln>
                      </wps:spPr>
                      <wps:txbx>
                        <w:txbxContent>
                          <w:p w:rsidRPr="00562AB9" w:rsidR="00B400BE" w:rsidP="003F6857" w:rsidRDefault="00B400BE" w14:paraId="1B68DCD2" w14:textId="7DA281C5">
                            <w:pPr>
                              <w:jc w:val="center"/>
                              <w:rPr>
                                <w:lang w:val="en-US"/>
                              </w:rPr>
                            </w:pPr>
                            <w:r>
                              <w:rPr>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3" style="position:absolute;margin-left:43.55pt;margin-top:10.85pt;width:32.65pt;height:25.1pt;z-index:251730944;visibility:visible;mso-wrap-style:square;mso-wrap-distance-left:9pt;mso-wrap-distance-top:0;mso-wrap-distance-right:9pt;mso-wrap-distance-bottom:0;mso-position-horizontal:absolute;mso-position-horizontal-relative:text;mso-position-vertical:absolute;mso-position-vertical-relative:text;v-text-anchor:top" o:spid="_x0000_s1065"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" w14:anchorId="1745250B">
                <v:textbox>
                  <w:txbxContent>
                    <w:p w:rsidRPr="00562AB9" w:rsidR="00B400BE" w:rsidP="003F6857" w:rsidRDefault="00B400BE" w14:paraId="1B68DCD2" w14:textId="7DA281C5">
                      <w:pPr>
                        <w:jc w:val="center"/>
                        <w:rPr>
                          <w:lang w:val="en-US"/>
                        </w:rPr>
                      </w:pPr>
                      <w:r>
                        <w:rPr>
                          <w:lang w:val="en-US"/>
                        </w:rPr>
                        <w:t>(a)</w:t>
                      </w:r>
                    </w:p>
                  </w:txbxContent>
                </v:textbox>
              </v:shape>
            </w:pict>
          </mc:Fallback>
        </mc:AlternateContent>
      </w:r>
      <w:r w:rsidRPr="00653AD7">
        <w:rPr>
          <w:noProof/>
          <w:color w:val="000000" w:themeColor="text1"/>
        </w:rPr>
        <mc:AlternateContent>
          <mc:Choice Requires="wps">
            <w:drawing>
              <wp:anchor distT="0" distB="0" distL="114300" distR="114300" simplePos="0" relativeHeight="251732992" behindDoc="0" locked="0" layoutInCell="1" allowOverlap="1" wp14:editId="6B077BE2" wp14:anchorId="52552415">
                <wp:simplePos x="0" y="0"/>
                <wp:positionH relativeFrom="column">
                  <wp:posOffset>3189767</wp:posOffset>
                </wp:positionH>
                <wp:positionV relativeFrom="paragraph">
                  <wp:posOffset>106326</wp:posOffset>
                </wp:positionV>
                <wp:extent cx="414633" cy="318743"/>
                <wp:effectExtent l="0" t="0" r="0" b="0"/>
                <wp:wrapNone/>
                <wp:docPr id="54" name="Text Box 54"/>
                <wp:cNvGraphicFramePr/>
                <a:graphic xmlns:a="http://schemas.openxmlformats.org/drawingml/2006/main">
                  <a:graphicData uri="http://schemas.microsoft.com/office/word/2010/wordprocessingShape">
                    <wps:wsp>
                      <wps:cNvSpPr txBox="1"/>
                      <wps:spPr>
                        <a:xfrm>
                          <a:off x="0" y="0"/>
                          <a:ext cx="414633" cy="318743"/>
                        </a:xfrm>
                        <a:prstGeom prst="rect">
                          <a:avLst/>
                        </a:prstGeom>
                        <a:solidFill>
                          <a:schemeClr val="lt1"/>
                        </a:solidFill>
                        <a:ln w="6350">
                          <a:noFill/>
                        </a:ln>
                      </wps:spPr>
                      <wps:txbx>
                        <w:txbxContent>
                          <w:p w:rsidRPr="00562AB9" w:rsidR="00B400BE" w:rsidP="003F6857" w:rsidRDefault="00B400BE" w14:paraId="5E5963BE" w14:textId="74332185">
                            <w:pPr>
                              <w:jc w:val="center"/>
                              <w:rPr>
                                <w:lang w:val="en-US"/>
                              </w:rPr>
                            </w:pPr>
                            <w:r>
                              <w:rPr>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4" style="position:absolute;margin-left:251.15pt;margin-top:8.35pt;width:32.65pt;height:25.1pt;z-index:251732992;visibility:visible;mso-wrap-style:square;mso-wrap-distance-left:9pt;mso-wrap-distance-top:0;mso-wrap-distance-right:9pt;mso-wrap-distance-bottom:0;mso-position-horizontal:absolute;mso-position-horizontal-relative:text;mso-position-vertical:absolute;mso-position-vertical-relative:text;v-text-anchor:top" o:spid="_x0000_s1066"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" w14:anchorId="52552415">
                <v:textbox>
                  <w:txbxContent>
                    <w:p w:rsidRPr="00562AB9" w:rsidR="00B400BE" w:rsidP="003F6857" w:rsidRDefault="00B400BE" w14:paraId="5E5963BE" w14:textId="74332185">
                      <w:pPr>
                        <w:jc w:val="center"/>
                        <w:rPr>
                          <w:lang w:val="en-US"/>
                        </w:rPr>
                      </w:pPr>
                      <w:r>
                        <w:rPr>
                          <w:lang w:val="en-US"/>
                        </w:rPr>
                        <w:t>(b)</w:t>
                      </w:r>
                    </w:p>
                  </w:txbxContent>
                </v:textbox>
              </v:shape>
            </w:pict>
          </mc:Fallback>
        </mc:AlternateContent>
      </w:r>
      <w:r w:rsidRPr="00653AD7" w:rsidR="006570E3">
        <w:rPr>
          <w:noProof/>
          <w:color w:val="000000" w:themeColor="text1"/>
          <w:lang w:val="en-US"/>
        </w:rPr>
        <w:drawing>
          <wp:anchor distT="0" distB="0" distL="114300" distR="114300" simplePos="0" relativeHeight="251681792" behindDoc="1" locked="0" layoutInCell="1" allowOverlap="1" wp14:editId="19288F54" wp14:anchorId="200C5B32">
            <wp:simplePos x="0" y="0"/>
            <wp:positionH relativeFrom="column">
              <wp:posOffset>3190672</wp:posOffset>
            </wp:positionH>
            <wp:positionV relativeFrom="paragraph">
              <wp:posOffset>110684</wp:posOffset>
            </wp:positionV>
            <wp:extent cx="1994171" cy="2002245"/>
            <wp:effectExtent l="0" t="0" r="0" b="444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9-04-05 at 12.23.18 AM.png"/>
                    <pic:cNvPicPr/>
                  </pic:nvPicPr>
                  <pic:blipFill>
                    <a:blip r:embed="rId40">
                      <a:extLst>
                        <a:ext uri="{28A0092B-C50C-407E-A947-70E740481C1C}">
                          <a14:useLocalDpi xmlns:a14="http://schemas.microsoft.com/office/drawing/2010/main" val="0"/>
                        </a:ext>
                      </a:extLst>
                    </a:blip>
                    <a:stretch>
                      <a:fillRect/>
                    </a:stretch>
                  </pic:blipFill>
                  <pic:spPr>
                    <a:xfrm>
                      <a:off x="0" y="0"/>
                      <a:ext cx="1995489" cy="2003569"/>
                    </a:xfrm>
                    <a:prstGeom prst="rect">
                      <a:avLst/>
                    </a:prstGeom>
                  </pic:spPr>
                </pic:pic>
              </a:graphicData>
            </a:graphic>
            <wp14:sizeRelH relativeFrom="page">
              <wp14:pctWidth>0</wp14:pctWidth>
            </wp14:sizeRelH>
            <wp14:sizeRelV relativeFrom="page">
              <wp14:pctHeight>0</wp14:pctHeight>
            </wp14:sizeRelV>
          </wp:anchor>
        </w:drawing>
      </w:r>
      <w:r w:rsidRPr="00653AD7" w:rsidR="006570E3">
        <w:rPr>
          <w:noProof/>
          <w:color w:val="000000" w:themeColor="text1"/>
          <w:lang w:val="en-US"/>
        </w:rPr>
        <w:drawing>
          <wp:anchor distT="0" distB="0" distL="114300" distR="114300" simplePos="0" relativeHeight="251680768" behindDoc="1" locked="0" layoutInCell="1" allowOverlap="1" wp14:editId="440F57AA" wp14:anchorId="5DA3AFD8">
            <wp:simplePos x="0" y="0"/>
            <wp:positionH relativeFrom="column">
              <wp:posOffset>1031105</wp:posOffset>
            </wp:positionH>
            <wp:positionV relativeFrom="paragraph">
              <wp:posOffset>136927</wp:posOffset>
            </wp:positionV>
            <wp:extent cx="2036283" cy="1976393"/>
            <wp:effectExtent l="0" t="0" r="0" b="508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4-05 at 12.21.08 AM.png"/>
                    <pic:cNvPicPr/>
                  </pic:nvPicPr>
                  <pic:blipFill>
                    <a:blip r:embed="rId41">
                      <a:extLst>
                        <a:ext uri="{28A0092B-C50C-407E-A947-70E740481C1C}">
                          <a14:useLocalDpi xmlns:a14="http://schemas.microsoft.com/office/drawing/2010/main" val="0"/>
                        </a:ext>
                      </a:extLst>
                    </a:blip>
                    <a:stretch>
                      <a:fillRect/>
                    </a:stretch>
                  </pic:blipFill>
                  <pic:spPr>
                    <a:xfrm>
                      <a:off x="0" y="0"/>
                      <a:ext cx="2036283" cy="1976393"/>
                    </a:xfrm>
                    <a:prstGeom prst="rect">
                      <a:avLst/>
                    </a:prstGeom>
                  </pic:spPr>
                </pic:pic>
              </a:graphicData>
            </a:graphic>
            <wp14:sizeRelH relativeFrom="page">
              <wp14:pctWidth>0</wp14:pctWidth>
            </wp14:sizeRelH>
            <wp14:sizeRelV relativeFrom="page">
              <wp14:pctHeight>0</wp14:pctHeight>
            </wp14:sizeRelV>
          </wp:anchor>
        </w:drawing>
      </w:r>
    </w:p>
    <w:p w:rsidRPr="00653AD7" w:rsidR="006570E3" w:rsidP="003B1855" w:rsidRDefault="006570E3" w14:paraId="6191DF08" w14:textId="6CEFF03D">
      <w:pPr>
        <w:spacing w:line="360" w:lineRule="auto"/>
        <w:rPr>
          <w:color w:val="000000" w:themeColor="text1"/>
          <w:lang w:val="en-US"/>
        </w:rPr>
      </w:pPr>
    </w:p>
    <w:p w:rsidRPr="00653AD7" w:rsidR="006570E3" w:rsidP="003B1855" w:rsidRDefault="006570E3" w14:paraId="30F264F0" w14:textId="23A7F059">
      <w:pPr>
        <w:spacing w:line="360" w:lineRule="auto"/>
        <w:rPr>
          <w:color w:val="000000" w:themeColor="text1"/>
          <w:lang w:val="en-US"/>
        </w:rPr>
      </w:pPr>
    </w:p>
    <w:p w:rsidRPr="00653AD7" w:rsidR="006570E3" w:rsidP="003B1855" w:rsidRDefault="006570E3" w14:paraId="074F4E73" w14:textId="08814628">
      <w:pPr>
        <w:spacing w:line="360" w:lineRule="auto"/>
        <w:rPr>
          <w:color w:val="000000" w:themeColor="text1"/>
          <w:lang w:val="en-US"/>
        </w:rPr>
      </w:pPr>
    </w:p>
    <w:p w:rsidRPr="00653AD7" w:rsidR="006570E3" w:rsidP="003B1855" w:rsidRDefault="006570E3" w14:paraId="626D1EBB" w14:textId="5A0894CB">
      <w:pPr>
        <w:spacing w:line="360" w:lineRule="auto"/>
        <w:rPr>
          <w:color w:val="000000" w:themeColor="text1"/>
          <w:lang w:val="en-US"/>
        </w:rPr>
      </w:pPr>
    </w:p>
    <w:p w:rsidRPr="00653AD7" w:rsidR="006570E3" w:rsidP="003B1855" w:rsidRDefault="006570E3" w14:paraId="46F5204E" w14:textId="3BE95B37">
      <w:pPr>
        <w:spacing w:line="360" w:lineRule="auto"/>
        <w:rPr>
          <w:color w:val="000000" w:themeColor="text1"/>
          <w:lang w:val="en-US"/>
        </w:rPr>
      </w:pPr>
    </w:p>
    <w:p w:rsidRPr="00653AD7" w:rsidR="006570E3" w:rsidP="003B1855" w:rsidRDefault="006570E3" w14:paraId="45A0D9DD" w14:textId="1A22FE78">
      <w:pPr>
        <w:spacing w:line="360" w:lineRule="auto"/>
        <w:rPr>
          <w:color w:val="000000" w:themeColor="text1"/>
          <w:lang w:val="en-US"/>
        </w:rPr>
      </w:pPr>
    </w:p>
    <w:p w:rsidRPr="00653AD7" w:rsidR="006570E3" w:rsidP="003B1855" w:rsidRDefault="006570E3" w14:paraId="1FBDDA2E" w14:textId="6600FC7F">
      <w:pPr>
        <w:spacing w:line="360" w:lineRule="auto"/>
        <w:rPr>
          <w:color w:val="000000" w:themeColor="text1"/>
          <w:lang w:val="en-US"/>
        </w:rPr>
      </w:pPr>
    </w:p>
    <w:p w:rsidRPr="00653AD7" w:rsidR="006570E3" w:rsidP="003B1855" w:rsidRDefault="003F6857" w14:paraId="115101E6" w14:textId="5158E993">
      <w:pPr>
        <w:spacing w:line="360" w:lineRule="auto"/>
        <w:rPr>
          <w:color w:val="000000" w:themeColor="text1"/>
          <w:lang w:val="en-US"/>
        </w:rPr>
      </w:pPr>
      <w:r w:rsidRPr="00653AD7">
        <w:rPr>
          <w:noProof/>
          <w:color w:val="000000" w:themeColor="text1"/>
        </w:rPr>
        <mc:AlternateContent>
          <mc:Choice Requires="wps">
            <w:drawing>
              <wp:anchor distT="0" distB="0" distL="114300" distR="114300" simplePos="0" relativeHeight="251735040" behindDoc="0" locked="0" layoutInCell="1" allowOverlap="1" wp14:editId="1BA2FFE8" wp14:anchorId="62329FA3">
                <wp:simplePos x="0" y="0"/>
                <wp:positionH relativeFrom="column">
                  <wp:posOffset>617338</wp:posOffset>
                </wp:positionH>
                <wp:positionV relativeFrom="paragraph">
                  <wp:posOffset>96121</wp:posOffset>
                </wp:positionV>
                <wp:extent cx="414633" cy="318743"/>
                <wp:effectExtent l="0" t="0" r="0" b="0"/>
                <wp:wrapNone/>
                <wp:docPr id="55" name="Text Box 55"/>
                <wp:cNvGraphicFramePr/>
                <a:graphic xmlns:a="http://schemas.openxmlformats.org/drawingml/2006/main">
                  <a:graphicData uri="http://schemas.microsoft.com/office/word/2010/wordprocessingShape">
                    <wps:wsp>
                      <wps:cNvSpPr txBox="1"/>
                      <wps:spPr>
                        <a:xfrm>
                          <a:off x="0" y="0"/>
                          <a:ext cx="414633" cy="318743"/>
                        </a:xfrm>
                        <a:prstGeom prst="rect">
                          <a:avLst/>
                        </a:prstGeom>
                        <a:solidFill>
                          <a:schemeClr val="lt1"/>
                        </a:solidFill>
                        <a:ln w="6350">
                          <a:noFill/>
                        </a:ln>
                      </wps:spPr>
                      <wps:txbx>
                        <w:txbxContent>
                          <w:p w:rsidRPr="00562AB9" w:rsidR="00B400BE" w:rsidP="003F6857" w:rsidRDefault="00B400BE" w14:paraId="274460F5" w14:textId="7FA2572E">
                            <w:pPr>
                              <w:jc w:val="center"/>
                              <w:rPr>
                                <w:lang w:val="en-US"/>
                              </w:rPr>
                            </w:pPr>
                            <w:r>
                              <w:rPr>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5" style="position:absolute;margin-left:48.6pt;margin-top:7.55pt;width:32.65pt;height:25.1pt;z-index:251735040;visibility:visible;mso-wrap-style:square;mso-wrap-distance-left:9pt;mso-wrap-distance-top:0;mso-wrap-distance-right:9pt;mso-wrap-distance-bottom:0;mso-position-horizontal:absolute;mso-position-horizontal-relative:text;mso-position-vertical:absolute;mso-position-vertical-relative:text;v-text-anchor:top" o:spid="_x0000_s1067"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" w14:anchorId="62329FA3">
                <v:textbox>
                  <w:txbxContent>
                    <w:p w:rsidRPr="00562AB9" w:rsidR="00B400BE" w:rsidP="003F6857" w:rsidRDefault="00B400BE" w14:paraId="274460F5" w14:textId="7FA2572E">
                      <w:pPr>
                        <w:jc w:val="center"/>
                        <w:rPr>
                          <w:lang w:val="en-US"/>
                        </w:rPr>
                      </w:pPr>
                      <w:r>
                        <w:rPr>
                          <w:lang w:val="en-US"/>
                        </w:rPr>
                        <w:t>(c)</w:t>
                      </w:r>
                    </w:p>
                  </w:txbxContent>
                </v:textbox>
              </v:shape>
            </w:pict>
          </mc:Fallback>
        </mc:AlternateContent>
      </w:r>
      <w:r w:rsidRPr="00653AD7" w:rsidR="006570E3">
        <w:rPr>
          <w:noProof/>
          <w:color w:val="000000" w:themeColor="text1"/>
          <w:lang w:val="en-US"/>
        </w:rPr>
        <w:drawing>
          <wp:anchor distT="0" distB="0" distL="114300" distR="114300" simplePos="0" relativeHeight="251682816" behindDoc="1" locked="0" layoutInCell="1" allowOverlap="1" wp14:editId="57403761" wp14:anchorId="04DC3848">
            <wp:simplePos x="0" y="0"/>
            <wp:positionH relativeFrom="column">
              <wp:posOffset>963039</wp:posOffset>
            </wp:positionH>
            <wp:positionV relativeFrom="paragraph">
              <wp:posOffset>13294</wp:posOffset>
            </wp:positionV>
            <wp:extent cx="4454590" cy="2144327"/>
            <wp:effectExtent l="0" t="0" r="3175" b="254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9-04-05 at 12.23.50 AM.png"/>
                    <pic:cNvPicPr/>
                  </pic:nvPicPr>
                  <pic:blipFill>
                    <a:blip r:embed="rId42">
                      <a:extLst>
                        <a:ext uri="{28A0092B-C50C-407E-A947-70E740481C1C}">
                          <a14:useLocalDpi xmlns:a14="http://schemas.microsoft.com/office/drawing/2010/main" val="0"/>
                        </a:ext>
                      </a:extLst>
                    </a:blip>
                    <a:stretch>
                      <a:fillRect/>
                    </a:stretch>
                  </pic:blipFill>
                  <pic:spPr>
                    <a:xfrm>
                      <a:off x="0" y="0"/>
                      <a:ext cx="4454590" cy="2144327"/>
                    </a:xfrm>
                    <a:prstGeom prst="rect">
                      <a:avLst/>
                    </a:prstGeom>
                  </pic:spPr>
                </pic:pic>
              </a:graphicData>
            </a:graphic>
            <wp14:sizeRelH relativeFrom="page">
              <wp14:pctWidth>0</wp14:pctWidth>
            </wp14:sizeRelH>
            <wp14:sizeRelV relativeFrom="page">
              <wp14:pctHeight>0</wp14:pctHeight>
            </wp14:sizeRelV>
          </wp:anchor>
        </w:drawing>
      </w:r>
    </w:p>
    <w:p w:rsidRPr="00653AD7" w:rsidR="006570E3" w:rsidP="003B1855" w:rsidRDefault="006570E3" w14:paraId="235EF042" w14:textId="2D31E55C">
      <w:pPr>
        <w:spacing w:line="360" w:lineRule="auto"/>
        <w:rPr>
          <w:color w:val="000000" w:themeColor="text1"/>
          <w:lang w:val="en-US"/>
        </w:rPr>
      </w:pPr>
    </w:p>
    <w:p w:rsidRPr="00653AD7" w:rsidR="006570E3" w:rsidP="003B1855" w:rsidRDefault="006570E3" w14:paraId="3C23A009" w14:textId="14D43A5F">
      <w:pPr>
        <w:spacing w:line="360" w:lineRule="auto"/>
        <w:rPr>
          <w:color w:val="000000" w:themeColor="text1"/>
          <w:lang w:val="en-US"/>
        </w:rPr>
      </w:pPr>
    </w:p>
    <w:p w:rsidRPr="00653AD7" w:rsidR="00776A20" w:rsidP="003B1855" w:rsidRDefault="00776A20" w14:paraId="2CD00B5B" w14:textId="4450686B">
      <w:pPr>
        <w:spacing w:line="360" w:lineRule="auto"/>
        <w:rPr>
          <w:color w:val="000000" w:themeColor="text1"/>
          <w:lang w:val="en-US"/>
        </w:rPr>
      </w:pPr>
    </w:p>
    <w:p w:rsidRPr="00653AD7" w:rsidR="00776A20" w:rsidP="003B1855" w:rsidRDefault="00776A20" w14:paraId="5BC299DA" w14:textId="539516E3">
      <w:pPr>
        <w:spacing w:line="360" w:lineRule="auto"/>
        <w:rPr>
          <w:color w:val="000000" w:themeColor="text1"/>
          <w:lang w:val="en-US"/>
        </w:rPr>
      </w:pPr>
    </w:p>
    <w:p w:rsidRPr="00653AD7" w:rsidR="00776A20" w:rsidP="003B1855" w:rsidRDefault="00776A20" w14:paraId="199BE260" w14:textId="0C484389">
      <w:pPr>
        <w:spacing w:line="360" w:lineRule="auto"/>
        <w:rPr>
          <w:color w:val="000000" w:themeColor="text1"/>
          <w:lang w:val="en-US"/>
        </w:rPr>
      </w:pPr>
    </w:p>
    <w:p w:rsidRPr="00653AD7" w:rsidR="00776A20" w:rsidP="003B1855" w:rsidRDefault="00776A20" w14:paraId="4B539D42" w14:textId="61C4D98C">
      <w:pPr>
        <w:spacing w:line="360" w:lineRule="auto"/>
        <w:rPr>
          <w:color w:val="000000" w:themeColor="text1"/>
          <w:lang w:val="en-US"/>
        </w:rPr>
      </w:pPr>
    </w:p>
    <w:p w:rsidRPr="00653AD7" w:rsidR="00776A20" w:rsidP="003B1855" w:rsidRDefault="00776A20" w14:paraId="57DAB144" w14:textId="7BCF5CA2">
      <w:pPr>
        <w:spacing w:line="360" w:lineRule="auto"/>
        <w:rPr>
          <w:color w:val="000000" w:themeColor="text1"/>
          <w:lang w:val="en-US"/>
        </w:rPr>
      </w:pPr>
    </w:p>
    <w:p w:rsidRPr="00653AD7" w:rsidR="006570E3" w:rsidP="003B1855" w:rsidRDefault="006570E3" w14:paraId="6C91511F" w14:textId="57BE58E4">
      <w:pPr>
        <w:spacing w:line="360" w:lineRule="auto"/>
        <w:rPr>
          <w:color w:val="000000" w:themeColor="text1"/>
          <w:lang w:val="en-US"/>
        </w:rPr>
      </w:pPr>
    </w:p>
    <w:p w:rsidRPr="00653AD7" w:rsidR="00FE3C6E" w:rsidP="00296EC8" w:rsidRDefault="006570E3" w14:paraId="56FC464C" w14:textId="6AE19332">
      <w:pPr>
        <w:spacing w:line="360" w:lineRule="auto"/>
        <w:rPr>
          <w:color w:val="000000" w:themeColor="text1"/>
          <w:lang w:val="en-US"/>
        </w:rPr>
      </w:pPr>
      <w:r w:rsidRPr="00653AD7">
        <w:rPr>
          <w:color w:val="000000" w:themeColor="text1"/>
          <w:lang w:val="en-US"/>
        </w:rPr>
        <w:t xml:space="preserve">Figure </w:t>
      </w:r>
      <w:r w:rsidRPr="00653AD7" w:rsidR="007E12F2">
        <w:rPr>
          <w:color w:val="000000" w:themeColor="text1"/>
          <w:lang w:val="en-US"/>
        </w:rPr>
        <w:t>7</w:t>
      </w:r>
      <w:r w:rsidRPr="00653AD7">
        <w:rPr>
          <w:color w:val="000000" w:themeColor="text1"/>
          <w:lang w:val="en-US"/>
        </w:rPr>
        <w:t xml:space="preserve">: (a) </w:t>
      </w:r>
      <w:r w:rsidRPr="00653AD7">
        <w:rPr>
          <w:rFonts w:ascii="Courier New" w:hAnsi="Courier New" w:cs="Courier New"/>
          <w:color w:val="000000" w:themeColor="text1"/>
          <w:lang w:val="en-US"/>
        </w:rPr>
        <w:t>﻿</w:t>
      </w:r>
      <w:r w:rsidRPr="00653AD7">
        <w:rPr>
          <w:color w:val="000000" w:themeColor="text1"/>
          <w:lang w:val="en-US"/>
        </w:rPr>
        <w:t xml:space="preserve">Schematic illustration of the deposition of AgNPs using APD technique, (b) TEM image evidenced the partial immobilization of AgNP within the polyamide selective layer and (c) Comparison of antibacterial properties of  unmodified and AgNP modified TFC membrane against E. coli, P. aeruginosa and S. aureus </w:t>
      </w:r>
      <w:r w:rsidRPr="00653AD7">
        <w:rPr>
          <w:color w:val="000000" w:themeColor="text1"/>
          <w:lang w:val="en-US"/>
        </w:rPr>
        <w:fldChar w:fldCharType="begin" w:fldLock="1"/>
      </w:r>
      <w:r w:rsidR="0025636C">
        <w:rPr>
          <w:color w:val="000000" w:themeColor="text1"/>
          <w:lang w:val="en-US"/>
        </w:rPr>
        <w:instrText>ADDIN CSL_CITATION {"citationItems":[{"id":"ITEM-1","itemData":{"DOI":"10.1016/j.memsci.2016.04.013","ISSN":"18733123","abstract":"We report on a new technique that incorporates silver nanoparticles (AgNPs) onto polyamide (PA) thin film composite (TFC) reverse osmosis membranes via arc plasma deposition (APD) to impart antibacterial properties and simultaneously improve membrane performance. APD allows the direct deposition of AgNPs under vacuum dry condition, overcoming the drawbacks of the conventional wet-chemical methods. AgNPs (~7.6 nm in diameter) were uniformly distributed without aggregation throughout the PA selective layer with some partially implanted into the PA matrix. Ag loading could be tuned by simply adjusting the number of APD purse shots. The deposited AgNPs exhibited good leaching stability, presumably due to the strong Ag-PA chemical interaction and partially buried AgNP morphology. The resulting Ag-incorporated TFC (Ag-TFC) membrane showed the strong and long-lasting antibacterial properties for both gram-negative and -positive bacteria. Simultaneously, the Ag-TFC membrane exhibited an enhancement in water flux of approximately 40% without deterioration in NaCl rejection. These performance changes were tentatively attributed to the partial destruction of the PA layer under the high energetic APD condition along with the increased membrane hydrophilicity. Hence, the APD process provides a simple and effective route to modify membranes with functional NPs.","author":[{"dropping-particle":"","family":"Park","given":"Sang Hee","non-dropping-particle":"","parse-names":false,"suffix":""},{"dropping-particle":"","family":"Kim","given":"Sang Hoon","non-dropping-particle":"","parse-names":false,"suffix":""},{"dropping-particle":"","family":"Park","given":"Sung Joon","non-dropping-particle":"","parse-names":false,"suffix":""},{"dropping-particle":"","family":"Ryoo","given":"Sungmin","non-dropping-particle":"","parse-names":false,"suffix":""},{"dropping-particle":"","family":"Woo","given":"Kyoungja","non-dropping-particle":"","parse-names":false,"suffix":""},{"dropping-particle":"","family":"Lee","given":"Jong Suk","non-dropping-particle":"","parse-names":false,"suffix":""},{"dropping-particle":"","family":"Kim","given":"Taek Seung","non-dropping-particle":"","parse-names":false,"suffix":""},{"dropping-particle":"","family":"Park","given":"Hee Deung","non-dropping-particle":"","parse-names":false,"suffix":""},{"dropping-particle":"","family":"Park","given":"Hosik","non-dropping-particle":"","parse-names":false,"suffix":""},{"dropping-particle":"","family":"Park","given":"You In","non-dropping-particle":"","parse-names":false,"suffix":""},{"dropping-particle":"","family":"Cho","given":"Jinhan","non-dropping-particle":"","parse-names":false,"suffix":""},{"dropping-particle":"","family":"Lee","given":"Jung Hyun","non-dropping-particle":"","parse-names":false,"suffix":""}],"container-title":"Journal of Membrane Science","id":"ITEM-1","issued":{"date-parts":[["2016"]]},"page":"226-235","publisher":"Elsevier","title":"Direct incorporation of silver nanoparticles onto thin-film composite membranes via arc plasma deposition for enhanced antibacterial and permeation performance","type":"article-journal","volume":"513"},"uris":["http://www.mendeley.com/documents/?uuid=8152d6e0-37ac-4db5-8ae2-fdaba74a107c"]}],"mendeley":{"formattedCitation":"[198]","plainTextFormattedCitation":"[198]","previouslyFormattedCitation":"[198]"},"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[198]</w:t>
      </w:r>
      <w:r w:rsidRPr="00653AD7">
        <w:rPr>
          <w:color w:val="000000" w:themeColor="text1"/>
          <w:lang w:val="en-US"/>
        </w:rPr>
        <w:fldChar w:fldCharType="end"/>
      </w:r>
      <w:r w:rsidRPr="00653AD7">
        <w:rPr>
          <w:color w:val="000000" w:themeColor="text1"/>
          <w:lang w:val="en-US"/>
        </w:rPr>
        <w:t xml:space="preserve">. </w:t>
      </w:r>
    </w:p>
    <w:p w:rsidRPr="00653AD7" w:rsidR="00FE3C6E" w:rsidP="003B1855" w:rsidRDefault="00FE3C6E" w14:paraId="5530849E" w14:textId="415C777E">
      <w:pPr>
        <w:spacing w:line="360" w:lineRule="auto"/>
        <w:rPr>
          <w:color w:val="000000" w:themeColor="text1"/>
          <w:lang w:val="en-US"/>
        </w:rPr>
      </w:pPr>
    </w:p>
    <w:p w:rsidRPr="00653AD7" w:rsidR="00FE3C6E" w:rsidP="003B1855" w:rsidRDefault="00FE3C6E" w14:paraId="1360EB4D" w14:textId="77777777">
      <w:pPr>
        <w:spacing w:line="360" w:lineRule="auto"/>
        <w:rPr>
          <w:color w:val="000000" w:themeColor="text1"/>
          <w:lang w:val="en-US"/>
        </w:rPr>
      </w:pPr>
    </w:p>
    <w:p w:rsidRPr="00653AD7" w:rsidR="007651DD" w:rsidP="003B1855" w:rsidRDefault="007651DD" w14:paraId="0CD7CB63" w14:textId="60C9A24A">
      <w:pPr>
        <w:pStyle w:val="ListParagraph"/>
        <w:numPr>
          <w:ilvl w:val="1"/>
          <w:numId w:val="8"/>
        </w:numPr>
        <w:spacing w:line="360" w:lineRule="auto"/>
        <w:rPr>
          <w:b/>
          <w:i/>
          <w:color w:val="000000" w:themeColor="text1"/>
          <w:lang w:val="en-US"/>
        </w:rPr>
      </w:pPr>
      <w:r w:rsidRPr="00653AD7">
        <w:rPr>
          <w:b/>
          <w:i/>
          <w:color w:val="000000" w:themeColor="text1"/>
          <w:lang w:val="en-US"/>
        </w:rPr>
        <w:t>surface Patterning</w:t>
      </w:r>
    </w:p>
    <w:p w:rsidRPr="00653AD7" w:rsidR="00925B41" w:rsidP="003B1855" w:rsidRDefault="00925B41" w14:paraId="5414D288" w14:textId="4F29A187">
      <w:pPr>
        <w:spacing w:line="360" w:lineRule="auto"/>
        <w:rPr>
          <w:color w:val="000000" w:themeColor="text1"/>
        </w:rPr>
      </w:pPr>
    </w:p>
    <w:p w:rsidRPr="00653AD7" w:rsidR="002C12D6" w:rsidP="003B1855" w:rsidRDefault="006E43E0" w14:paraId="45A096B0" w14:textId="6EFC96A2">
      <w:pPr>
        <w:spacing w:line="360" w:lineRule="auto"/>
        <w:jc w:val="both"/>
        <w:outlineLvl w:val="0"/>
        <w:rPr>
          <w:color w:val="000000" w:themeColor="text1"/>
        </w:rPr>
      </w:pPr>
      <w:r w:rsidRPr="00653AD7">
        <w:rPr>
          <w:color w:val="000000" w:themeColor="text1"/>
        </w:rPr>
        <w:t xml:space="preserve">Using a sol−gel based nanoimprinting technique as shown in Figure </w:t>
      </w:r>
      <w:r w:rsidRPr="00653AD7" w:rsidR="008628E0">
        <w:rPr>
          <w:color w:val="000000" w:themeColor="text1"/>
        </w:rPr>
        <w:t>8</w:t>
      </w:r>
      <w:r w:rsidRPr="00653AD7">
        <w:rPr>
          <w:color w:val="000000" w:themeColor="text1"/>
        </w:rPr>
        <w:t xml:space="preserve">(a), </w:t>
      </w:r>
      <w:r w:rsidRPr="00653AD7" w:rsidR="002665E7">
        <w:rPr>
          <w:color w:val="000000" w:themeColor="text1"/>
        </w:rPr>
        <w:t xml:space="preserve">Choi et al. </w:t>
      </w:r>
      <w:r w:rsidRPr="00653AD7">
        <w:rPr>
          <w:color w:val="000000" w:themeColor="text1"/>
        </w:rPr>
        <w:t>c</w:t>
      </w:r>
      <w:r w:rsidRPr="00653AD7" w:rsidR="00C420A6">
        <w:rPr>
          <w:color w:val="000000" w:themeColor="text1"/>
        </w:rPr>
        <w:t xml:space="preserve">reated </w:t>
      </w:r>
      <w:r w:rsidRPr="00653AD7" w:rsidR="00911CE9">
        <w:rPr>
          <w:color w:val="000000" w:themeColor="text1"/>
        </w:rPr>
        <w:t>submicron TiO</w:t>
      </w:r>
      <w:r w:rsidRPr="00653AD7" w:rsidR="00911CE9">
        <w:rPr>
          <w:color w:val="000000" w:themeColor="text1"/>
          <w:vertAlign w:val="subscript"/>
        </w:rPr>
        <w:t>2</w:t>
      </w:r>
      <w:r w:rsidRPr="00653AD7" w:rsidR="00911CE9">
        <w:rPr>
          <w:color w:val="000000" w:themeColor="text1"/>
        </w:rPr>
        <w:t xml:space="preserve"> pillar patterns </w:t>
      </w:r>
      <w:r w:rsidRPr="00653AD7" w:rsidR="00C420A6">
        <w:rPr>
          <w:color w:val="000000" w:themeColor="text1"/>
        </w:rPr>
        <w:t>on</w:t>
      </w:r>
      <w:r w:rsidRPr="00653AD7" w:rsidR="00911CE9">
        <w:rPr>
          <w:color w:val="000000" w:themeColor="text1"/>
        </w:rPr>
        <w:t xml:space="preserve"> PA </w:t>
      </w:r>
      <w:r w:rsidRPr="00653AD7" w:rsidR="00C420A6">
        <w:rPr>
          <w:color w:val="000000" w:themeColor="text1"/>
        </w:rPr>
        <w:t>layer formed by LbL approach</w:t>
      </w:r>
      <w:r w:rsidRPr="00653AD7">
        <w:rPr>
          <w:color w:val="000000" w:themeColor="text1"/>
        </w:rPr>
        <w:t xml:space="preserve">. </w:t>
      </w:r>
      <w:r w:rsidRPr="00653AD7" w:rsidR="002665E7">
        <w:rPr>
          <w:rFonts w:ascii="Courier New" w:hAnsi="Courier New" w:cs="Courier New"/>
          <w:color w:val="000000" w:themeColor="text1"/>
        </w:rPr>
        <w:t>﻿</w:t>
      </w:r>
      <w:r w:rsidRPr="00653AD7">
        <w:rPr>
          <w:color w:val="000000" w:themeColor="text1"/>
        </w:rPr>
        <w:t>The coating of</w:t>
      </w:r>
      <w:r w:rsidRPr="00653AD7" w:rsidR="002665E7">
        <w:rPr>
          <w:color w:val="000000" w:themeColor="text1"/>
        </w:rPr>
        <w:t xml:space="preserve"> TiO</w:t>
      </w:r>
      <w:r w:rsidRPr="00653AD7" w:rsidR="002665E7">
        <w:rPr>
          <w:color w:val="000000" w:themeColor="text1"/>
          <w:vertAlign w:val="subscript"/>
        </w:rPr>
        <w:t>2</w:t>
      </w:r>
      <w:r w:rsidRPr="00653AD7" w:rsidR="002665E7">
        <w:rPr>
          <w:color w:val="000000" w:themeColor="text1"/>
        </w:rPr>
        <w:t xml:space="preserve"> pattern material </w:t>
      </w:r>
      <w:r w:rsidRPr="00653AD7">
        <w:rPr>
          <w:color w:val="000000" w:themeColor="text1"/>
        </w:rPr>
        <w:t xml:space="preserve">significantly </w:t>
      </w:r>
      <w:r w:rsidRPr="00653AD7" w:rsidR="002665E7">
        <w:rPr>
          <w:color w:val="000000" w:themeColor="text1"/>
        </w:rPr>
        <w:t>increase</w:t>
      </w:r>
      <w:r w:rsidRPr="00653AD7">
        <w:rPr>
          <w:color w:val="000000" w:themeColor="text1"/>
        </w:rPr>
        <w:t>d</w:t>
      </w:r>
      <w:r w:rsidRPr="00653AD7" w:rsidR="002665E7">
        <w:rPr>
          <w:color w:val="000000" w:themeColor="text1"/>
        </w:rPr>
        <w:t xml:space="preserve"> the membrane hydrophilicity </w:t>
      </w:r>
      <w:r w:rsidRPr="00653AD7">
        <w:rPr>
          <w:color w:val="000000" w:themeColor="text1"/>
        </w:rPr>
        <w:t>and reduced the</w:t>
      </w:r>
      <w:r w:rsidRPr="00653AD7" w:rsidR="00911CE9">
        <w:rPr>
          <w:color w:val="000000" w:themeColor="text1"/>
        </w:rPr>
        <w:t xml:space="preserve"> </w:t>
      </w:r>
      <w:r w:rsidRPr="00653AD7" w:rsidR="00911CE9">
        <w:rPr>
          <w:rFonts w:ascii="Courier New" w:hAnsi="Courier New" w:cs="Courier New"/>
          <w:color w:val="000000" w:themeColor="text1"/>
        </w:rPr>
        <w:t>﻿</w:t>
      </w:r>
      <w:r w:rsidRPr="00653AD7" w:rsidR="00911CE9">
        <w:rPr>
          <w:color w:val="000000" w:themeColor="text1"/>
        </w:rPr>
        <w:t xml:space="preserve">density </w:t>
      </w:r>
      <w:r w:rsidRPr="00653AD7" w:rsidR="00911CE9">
        <w:rPr>
          <w:color w:val="000000" w:themeColor="text1"/>
        </w:rPr>
        <w:lastRenderedPageBreak/>
        <w:t>of negatively charged groups on the membrane surface</w:t>
      </w:r>
      <w:r w:rsidRPr="00653AD7">
        <w:rPr>
          <w:color w:val="000000" w:themeColor="text1"/>
        </w:rPr>
        <w:t xml:space="preserve">. Owing to the robustness of the pattern, </w:t>
      </w:r>
      <w:r w:rsidRPr="00653AD7">
        <w:rPr>
          <w:rFonts w:ascii="Courier New" w:hAnsi="Courier New" w:cs="Courier New"/>
          <w:color w:val="000000" w:themeColor="text1"/>
        </w:rPr>
        <w:t>﻿</w:t>
      </w:r>
      <w:r w:rsidRPr="00653AD7">
        <w:rPr>
          <w:color w:val="000000" w:themeColor="text1"/>
        </w:rPr>
        <w:t>the TiO</w:t>
      </w:r>
      <w:r w:rsidRPr="00653AD7">
        <w:rPr>
          <w:color w:val="000000" w:themeColor="text1"/>
          <w:vertAlign w:val="subscript"/>
        </w:rPr>
        <w:t>2</w:t>
      </w:r>
      <w:r w:rsidRPr="00653AD7">
        <w:rPr>
          <w:color w:val="000000" w:themeColor="text1"/>
        </w:rPr>
        <w:t xml:space="preserve"> pillar morphology as shown in Figure </w:t>
      </w:r>
      <w:r w:rsidRPr="00653AD7" w:rsidR="008628E0">
        <w:rPr>
          <w:color w:val="000000" w:themeColor="text1"/>
        </w:rPr>
        <w:t>8</w:t>
      </w:r>
      <w:r w:rsidRPr="00653AD7">
        <w:rPr>
          <w:color w:val="000000" w:themeColor="text1"/>
        </w:rPr>
        <w:t>(b) was well conserved even after filtration test. However, like other coated membranes, the patterned membrane suffered from serious decrease in water flux from 29.5 Lm</w:t>
      </w:r>
      <w:r w:rsidRPr="00653AD7">
        <w:rPr>
          <w:color w:val="000000" w:themeColor="text1"/>
          <w:vertAlign w:val="superscript"/>
        </w:rPr>
        <w:t>−2</w:t>
      </w:r>
      <w:r w:rsidRPr="00653AD7">
        <w:rPr>
          <w:color w:val="000000" w:themeColor="text1"/>
        </w:rPr>
        <w:t xml:space="preserve"> h</w:t>
      </w:r>
      <w:r w:rsidRPr="00653AD7">
        <w:rPr>
          <w:color w:val="000000" w:themeColor="text1"/>
          <w:vertAlign w:val="superscript"/>
        </w:rPr>
        <w:t>−1</w:t>
      </w:r>
      <w:r w:rsidRPr="00653AD7">
        <w:rPr>
          <w:color w:val="000000" w:themeColor="text1"/>
        </w:rPr>
        <w:t xml:space="preserve"> for un-patterned membrane to 10.8 Lm</w:t>
      </w:r>
      <w:r w:rsidRPr="00653AD7">
        <w:rPr>
          <w:color w:val="000000" w:themeColor="text1"/>
          <w:vertAlign w:val="superscript"/>
        </w:rPr>
        <w:t>−2</w:t>
      </w:r>
      <w:r w:rsidRPr="00653AD7">
        <w:rPr>
          <w:color w:val="000000" w:themeColor="text1"/>
        </w:rPr>
        <w:t xml:space="preserve"> h</w:t>
      </w:r>
      <w:r w:rsidRPr="00653AD7">
        <w:rPr>
          <w:color w:val="000000" w:themeColor="text1"/>
          <w:vertAlign w:val="superscript"/>
        </w:rPr>
        <w:t>−1</w:t>
      </w:r>
      <w:r w:rsidRPr="00653AD7">
        <w:rPr>
          <w:color w:val="000000" w:themeColor="text1"/>
        </w:rPr>
        <w:t xml:space="preserve"> for patterned membrane due to the increased hydrodynamic resistance resulted from the TiO</w:t>
      </w:r>
      <w:r w:rsidRPr="00653AD7">
        <w:rPr>
          <w:color w:val="000000" w:themeColor="text1"/>
          <w:vertAlign w:val="subscript"/>
        </w:rPr>
        <w:t>2</w:t>
      </w:r>
      <w:r w:rsidRPr="00653AD7">
        <w:rPr>
          <w:color w:val="000000" w:themeColor="text1"/>
        </w:rPr>
        <w:t xml:space="preserve"> coating layer.</w:t>
      </w:r>
      <w:r w:rsidRPr="00653AD7" w:rsidR="002C12D6">
        <w:rPr>
          <w:color w:val="000000" w:themeColor="text1"/>
        </w:rPr>
        <w:t xml:space="preserve"> </w:t>
      </w:r>
      <w:r w:rsidRPr="00653AD7">
        <w:rPr>
          <w:color w:val="000000" w:themeColor="text1"/>
        </w:rPr>
        <w:t>Nevertheless, the patterned</w:t>
      </w:r>
      <w:r w:rsidRPr="00653AD7" w:rsidR="00911CE9">
        <w:rPr>
          <w:color w:val="000000" w:themeColor="text1"/>
        </w:rPr>
        <w:t xml:space="preserve"> membranes have significantly better anti</w:t>
      </w:r>
      <w:r w:rsidRPr="00653AD7">
        <w:rPr>
          <w:color w:val="000000" w:themeColor="text1"/>
        </w:rPr>
        <w:t>bio</w:t>
      </w:r>
      <w:r w:rsidRPr="00653AD7" w:rsidR="00911CE9">
        <w:rPr>
          <w:color w:val="000000" w:themeColor="text1"/>
        </w:rPr>
        <w:t>fouling resistance</w:t>
      </w:r>
      <w:r w:rsidRPr="00653AD7">
        <w:rPr>
          <w:color w:val="000000" w:themeColor="text1"/>
        </w:rPr>
        <w:t xml:space="preserve"> against </w:t>
      </w:r>
      <w:r w:rsidRPr="00653AD7">
        <w:rPr>
          <w:rFonts w:ascii="Courier New" w:hAnsi="Courier New" w:cs="Courier New"/>
          <w:color w:val="000000" w:themeColor="text1"/>
        </w:rPr>
        <w:t>﻿</w:t>
      </w:r>
      <w:r w:rsidRPr="00653AD7">
        <w:rPr>
          <w:color w:val="000000" w:themeColor="text1"/>
        </w:rPr>
        <w:t xml:space="preserve"> P. aeruginosa</w:t>
      </w:r>
      <w:r w:rsidRPr="00653AD7" w:rsidR="00911CE9">
        <w:rPr>
          <w:color w:val="000000" w:themeColor="text1"/>
        </w:rPr>
        <w:t xml:space="preserve"> compared to the </w:t>
      </w:r>
      <w:r w:rsidRPr="00653AD7">
        <w:rPr>
          <w:color w:val="000000" w:themeColor="text1"/>
        </w:rPr>
        <w:t>pristine</w:t>
      </w:r>
      <w:r w:rsidRPr="00653AD7" w:rsidR="00911CE9">
        <w:rPr>
          <w:color w:val="000000" w:themeColor="text1"/>
        </w:rPr>
        <w:t xml:space="preserve"> membrane</w:t>
      </w:r>
      <w:r w:rsidRPr="00653AD7">
        <w:rPr>
          <w:color w:val="000000" w:themeColor="text1"/>
        </w:rPr>
        <w:t>.</w:t>
      </w:r>
      <w:r w:rsidRPr="00653AD7" w:rsidR="00E337C8">
        <w:rPr>
          <w:color w:val="000000" w:themeColor="text1"/>
        </w:rPr>
        <w:t xml:space="preserve"> </w:t>
      </w:r>
      <w:r w:rsidRPr="00653AD7" w:rsidR="00E337C8">
        <w:rPr>
          <w:rFonts w:ascii="Courier New" w:hAnsi="Courier New" w:cs="Courier New"/>
          <w:color w:val="000000" w:themeColor="text1"/>
        </w:rPr>
        <w:t>﻿</w:t>
      </w:r>
      <w:r w:rsidRPr="00653AD7" w:rsidR="00E337C8">
        <w:rPr>
          <w:color w:val="000000" w:themeColor="text1"/>
        </w:rPr>
        <w:t xml:space="preserve"> </w:t>
      </w:r>
      <w:r w:rsidRPr="00653AD7" w:rsidR="00454E51">
        <w:rPr>
          <w:color w:val="000000" w:themeColor="text1"/>
        </w:rPr>
        <w:t xml:space="preserve">Throughout 24 hours filtration, the patterned membrane has experienced </w:t>
      </w:r>
      <w:r w:rsidRPr="00653AD7" w:rsidR="00DD4D18">
        <w:rPr>
          <w:color w:val="000000" w:themeColor="text1"/>
        </w:rPr>
        <w:t>minimum</w:t>
      </w:r>
      <w:r w:rsidRPr="00653AD7" w:rsidR="00454E51">
        <w:rPr>
          <w:color w:val="000000" w:themeColor="text1"/>
        </w:rPr>
        <w:t xml:space="preserve"> flux decline compared to its non-patterned counterpart (Figure </w:t>
      </w:r>
      <w:r w:rsidRPr="00653AD7" w:rsidR="008628E0">
        <w:rPr>
          <w:color w:val="000000" w:themeColor="text1"/>
        </w:rPr>
        <w:t>8</w:t>
      </w:r>
      <w:r w:rsidRPr="00653AD7" w:rsidR="00454E51">
        <w:rPr>
          <w:color w:val="000000" w:themeColor="text1"/>
        </w:rPr>
        <w:t>(c)). N</w:t>
      </w:r>
      <w:r w:rsidRPr="00653AD7" w:rsidR="00E337C8">
        <w:rPr>
          <w:color w:val="000000" w:themeColor="text1"/>
        </w:rPr>
        <w:t xml:space="preserve">o apparent biofilm formation </w:t>
      </w:r>
      <w:r w:rsidRPr="00653AD7" w:rsidR="00454E51">
        <w:rPr>
          <w:color w:val="000000" w:themeColor="text1"/>
        </w:rPr>
        <w:t>but only</w:t>
      </w:r>
      <w:r w:rsidRPr="00653AD7" w:rsidR="00E337C8">
        <w:rPr>
          <w:color w:val="000000" w:themeColor="text1"/>
        </w:rPr>
        <w:t xml:space="preserve"> sparsely distributed bacteria </w:t>
      </w:r>
      <w:r w:rsidRPr="00653AD7" w:rsidR="00454E51">
        <w:rPr>
          <w:color w:val="000000" w:themeColor="text1"/>
        </w:rPr>
        <w:t>were found adhering</w:t>
      </w:r>
      <w:r w:rsidRPr="00653AD7" w:rsidR="00E337C8">
        <w:rPr>
          <w:color w:val="000000" w:themeColor="text1"/>
        </w:rPr>
        <w:t xml:space="preserve"> on the patterned </w:t>
      </w:r>
      <w:r w:rsidRPr="00653AD7" w:rsidR="00454E51">
        <w:rPr>
          <w:color w:val="000000" w:themeColor="text1"/>
        </w:rPr>
        <w:t xml:space="preserve">polyamide surface. </w:t>
      </w:r>
      <w:r w:rsidRPr="00653AD7" w:rsidR="00E337C8">
        <w:rPr>
          <w:color w:val="000000" w:themeColor="text1"/>
        </w:rPr>
        <w:t xml:space="preserve"> </w:t>
      </w:r>
    </w:p>
    <w:p w:rsidRPr="00653AD7" w:rsidR="002C12D6" w:rsidP="003B1855" w:rsidRDefault="003F6857" w14:paraId="4A8C288C" w14:textId="7C31D2C7">
      <w:pPr>
        <w:spacing w:line="360" w:lineRule="auto"/>
        <w:jc w:val="both"/>
        <w:outlineLvl w:val="0"/>
        <w:rPr>
          <w:color w:val="000000" w:themeColor="text1"/>
        </w:rPr>
      </w:pPr>
      <w:r w:rsidRPr="00653AD7">
        <w:rPr>
          <w:noProof/>
          <w:color w:val="000000" w:themeColor="text1"/>
        </w:rPr>
        <mc:AlternateContent>
          <mc:Choice Requires="wpg">
            <w:drawing>
              <wp:anchor distT="0" distB="0" distL="114300" distR="114300" simplePos="0" relativeHeight="251742208" behindDoc="0" locked="0" layoutInCell="1" allowOverlap="1" wp14:editId="639AA785" wp14:anchorId="1E70159B">
                <wp:simplePos x="0" y="0"/>
                <wp:positionH relativeFrom="column">
                  <wp:posOffset>0</wp:posOffset>
                </wp:positionH>
                <wp:positionV relativeFrom="paragraph">
                  <wp:posOffset>141059</wp:posOffset>
                </wp:positionV>
                <wp:extent cx="5598441" cy="3213971"/>
                <wp:effectExtent l="0" t="0" r="2540" b="0"/>
                <wp:wrapNone/>
                <wp:docPr id="59" name="Group 59"/>
                <wp:cNvGraphicFramePr/>
                <a:graphic xmlns:a="http://schemas.openxmlformats.org/drawingml/2006/main">
                  <a:graphicData uri="http://schemas.microsoft.com/office/word/2010/wordprocessingGroup">
                    <wpg:wgp>
                      <wpg:cNvGrpSpPr/>
                      <wpg:grpSpPr>
                        <a:xfrm>
                          <a:off x="0" y="0"/>
                          <a:ext cx="5598441" cy="3213971"/>
                          <a:chOff x="0" y="0"/>
                          <a:chExt cx="5598441" cy="3213971"/>
                        </a:xfrm>
                      </wpg:grpSpPr>
                      <pic:pic xmlns:pic="http://schemas.openxmlformats.org/drawingml/2006/picture">
                        <pic:nvPicPr>
                          <pic:cNvPr id="29" name="Picture 29"/>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180753" y="1095153"/>
                            <a:ext cx="2048510" cy="2033270"/>
                          </a:xfrm>
                          <a:prstGeom prst="rect">
                            <a:avLst/>
                          </a:prstGeom>
                        </pic:spPr>
                      </pic:pic>
                      <pic:pic xmlns:pic="http://schemas.openxmlformats.org/drawingml/2006/picture">
                        <pic:nvPicPr>
                          <pic:cNvPr id="30" name="Picture 30"/>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2392326" y="1148316"/>
                            <a:ext cx="3206115" cy="2065655"/>
                          </a:xfrm>
                          <a:prstGeom prst="rect">
                            <a:avLst/>
                          </a:prstGeom>
                        </pic:spPr>
                      </pic:pic>
                      <wps:wsp>
                        <wps:cNvPr id="56" name="Text Box 56"/>
                        <wps:cNvSpPr txBox="1"/>
                        <wps:spPr>
                          <a:xfrm>
                            <a:off x="0" y="0"/>
                            <a:ext cx="414633" cy="318743"/>
                          </a:xfrm>
                          <a:prstGeom prst="rect">
                            <a:avLst/>
                          </a:prstGeom>
                          <a:solidFill>
                            <a:schemeClr val="lt1"/>
                          </a:solidFill>
                          <a:ln w="6350">
                            <a:noFill/>
                          </a:ln>
                        </wps:spPr>
                        <wps:txbx>
                          <w:txbxContent>
                            <w:p w:rsidRPr="00562AB9" w:rsidR="00B400BE" w:rsidP="003F6857" w:rsidRDefault="00B400BE" w14:paraId="11F7877C" w14:textId="168F1B27">
                              <w:pPr>
                                <w:jc w:val="center"/>
                                <w:rPr>
                                  <w:lang w:val="en-US"/>
                                </w:rPr>
                              </w:pPr>
                              <w:r>
                                <w:rPr>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Text Box 57"/>
                        <wps:cNvSpPr txBox="1"/>
                        <wps:spPr>
                          <a:xfrm>
                            <a:off x="21265" y="1095153"/>
                            <a:ext cx="414633" cy="318743"/>
                          </a:xfrm>
                          <a:prstGeom prst="rect">
                            <a:avLst/>
                          </a:prstGeom>
                          <a:solidFill>
                            <a:schemeClr val="lt1"/>
                          </a:solidFill>
                          <a:ln w="6350">
                            <a:noFill/>
                          </a:ln>
                        </wps:spPr>
                        <wps:txbx>
                          <w:txbxContent>
                            <w:p w:rsidRPr="00562AB9" w:rsidR="00B400BE" w:rsidP="003F6857" w:rsidRDefault="00B400BE" w14:paraId="0B115314" w14:textId="17056BFE">
                              <w:pPr>
                                <w:jc w:val="center"/>
                                <w:rPr>
                                  <w:lang w:val="en-US"/>
                                </w:rPr>
                              </w:pPr>
                              <w:r>
                                <w:rPr>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Text Box 58"/>
                        <wps:cNvSpPr txBox="1"/>
                        <wps:spPr>
                          <a:xfrm>
                            <a:off x="2317898" y="1063255"/>
                            <a:ext cx="414633" cy="318743"/>
                          </a:xfrm>
                          <a:prstGeom prst="rect">
                            <a:avLst/>
                          </a:prstGeom>
                          <a:solidFill>
                            <a:schemeClr val="lt1"/>
                          </a:solidFill>
                          <a:ln w="6350">
                            <a:noFill/>
                          </a:ln>
                        </wps:spPr>
                        <wps:txbx>
                          <w:txbxContent>
                            <w:p w:rsidRPr="00562AB9" w:rsidR="00B400BE" w:rsidP="003F6857" w:rsidRDefault="00B400BE" w14:paraId="460CB050" w14:textId="11012D04">
                              <w:pPr>
                                <w:jc w:val="center"/>
                                <w:rPr>
                                  <w:lang w:val="en-US"/>
                                </w:rPr>
                              </w:pPr>
                              <w:r>
                                <w:rPr>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9" style="position:absolute;left:0;text-align:left;margin-left:0;margin-top:11.1pt;width:440.8pt;height:253.05pt;z-index:251742208" coordsize="55984,32139" o:spid="_x0000_s1068" w14:anchorId="1E70159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">
                <v:shape id="Picture 29" style="position:absolute;left:1807;top:10951;width:20485;height:20333;visibility:visible;mso-wrap-style:square" o:spid="_x0000_s10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">
                  <v:imagedata o:title="" r:id="rId45"/>
                </v:shape>
                <v:shape id="Picture 30" style="position:absolute;left:23923;top:11483;width:32061;height:20656;visibility:visible;mso-wrap-style:square" o:spid="_x0000_s10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">
                  <v:imagedata o:title="" r:id="rId46"/>
                </v:shape>
                <v:shape id="Text Box 56" style="position:absolute;width:4146;height:3187;visibility:visible;mso-wrap-style:square;v-text-anchor:top" o:spid="_x0000_s1071"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">
                  <v:textbox>
                    <w:txbxContent>
                      <w:p w:rsidRPr="00562AB9" w:rsidR="00B400BE" w:rsidP="003F6857" w:rsidRDefault="00B400BE" w14:paraId="11F7877C" w14:textId="168F1B27">
                        <w:pPr>
                          <w:jc w:val="center"/>
                          <w:rPr>
                            <w:lang w:val="en-US"/>
                          </w:rPr>
                        </w:pPr>
                        <w:r>
                          <w:rPr>
                            <w:lang w:val="en-US"/>
                          </w:rPr>
                          <w:t>(a)</w:t>
                        </w:r>
                      </w:p>
                    </w:txbxContent>
                  </v:textbox>
                </v:shape>
                <v:shape id="Text Box 57" style="position:absolute;left:212;top:10951;width:4146;height:3187;visibility:visible;mso-wrap-style:square;v-text-anchor:top" o:spid="_x0000_s1072"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">
                  <v:textbox>
                    <w:txbxContent>
                      <w:p w:rsidRPr="00562AB9" w:rsidR="00B400BE" w:rsidP="003F6857" w:rsidRDefault="00B400BE" w14:paraId="0B115314" w14:textId="17056BFE">
                        <w:pPr>
                          <w:jc w:val="center"/>
                          <w:rPr>
                            <w:lang w:val="en-US"/>
                          </w:rPr>
                        </w:pPr>
                        <w:r>
                          <w:rPr>
                            <w:lang w:val="en-US"/>
                          </w:rPr>
                          <w:t>(b)</w:t>
                        </w:r>
                      </w:p>
                    </w:txbxContent>
                  </v:textbox>
                </v:shape>
                <v:shape id="Text Box 58" style="position:absolute;left:23178;top:10632;width:4147;height:3187;visibility:visible;mso-wrap-style:square;v-text-anchor:top" o:spid="_x0000_s1073" fillcolor="white [3201]"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">
                  <v:textbox>
                    <w:txbxContent>
                      <w:p w:rsidRPr="00562AB9" w:rsidR="00B400BE" w:rsidP="003F6857" w:rsidRDefault="00B400BE" w14:paraId="460CB050" w14:textId="11012D04">
                        <w:pPr>
                          <w:jc w:val="center"/>
                          <w:rPr>
                            <w:lang w:val="en-US"/>
                          </w:rPr>
                        </w:pPr>
                        <w:r>
                          <w:rPr>
                            <w:lang w:val="en-US"/>
                          </w:rPr>
                          <w:t>(c)</w:t>
                        </w:r>
                      </w:p>
                    </w:txbxContent>
                  </v:textbox>
                </v:shape>
              </v:group>
            </w:pict>
          </mc:Fallback>
        </mc:AlternateContent>
      </w:r>
    </w:p>
    <w:p w:rsidRPr="00653AD7" w:rsidR="00E337C8" w:rsidP="003B1855" w:rsidRDefault="002C12D6" w14:paraId="3A95EE5C" w14:textId="29D43C8C">
      <w:pPr>
        <w:spacing w:line="360" w:lineRule="auto"/>
        <w:jc w:val="both"/>
        <w:outlineLvl w:val="0"/>
        <w:rPr>
          <w:color w:val="000000" w:themeColor="text1"/>
        </w:rPr>
      </w:pPr>
      <w:r w:rsidRPr="00653AD7">
        <w:rPr>
          <w:noProof/>
          <w:color w:val="000000" w:themeColor="text1"/>
        </w:rPr>
        <w:drawing>
          <wp:inline distT="0" distB="0" distL="0" distR="0" wp14:anchorId="5CD6BD64" wp14:editId="31D94477">
            <wp:extent cx="5727700" cy="939711"/>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04-07 at 1.43.26 AM.png"/>
                    <pic:cNvPicPr/>
                  </pic:nvPicPr>
                  <pic:blipFill rotWithShape="1">
                    <a:blip r:embed="rId47">
                      <a:extLst>
                        <a:ext uri="{28A0092B-C50C-407E-A947-70E740481C1C}">
                          <a14:useLocalDpi xmlns:a14="http://schemas.microsoft.com/office/drawing/2010/main" val="0"/>
                        </a:ext>
                      </a:extLst>
                    </a:blip>
                    <a:srcRect t="5801"/>
                    <a:stretch/>
                  </pic:blipFill>
                  <pic:spPr bwMode="auto">
                    <a:xfrm>
                      <a:off x="0" y="0"/>
                      <a:ext cx="5727700" cy="939711"/>
                    </a:xfrm>
                    <a:prstGeom prst="rect">
                      <a:avLst/>
                    </a:prstGeom>
                    <a:ln>
                      <a:noFill/>
                    </a:ln>
                    <a:extLst>
                      <a:ext uri="{53640926-AAD7-44D8-BBD7-CCE9431645EC}">
                        <a14:shadowObscured xmlns:a14="http://schemas.microsoft.com/office/drawing/2010/main"/>
                      </a:ext>
                    </a:extLst>
                  </pic:spPr>
                </pic:pic>
              </a:graphicData>
            </a:graphic>
          </wp:inline>
        </w:drawing>
      </w:r>
    </w:p>
    <w:p w:rsidRPr="00653AD7" w:rsidR="002C12D6" w:rsidP="003B1855" w:rsidRDefault="002C12D6" w14:paraId="13360AF4" w14:textId="31CBBC31">
      <w:pPr>
        <w:spacing w:line="360" w:lineRule="auto"/>
        <w:jc w:val="both"/>
        <w:outlineLvl w:val="0"/>
        <w:rPr>
          <w:color w:val="000000" w:themeColor="text1"/>
        </w:rPr>
      </w:pPr>
    </w:p>
    <w:p w:rsidRPr="00653AD7" w:rsidR="00FA2DF1" w:rsidP="003B1855" w:rsidRDefault="00FA2DF1" w14:paraId="35029DB3" w14:textId="19561865">
      <w:pPr>
        <w:spacing w:line="360" w:lineRule="auto"/>
        <w:rPr>
          <w:color w:val="000000" w:themeColor="text1"/>
          <w:lang w:val="en-US"/>
        </w:rPr>
      </w:pPr>
    </w:p>
    <w:p w:rsidRPr="00653AD7" w:rsidR="002C12D6" w:rsidP="003B1855" w:rsidRDefault="002C12D6" w14:paraId="3670E1E0" w14:textId="5061D860">
      <w:pPr>
        <w:spacing w:line="360" w:lineRule="auto"/>
        <w:rPr>
          <w:color w:val="000000" w:themeColor="text1"/>
          <w:lang w:val="en-US"/>
        </w:rPr>
      </w:pPr>
    </w:p>
    <w:p w:rsidRPr="00653AD7" w:rsidR="002C12D6" w:rsidP="003B1855" w:rsidRDefault="002C12D6" w14:paraId="53D0A94C" w14:textId="5BDCCE3D">
      <w:pPr>
        <w:spacing w:line="360" w:lineRule="auto"/>
        <w:rPr>
          <w:color w:val="000000" w:themeColor="text1"/>
          <w:lang w:val="en-US"/>
        </w:rPr>
      </w:pPr>
    </w:p>
    <w:p w:rsidRPr="00653AD7" w:rsidR="002C12D6" w:rsidP="003B1855" w:rsidRDefault="002C12D6" w14:paraId="7EF2C32E" w14:textId="34625BFD">
      <w:pPr>
        <w:spacing w:line="360" w:lineRule="auto"/>
        <w:rPr>
          <w:color w:val="000000" w:themeColor="text1"/>
          <w:lang w:val="en-US"/>
        </w:rPr>
      </w:pPr>
    </w:p>
    <w:p w:rsidRPr="00653AD7" w:rsidR="002C12D6" w:rsidP="003B1855" w:rsidRDefault="002C12D6" w14:paraId="3C6FBEE5" w14:textId="25FB23B2">
      <w:pPr>
        <w:spacing w:line="360" w:lineRule="auto"/>
        <w:rPr>
          <w:color w:val="000000" w:themeColor="text1"/>
          <w:lang w:val="en-US"/>
        </w:rPr>
      </w:pPr>
    </w:p>
    <w:p w:rsidRPr="00653AD7" w:rsidR="002C12D6" w:rsidP="003B1855" w:rsidRDefault="002C12D6" w14:paraId="2E952899" w14:textId="13B6E14F">
      <w:pPr>
        <w:spacing w:line="360" w:lineRule="auto"/>
        <w:rPr>
          <w:color w:val="000000" w:themeColor="text1"/>
          <w:lang w:val="en-US"/>
        </w:rPr>
      </w:pPr>
    </w:p>
    <w:p w:rsidRPr="00653AD7" w:rsidR="002C12D6" w:rsidP="003B1855" w:rsidRDefault="002C12D6" w14:paraId="50EBACAA" w14:textId="1056FB0D">
      <w:pPr>
        <w:spacing w:line="360" w:lineRule="auto"/>
        <w:rPr>
          <w:color w:val="000000" w:themeColor="text1"/>
          <w:lang w:val="en-US"/>
        </w:rPr>
      </w:pPr>
    </w:p>
    <w:p w:rsidRPr="00653AD7" w:rsidR="002C12D6" w:rsidP="003B1855" w:rsidRDefault="002C12D6" w14:paraId="17EF0C91" w14:textId="31C3A9D7">
      <w:pPr>
        <w:spacing w:line="360" w:lineRule="auto"/>
        <w:rPr>
          <w:color w:val="000000" w:themeColor="text1"/>
          <w:lang w:val="en-US"/>
        </w:rPr>
      </w:pPr>
    </w:p>
    <w:p w:rsidRPr="00653AD7" w:rsidR="002C12D6" w:rsidP="003B1855" w:rsidRDefault="002C12D6" w14:paraId="50D0852C" w14:textId="0A834E23">
      <w:pPr>
        <w:spacing w:line="360" w:lineRule="auto"/>
        <w:jc w:val="both"/>
        <w:rPr>
          <w:color w:val="000000" w:themeColor="text1"/>
          <w:lang w:val="en-US"/>
        </w:rPr>
      </w:pPr>
      <w:r w:rsidRPr="00653AD7">
        <w:rPr>
          <w:color w:val="000000" w:themeColor="text1"/>
          <w:lang w:val="en-US"/>
        </w:rPr>
        <w:t xml:space="preserve">Figure </w:t>
      </w:r>
      <w:r w:rsidRPr="00653AD7" w:rsidR="008628E0">
        <w:rPr>
          <w:color w:val="000000" w:themeColor="text1"/>
          <w:lang w:val="en-US"/>
        </w:rPr>
        <w:t xml:space="preserve">8: </w:t>
      </w:r>
      <w:r w:rsidRPr="00653AD7">
        <w:rPr>
          <w:color w:val="000000" w:themeColor="text1"/>
          <w:lang w:val="en-US"/>
        </w:rPr>
        <w:t xml:space="preserve">(a) </w:t>
      </w:r>
      <w:r w:rsidRPr="00653AD7">
        <w:rPr>
          <w:rFonts w:ascii="Courier New" w:hAnsi="Courier New" w:cs="Courier New"/>
          <w:color w:val="000000" w:themeColor="text1"/>
          <w:lang w:val="en-US"/>
        </w:rPr>
        <w:t>﻿</w:t>
      </w:r>
      <w:r w:rsidRPr="00653AD7">
        <w:rPr>
          <w:color w:val="000000" w:themeColor="text1"/>
          <w:lang w:val="en-US"/>
        </w:rPr>
        <w:t xml:space="preserve">Schematic illustration of the fabrication of TiO2-patterned membrane via </w:t>
      </w:r>
      <w:r w:rsidRPr="00653AD7">
        <w:rPr>
          <w:color w:val="000000" w:themeColor="text1"/>
        </w:rPr>
        <w:t>sol−gel based nanoimprinting technique</w:t>
      </w:r>
      <w:r w:rsidRPr="00653AD7">
        <w:rPr>
          <w:color w:val="000000" w:themeColor="text1"/>
          <w:lang w:val="en-US"/>
        </w:rPr>
        <w:t xml:space="preserve"> (b) surface morphology of TiO2-patterned membrane and (c) </w:t>
      </w:r>
      <w:r w:rsidRPr="00653AD7">
        <w:rPr>
          <w:rFonts w:ascii="Courier New" w:hAnsi="Courier New" w:cs="Courier New"/>
          <w:color w:val="000000" w:themeColor="text1"/>
          <w:lang w:val="en-US"/>
        </w:rPr>
        <w:t>﻿</w:t>
      </w:r>
      <w:r w:rsidRPr="00653AD7">
        <w:rPr>
          <w:color w:val="000000" w:themeColor="text1"/>
          <w:lang w:val="en-US"/>
        </w:rPr>
        <w:t xml:space="preserve"> Water flux desline of the TiO2-patterned membranes with the addition of P. aeruginosa was least severe compared to the non-pattern counterparts </w:t>
      </w:r>
      <w:r w:rsidRPr="00653AD7">
        <w:rPr>
          <w:color w:val="000000" w:themeColor="text1"/>
          <w:lang w:val="en-US"/>
        </w:rPr>
        <w:fldChar w:fldCharType="begin" w:fldLock="1"/>
      </w:r>
      <w:r w:rsidR="0025636C">
        <w:rPr>
          <w:color w:val="000000" w:themeColor="text1"/>
          <w:lang w:val="en-US"/>
        </w:rPr>
        <w:instrText>ADDIN CSL_CITATION {"citationItems":[{"id":"ITEM-1","itemData":{"DOI":"10.1021/acsami.6b10875","ISSN":"19448252","abstract":"We present a nonconventional membrane surface modification approach that utilizes surface topography to manipulate the tribology of foulant accumulation on water desalination membranes via imprinting of submicron titanium dioxide (TiO2) pillar patterns onto the molecularly structured, flat membrane surface. This versatile approach overcomes the constraint of the conventional approach relying on interfacial polymerization that inevitably leads to the formation of ill-defined surface topography. Compared to the nonpatterned membranes, the patterned membranes showed significantly improved fouling resistance for both organic protein and bacterial foulants. The use of hydrophilic TiO2 as a pattern material increases the membrane hydrophilicity, imparting improved chemical antifouling resistance to the membrane. Fouling behavior was also interpreted in terms of the topographical effect depending on the relative size of foulants to the pattern dimension. In addition, computational fluid dynamics simulation suggests that the enhanced antifouling of the patterned membrane is attributed to the enhancement in overall and local shear stress at the fluid TiO2 pattern interface.","author":[{"dropping-particle":"","family":"Choi","given":"Wansuk","non-dropping-particle":"","parse-names":false,"suffix":""},{"dropping-particle":"","family":"Chan","given":"Edwin P.","non-dropping-particle":"","parse-names":false,"suffix":""},{"dropping-particle":"","family":"Park","given":"Jong Hyun","non-dropping-particle":"","parse-names":false,"suffix":""},{"dropping-particle":"","family":"Ahn","given":"Won Gi","non-dropping-particle":"","parse-names":false,"suffix":""},{"dropping-particle":"","family":"Jung","given":"Hyun Wook","non-dropping-particle":"","parse-names":false,"suffix":""},{"dropping-particle":"","family":"Hong","given":"Seungkwan","non-dropping-particle":"","parse-names":false,"suffix":""},{"dropping-particle":"","family":"Lee","given":"Jong Suk","non-dropping-particle":"","parse-names":false,"suffix":""},{"dropping-particle":"","family":"Han","given":"Ji Young","non-dropping-particle":"","parse-names":false,"suffix":""},{"dropping-particle":"","family":"Park","given":"Sangpil","non-dropping-particle":"","parse-names":false,"suffix":""},{"dropping-particle":"","family":"Ko","given":"Doo Hyun","non-dropping-particle":"","parse-names":false,"suffix":""},{"dropping-particle":"","family":"Lee","given":"Jung Hyun","non-dropping-particle":"","parse-names":false,"suffix":""}],"container-title":"ACS Applied Materials and Interfaces","id":"ITEM-1","issue":"45","issued":{"date-parts":[["2016"]]},"page":"31433-31441","title":"Nanoscale Pillar-Enhanced Tribological Surfaces as Antifouling Membranes","type":"article-journal","volume":"8"},"uris":["http://www.mendeley.com/documents/?uuid=cf7d0e75-575d-4d9b-8feb-79426a5a006d"]}],"mendeley":{"formattedCitation":"[203]","plainTextFormattedCitation":"[203]","previouslyFormattedCitation":"[203]"},"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[203]</w:t>
      </w:r>
      <w:r w:rsidRPr="00653AD7">
        <w:rPr>
          <w:color w:val="000000" w:themeColor="text1"/>
          <w:lang w:val="en-US"/>
        </w:rPr>
        <w:fldChar w:fldCharType="end"/>
      </w:r>
    </w:p>
    <w:p w:rsidRPr="00653AD7" w:rsidR="004D6316" w:rsidP="003B1855" w:rsidRDefault="004D6316" w14:paraId="5C204E8D" w14:textId="082FAA3D">
      <w:pPr>
        <w:widowControl w:val="0"/>
        <w:autoSpaceDE w:val="0"/>
        <w:autoSpaceDN w:val="0"/>
        <w:adjustRightInd w:val="0"/>
        <w:spacing w:line="360" w:lineRule="auto"/>
        <w:rPr>
          <w:color w:val="000000" w:themeColor="text1"/>
        </w:rPr>
      </w:pPr>
    </w:p>
    <w:p w:rsidR="00FE3C6E" w:rsidP="003B1855" w:rsidRDefault="00FE3C6E" w14:paraId="27A2A1A8" w14:textId="6B2BB8EA">
      <w:pPr>
        <w:widowControl w:val="0"/>
        <w:autoSpaceDE w:val="0"/>
        <w:autoSpaceDN w:val="0"/>
        <w:adjustRightInd w:val="0"/>
        <w:spacing w:line="360" w:lineRule="auto"/>
        <w:rPr>
          <w:color w:val="000000" w:themeColor="text1"/>
        </w:rPr>
      </w:pPr>
    </w:p>
    <w:p w:rsidR="002671FC" w:rsidP="003B1855" w:rsidRDefault="002671FC" w14:paraId="0761D0CA" w14:textId="77777777">
      <w:pPr>
        <w:widowControl w:val="0"/>
        <w:autoSpaceDE w:val="0"/>
        <w:autoSpaceDN w:val="0"/>
        <w:adjustRightInd w:val="0"/>
        <w:spacing w:line="360" w:lineRule="auto"/>
        <w:rPr>
          <w:color w:val="000000" w:themeColor="text1"/>
        </w:rPr>
      </w:pPr>
    </w:p>
    <w:p w:rsidR="00696C5B" w:rsidP="003B1855" w:rsidRDefault="00696C5B" w14:paraId="62FD7710" w14:textId="30CD9EB1">
      <w:pPr>
        <w:widowControl w:val="0"/>
        <w:autoSpaceDE w:val="0"/>
        <w:autoSpaceDN w:val="0"/>
        <w:adjustRightInd w:val="0"/>
        <w:spacing w:line="360" w:lineRule="auto"/>
        <w:rPr>
          <w:color w:val="000000" w:themeColor="text1"/>
        </w:rPr>
      </w:pPr>
    </w:p>
    <w:p w:rsidR="00696C5B" w:rsidP="003B1855" w:rsidRDefault="00696C5B" w14:paraId="5B4DCC22" w14:textId="529D1A67">
      <w:pPr>
        <w:widowControl w:val="0"/>
        <w:autoSpaceDE w:val="0"/>
        <w:autoSpaceDN w:val="0"/>
        <w:adjustRightInd w:val="0"/>
        <w:spacing w:line="360" w:lineRule="auto"/>
        <w:rPr>
          <w:color w:val="000000" w:themeColor="text1"/>
        </w:rPr>
      </w:pPr>
    </w:p>
    <w:p w:rsidRPr="00653AD7" w:rsidR="00696C5B" w:rsidP="003B1855" w:rsidRDefault="00696C5B" w14:paraId="700ACA64" w14:textId="77777777">
      <w:pPr>
        <w:widowControl w:val="0"/>
        <w:autoSpaceDE w:val="0"/>
        <w:autoSpaceDN w:val="0"/>
        <w:adjustRightInd w:val="0"/>
        <w:spacing w:line="360" w:lineRule="auto"/>
        <w:rPr>
          <w:color w:val="000000" w:themeColor="text1"/>
        </w:rPr>
      </w:pPr>
    </w:p>
    <w:p w:rsidRPr="00653AD7" w:rsidR="00EF3E9A" w:rsidP="003B1855" w:rsidRDefault="00EF3E9A" w14:paraId="21019EB4" w14:textId="47B84F66">
      <w:pPr>
        <w:pStyle w:val="ListParagraph"/>
        <w:widowControl w:val="0"/>
        <w:numPr>
          <w:ilvl w:val="1"/>
          <w:numId w:val="8"/>
        </w:numPr>
        <w:autoSpaceDE w:val="0"/>
        <w:autoSpaceDN w:val="0"/>
        <w:adjustRightInd w:val="0"/>
        <w:spacing w:line="360" w:lineRule="auto"/>
        <w:rPr>
          <w:b/>
          <w:i/>
          <w:color w:val="000000" w:themeColor="text1"/>
        </w:rPr>
      </w:pPr>
      <w:r w:rsidRPr="00653AD7">
        <w:rPr>
          <w:b/>
          <w:i/>
          <w:color w:val="000000" w:themeColor="text1"/>
        </w:rPr>
        <w:lastRenderedPageBreak/>
        <w:t>Summary</w:t>
      </w:r>
    </w:p>
    <w:p w:rsidRPr="00653AD7" w:rsidR="00EF3E9A" w:rsidP="003B1855" w:rsidRDefault="00EF3E9A" w14:paraId="79EEC5EA" w14:textId="582B9805">
      <w:pPr>
        <w:widowControl w:val="0"/>
        <w:autoSpaceDE w:val="0"/>
        <w:autoSpaceDN w:val="0"/>
        <w:adjustRightInd w:val="0"/>
        <w:spacing w:line="360" w:lineRule="auto"/>
        <w:rPr>
          <w:color w:val="000000" w:themeColor="text1"/>
        </w:rPr>
      </w:pPr>
    </w:p>
    <w:p w:rsidRPr="00653AD7" w:rsidR="00116565" w:rsidP="003B1855" w:rsidRDefault="00960E0E" w14:paraId="319052B6" w14:textId="2BAAFE92">
      <w:pPr>
        <w:widowControl w:val="0"/>
        <w:autoSpaceDE w:val="0"/>
        <w:autoSpaceDN w:val="0"/>
        <w:adjustRightInd w:val="0"/>
        <w:spacing w:line="360" w:lineRule="auto"/>
        <w:jc w:val="both"/>
        <w:rPr>
          <w:color w:val="000000" w:themeColor="text1"/>
        </w:rPr>
      </w:pPr>
      <w:r w:rsidRPr="00653AD7">
        <w:rPr>
          <w:rFonts w:ascii="Courier New" w:hAnsi="Courier New" w:cs="Courier New"/>
          <w:color w:val="000000" w:themeColor="text1"/>
        </w:rPr>
        <w:t>﻿</w:t>
      </w:r>
      <w:r w:rsidRPr="00653AD7" w:rsidR="00DD4D18">
        <w:rPr>
          <w:color w:val="000000" w:themeColor="text1"/>
        </w:rPr>
        <w:t>T</w:t>
      </w:r>
      <w:r w:rsidRPr="00653AD7">
        <w:rPr>
          <w:color w:val="000000" w:themeColor="text1"/>
        </w:rPr>
        <w:t xml:space="preserve">he separation and antimicrobial performances of RO membranes modified via </w:t>
      </w:r>
      <w:r w:rsidRPr="00653AD7" w:rsidR="00636CDA">
        <w:rPr>
          <w:color w:val="000000" w:themeColor="text1"/>
        </w:rPr>
        <w:t>coating, grafting, LbL, immobilization and surface patterning</w:t>
      </w:r>
      <w:r w:rsidRPr="00653AD7">
        <w:rPr>
          <w:color w:val="000000" w:themeColor="text1"/>
        </w:rPr>
        <w:t xml:space="preserve"> have been evaluated</w:t>
      </w:r>
      <w:r w:rsidRPr="00653AD7" w:rsidR="00116565">
        <w:rPr>
          <w:color w:val="000000" w:themeColor="text1"/>
        </w:rPr>
        <w:t xml:space="preserve"> and summarized in </w:t>
      </w:r>
      <w:r w:rsidRPr="00B253EB" w:rsidR="00116565">
        <w:rPr>
          <w:color w:val="5B9BD5" w:themeColor="accent1"/>
        </w:rPr>
        <w:t xml:space="preserve">Table </w:t>
      </w:r>
      <w:r w:rsidRPr="00B253EB" w:rsidR="00B253EB">
        <w:rPr>
          <w:color w:val="5B9BD5" w:themeColor="accent1"/>
        </w:rPr>
        <w:t>2</w:t>
      </w:r>
      <w:r w:rsidRPr="00B253EB" w:rsidR="00116565">
        <w:rPr>
          <w:color w:val="5B9BD5" w:themeColor="accent1"/>
        </w:rPr>
        <w:t xml:space="preserve">. </w:t>
      </w:r>
      <w:r w:rsidRPr="00653AD7" w:rsidR="00116565">
        <w:rPr>
          <w:color w:val="000000" w:themeColor="text1"/>
        </w:rPr>
        <w:t xml:space="preserve">Amongst these approaches, grafting has been favourably applied to introduce zwitterionic and organic biocides possessing abundant functional groups. </w:t>
      </w:r>
      <w:r w:rsidRPr="00653AD7" w:rsidR="00ED6BFA">
        <w:rPr>
          <w:color w:val="000000" w:themeColor="text1"/>
        </w:rPr>
        <w:t xml:space="preserve">However, in most of the reported studies, despite the decrease in surface hydrophilicity, the surface coating or grafting approaches have reduced the permeate flux of the membrane in different extends. </w:t>
      </w:r>
      <w:r w:rsidRPr="00653AD7" w:rsidR="00116565">
        <w:rPr>
          <w:color w:val="000000" w:themeColor="text1"/>
        </w:rPr>
        <w:t xml:space="preserve">On the other hand,  immobilization </w:t>
      </w:r>
      <w:r w:rsidRPr="00653AD7" w:rsidR="00F4590B">
        <w:rPr>
          <w:color w:val="000000" w:themeColor="text1"/>
        </w:rPr>
        <w:t xml:space="preserve">is more common for nanomaterials that can favourably alter the physico-chemical properties of membrane such as hydrophilicity, surface charge and water permeability. </w:t>
      </w:r>
      <w:r w:rsidRPr="00653AD7" w:rsidR="00F4590B">
        <w:rPr>
          <w:color w:val="000000" w:themeColor="text1"/>
          <w:lang w:val="en-US"/>
        </w:rPr>
        <w:t xml:space="preserve">GO is one of the most studied nanomaterials for RO membrane modification through immobilization. </w:t>
      </w:r>
      <w:r w:rsidRPr="00653AD7" w:rsidR="00F4590B">
        <w:rPr>
          <w:color w:val="000000" w:themeColor="text1"/>
        </w:rPr>
        <w:t xml:space="preserve">From antibiofouling point of view, immobilization </w:t>
      </w:r>
      <w:r w:rsidRPr="00653AD7" w:rsidR="00116565">
        <w:rPr>
          <w:color w:val="000000" w:themeColor="text1"/>
        </w:rPr>
        <w:t xml:space="preserve">of antimicrobial materials within the polymeric matrix is generally less favourable than others ex-situ modification methods due to several concerns associated to the structural integrity of polyamide layer, efficiency and regeneration of the embedded biocidal. </w:t>
      </w:r>
      <w:r w:rsidRPr="00653AD7" w:rsidR="00636CDA">
        <w:rPr>
          <w:color w:val="000000" w:themeColor="text1"/>
        </w:rPr>
        <w:t xml:space="preserve">It should be noted that, the biofilm formation was majorly supressed through the creation of hydrophilicity surface which in turn prevent the adhesion of bacteria. As the immobilized biocidals are almost entirely wrapped within the polyamide matrix, the release of </w:t>
      </w:r>
      <w:r w:rsidRPr="00653AD7" w:rsidR="00F4590B">
        <w:rPr>
          <w:color w:val="000000" w:themeColor="text1"/>
        </w:rPr>
        <w:t xml:space="preserve">oxidising </w:t>
      </w:r>
      <w:r w:rsidRPr="00653AD7" w:rsidR="00636CDA">
        <w:rPr>
          <w:color w:val="000000" w:themeColor="text1"/>
        </w:rPr>
        <w:t xml:space="preserve">ions, hence the bacterial killing action is </w:t>
      </w:r>
      <w:r w:rsidRPr="00653AD7" w:rsidR="00F4590B">
        <w:rPr>
          <w:color w:val="000000" w:themeColor="text1"/>
        </w:rPr>
        <w:t>restricted</w:t>
      </w:r>
      <w:r w:rsidRPr="00653AD7" w:rsidR="00636CDA">
        <w:rPr>
          <w:color w:val="000000" w:themeColor="text1"/>
        </w:rPr>
        <w:t xml:space="preserve">. </w:t>
      </w:r>
      <w:r w:rsidRPr="00653AD7" w:rsidR="00F4590B">
        <w:rPr>
          <w:color w:val="000000" w:themeColor="text1"/>
        </w:rPr>
        <w:t xml:space="preserve">Although contact-mediated antimicrobial effect has been observed in some studies, the effectiveness of such action has not been widely performed. </w:t>
      </w:r>
      <w:r w:rsidRPr="00653AD7" w:rsidR="004F2C23">
        <w:rPr>
          <w:color w:val="000000" w:themeColor="text1"/>
        </w:rPr>
        <w:t xml:space="preserve">While surface patterning has been common for asymmetric membranes and thin film composite, the modification of  RO membrane through surface patterning for antibiofouling purpose has been scarcely reported. </w:t>
      </w:r>
    </w:p>
    <w:p w:rsidRPr="00653AD7" w:rsidR="00D55F36" w:rsidP="003B1855" w:rsidRDefault="00D55F36" w14:paraId="7E79F66B" w14:textId="77777777">
      <w:pPr>
        <w:widowControl w:val="0"/>
        <w:autoSpaceDE w:val="0"/>
        <w:autoSpaceDN w:val="0"/>
        <w:adjustRightInd w:val="0"/>
        <w:spacing w:line="360" w:lineRule="auto"/>
        <w:rPr>
          <w:color w:val="000000" w:themeColor="text1"/>
        </w:rPr>
      </w:pPr>
    </w:p>
    <w:p w:rsidRPr="00653AD7" w:rsidR="009632A5" w:rsidP="003B1855" w:rsidRDefault="009632A5" w14:paraId="539EF80B" w14:textId="77777777">
      <w:pPr>
        <w:widowControl w:val="0"/>
        <w:autoSpaceDE w:val="0"/>
        <w:autoSpaceDN w:val="0"/>
        <w:adjustRightInd w:val="0"/>
        <w:spacing w:line="360" w:lineRule="auto"/>
        <w:jc w:val="right"/>
        <w:rPr>
          <w:color w:val="000000" w:themeColor="text1"/>
        </w:rPr>
      </w:pPr>
    </w:p>
    <w:p w:rsidRPr="00653AD7" w:rsidR="00FA2DF1" w:rsidP="003B1855" w:rsidRDefault="00FA2DF1" w14:paraId="2AFA713D" w14:textId="3381795E">
      <w:pPr>
        <w:pStyle w:val="ListParagraph"/>
        <w:widowControl w:val="0"/>
        <w:numPr>
          <w:ilvl w:val="0"/>
          <w:numId w:val="8"/>
        </w:numPr>
        <w:autoSpaceDE w:val="0"/>
        <w:autoSpaceDN w:val="0"/>
        <w:adjustRightInd w:val="0"/>
        <w:spacing w:line="360" w:lineRule="auto"/>
        <w:ind w:hanging="720"/>
        <w:rPr>
          <w:b/>
          <w:color w:val="000000" w:themeColor="text1"/>
          <w:lang w:val="en-US"/>
        </w:rPr>
      </w:pPr>
      <w:r w:rsidRPr="00653AD7">
        <w:rPr>
          <w:b/>
          <w:color w:val="000000" w:themeColor="text1"/>
          <w:lang w:val="en-US"/>
        </w:rPr>
        <w:t>Challenges and Future Prospective</w:t>
      </w:r>
    </w:p>
    <w:p w:rsidRPr="00653AD7" w:rsidR="00660D03" w:rsidP="003B1855" w:rsidRDefault="00660D03" w14:paraId="085A0A43" w14:textId="77777777">
      <w:pPr>
        <w:pStyle w:val="ListParagraph"/>
        <w:spacing w:line="360" w:lineRule="auto"/>
        <w:rPr>
          <w:color w:val="000000" w:themeColor="text1"/>
          <w:lang w:val="en-US"/>
        </w:rPr>
      </w:pPr>
    </w:p>
    <w:p w:rsidRPr="00653AD7" w:rsidR="00B47282" w:rsidP="003B1855" w:rsidRDefault="00B47282" w14:paraId="1048DF36" w14:textId="77777777">
      <w:pPr>
        <w:spacing w:line="360" w:lineRule="auto"/>
        <w:rPr>
          <w:color w:val="000000" w:themeColor="text1"/>
          <w:lang w:val="en-US"/>
        </w:rPr>
      </w:pPr>
      <w:r w:rsidRPr="00653AD7">
        <w:rPr>
          <w:rFonts w:ascii="Courier New" w:hAnsi="Courier New" w:cs="Courier New"/>
          <w:color w:val="000000" w:themeColor="text1"/>
          <w:lang w:val="en-US"/>
        </w:rPr>
        <w:t>﻿</w:t>
      </w:r>
    </w:p>
    <w:p w:rsidRPr="00252367" w:rsidR="00FC3683" w:rsidP="003B1855" w:rsidRDefault="00B47282" w14:paraId="246B61EC" w14:textId="742AE4F5">
      <w:pPr>
        <w:spacing w:line="360" w:lineRule="auto"/>
        <w:jc w:val="both"/>
        <w:rPr>
          <w:color w:val="5B9BD5" w:themeColor="accent1"/>
        </w:rPr>
      </w:pPr>
      <w:r w:rsidRPr="00653AD7">
        <w:rPr>
          <w:rFonts w:ascii="Courier New" w:hAnsi="Courier New" w:cs="Courier New"/>
          <w:color w:val="000000" w:themeColor="text1"/>
          <w:lang w:val="en-US"/>
        </w:rPr>
        <w:t>﻿</w:t>
      </w:r>
      <w:r w:rsidRPr="00653AD7" w:rsidR="007B73B3">
        <w:rPr>
          <w:color w:val="000000" w:themeColor="text1"/>
          <w:lang w:val="en-US"/>
        </w:rPr>
        <w:t xml:space="preserve">The monitoring and control of biofouling require proper and systematic sampling of membrane surface. However, </w:t>
      </w:r>
      <w:r w:rsidRPr="00653AD7" w:rsidR="00FC3683">
        <w:rPr>
          <w:color w:val="000000" w:themeColor="text1"/>
          <w:lang w:val="en-US"/>
        </w:rPr>
        <w:t>t</w:t>
      </w:r>
      <w:r w:rsidRPr="00653AD7">
        <w:rPr>
          <w:color w:val="000000" w:themeColor="text1"/>
          <w:lang w:val="en-US"/>
        </w:rPr>
        <w:t xml:space="preserve">he monitoring and detection of membrane biofouling are still challenged by factors such as cost and feasibility. To date, various studies on biofouling monitoring have been performed but real-time monitoring of biofouling is still an under-explored areas. Particularly, the direct detection or measurement of biofoulants on RO membrane is not technically sound due to the high operating pressure  and spiral-wound </w:t>
      </w:r>
      <w:r w:rsidRPr="00653AD7" w:rsidR="005803C9">
        <w:rPr>
          <w:color w:val="000000" w:themeColor="text1"/>
          <w:lang w:val="en-US"/>
        </w:rPr>
        <w:t xml:space="preserve">membrane </w:t>
      </w:r>
      <w:r w:rsidRPr="00653AD7">
        <w:rPr>
          <w:color w:val="000000" w:themeColor="text1"/>
          <w:lang w:val="en-US"/>
        </w:rPr>
        <w:lastRenderedPageBreak/>
        <w:t xml:space="preserve">modules. </w:t>
      </w:r>
      <w:r w:rsidRPr="00CC03D8" w:rsidR="00CC03D8">
        <w:rPr>
          <w:rFonts w:ascii="Courier New" w:hAnsi="Courier New" w:cs="Courier New"/>
          <w:color w:val="000000" w:themeColor="text1"/>
          <w:lang w:val="en-US"/>
        </w:rPr>
        <w:t>﻿</w:t>
      </w:r>
      <w:r w:rsidRPr="00711157" w:rsidR="00252367">
        <w:rPr>
          <w:color w:val="5B9BD5" w:themeColor="accent1"/>
        </w:rPr>
        <w:t xml:space="preserve">The development of more useful and reliable tools to further explore the key characteristics of thin biofilm are of great demand. </w:t>
      </w:r>
      <w:r w:rsidRPr="00711157" w:rsidR="00CC03D8">
        <w:rPr>
          <w:color w:val="5B9BD5" w:themeColor="accent1"/>
          <w:lang w:val="en-US"/>
        </w:rPr>
        <w:t xml:space="preserve">Ultrasonic time domain reflectometry (UTDR), a </w:t>
      </w:r>
      <w:r w:rsidRPr="00711157" w:rsidR="00CC03D8">
        <w:rPr>
          <w:rFonts w:ascii="Courier New" w:hAnsi="Courier New" w:cs="Courier New"/>
          <w:color w:val="5B9BD5" w:themeColor="accent1"/>
          <w:lang w:val="en-US"/>
        </w:rPr>
        <w:t>﻿</w:t>
      </w:r>
      <w:r w:rsidRPr="00711157" w:rsidR="00CC03D8">
        <w:rPr>
          <w:color w:val="5B9BD5" w:themeColor="accent1"/>
          <w:lang w:val="en-US"/>
        </w:rPr>
        <w:t xml:space="preserve">non-invasive acoustical technique, has been used </w:t>
      </w:r>
      <w:r w:rsidRPr="00711157" w:rsidR="0025636C">
        <w:rPr>
          <w:color w:val="5B9BD5" w:themeColor="accent1"/>
          <w:lang w:val="en-US"/>
        </w:rPr>
        <w:t xml:space="preserve">in-situ </w:t>
      </w:r>
      <w:r w:rsidRPr="00711157" w:rsidR="00CC03D8">
        <w:rPr>
          <w:color w:val="5B9BD5" w:themeColor="accent1"/>
          <w:lang w:val="en-US"/>
        </w:rPr>
        <w:t>to assess the initial biofilms development process</w:t>
      </w:r>
      <w:r w:rsidRPr="00711157" w:rsidR="00CC03D8">
        <w:rPr>
          <w:color w:val="5B9BD5" w:themeColor="accent1"/>
        </w:rPr>
        <w:t xml:space="preserve"> </w:t>
      </w:r>
      <w:r w:rsidRPr="00711157" w:rsidR="00CC03D8">
        <w:rPr>
          <w:rFonts w:ascii="Courier New" w:hAnsi="Courier New" w:cs="Courier New"/>
          <w:color w:val="5B9BD5" w:themeColor="accent1"/>
          <w:lang w:val="en-US"/>
        </w:rPr>
        <w:t>﻿</w:t>
      </w:r>
      <w:r w:rsidRPr="00711157" w:rsidR="00CC03D8">
        <w:rPr>
          <w:color w:val="5B9BD5" w:themeColor="accent1"/>
          <w:lang w:val="en-US"/>
        </w:rPr>
        <w:t>and monitor the growth of a fouling layer and cleaning process of membrane</w:t>
      </w:r>
      <w:r w:rsidRPr="00711157" w:rsidR="00711157">
        <w:rPr>
          <w:color w:val="5B9BD5" w:themeColor="accent1"/>
          <w:lang w:val="en-US"/>
        </w:rPr>
        <w:t xml:space="preserve"> </w:t>
      </w:r>
      <w:r w:rsidRPr="00711157" w:rsidR="00711157">
        <w:rPr>
          <w:color w:val="5B9BD5" w:themeColor="accent1"/>
          <w:lang w:val="en-US"/>
        </w:rPr>
        <w:fldChar w:fldCharType="begin" w:fldLock="1"/>
      </w:r>
      <w:r w:rsidR="00252367">
        <w:rPr>
          <w:color w:val="5B9BD5" w:themeColor="accent1"/>
          <w:lang w:val="en-US"/>
        </w:rPr>
        <w:instrText>ADDIN CSL_CITATION {"citationItems":[{"id":"ITEM-1","itemData":{"DOI":"10.1016/j.cej.2017.11.043","ISSN":"13858947","abstract":"Biofilm development plays an important role in facilitating wastewater treatment. The ultrasonic time domain reflectometry (UTDR) is presented for the first time as a tool to assess the initial biofilms development process on bio-carriers. The experiments were carried out with bio samples gathered from practical municipal wastewater and industrial wastewater, respectively. The in-situ and non-invasive UTDR technique was applied to visualize and evaluate the biofilm development process on slices through using the 2D and 3D wavelet analysis by a false color scale. Especially, the distinguished biofilms thickness was observed during the initial biofilm development process via a differential signal, and the relatively dense degree of biofilm were also obtained at the same time. The UTDR measurement could distinguish the initial adherence, reversible adhesion and irreversible adhesion during the initial biofilm formation process. In addition, the UTDR response correlates well with the off-line measurements of the biofilm thickness via an atomic force microscope and optical coherence tomography, suggesting that UTDR-based characterization is a useful tool for in-situ investigating the dynamic processes of predefined biofilm development used for wastewater treatment.","author":[{"dropping-particle":"","family":"Wang","given":"Jinfeng","non-dropping-particle":"","parse-names":false,"suffix":""},{"dropping-particle":"","family":"Ren","given":"Hongqiang","non-dropping-particle":"","parse-names":false,"suffix":""},{"dropping-particle":"","family":"Li","given":"Xianhui","non-dropping-particle":"","parse-names":false,"suffix":""},{"dropping-particle":"","family":"Li","given":"Jianxin","non-dropping-particle":"","parse-names":false,"suffix":""},{"dropping-particle":"","family":"Ding","given":"Lili","non-dropping-particle":"","parse-names":false,"suffix":""},{"dropping-particle":"","family":"Geng","given":"Jinju","non-dropping-particle":"","parse-names":false,"suffix":""},{"dropping-particle":"","family":"Xu","given":"Ke","non-dropping-particle":"","parse-names":false,"suffix":""},{"dropping-particle":"","family":"Huang","given":"Hui","non-dropping-particle":"","parse-names":false,"suffix":""},{"dropping-particle":"","family":"Hu","given":"Haidong","non-dropping-particle":"","parse-names":false,"suffix":""}],"container-title":"Chemical Engineering Journal","id":"ITEM-1","issue":"November 2017","issued":{"date-parts":[["2018"]]},"page":"2134-2141","title":"In situ monitoring of wastewater biofilm formation process via ultrasonic time domain reflectometry (UTDR)","type":"article-journal","volume":"334"},"uris":["http://www.mendeley.com/documents/?uuid=3a9d84cb-066f-4b2a-9aa2-54db2c19cafe"]}],"mendeley":{"formattedCitation":"[204]","plainTextFormattedCitation":"[204]","previouslyFormattedCitation":"[204]"},"properties":{"noteIndex":0},"schema":"https://github.com/citation-style-language/schema/raw/master/csl-citation.json"}</w:instrText>
      </w:r>
      <w:r w:rsidRPr="00711157" w:rsidR="00711157">
        <w:rPr>
          <w:color w:val="5B9BD5" w:themeColor="accent1"/>
          <w:lang w:val="en-US"/>
        </w:rPr>
        <w:fldChar w:fldCharType="separate"/>
      </w:r>
      <w:r w:rsidRPr="00711157" w:rsidR="00711157">
        <w:rPr>
          <w:noProof/>
          <w:color w:val="5B9BD5" w:themeColor="accent1"/>
          <w:lang w:val="en-US"/>
        </w:rPr>
        <w:t>[204]</w:t>
      </w:r>
      <w:r w:rsidRPr="00711157" w:rsidR="00711157">
        <w:rPr>
          <w:color w:val="5B9BD5" w:themeColor="accent1"/>
          <w:lang w:val="en-US"/>
        </w:rPr>
        <w:fldChar w:fldCharType="end"/>
      </w:r>
      <w:r w:rsidRPr="00711157" w:rsidR="00711157">
        <w:rPr>
          <w:color w:val="5B9BD5" w:themeColor="accent1"/>
          <w:lang w:val="en-US"/>
        </w:rPr>
        <w:t xml:space="preserve">. UTDR has been </w:t>
      </w:r>
      <w:r w:rsidRPr="00711157" w:rsidR="00711157">
        <w:rPr>
          <w:color w:val="5B9BD5" w:themeColor="accent1"/>
        </w:rPr>
        <w:t xml:space="preserve">adapted to monitor biofouling by periodic dosing of colloidal silica that acts as acoustic enhancer so that the detection can be performed </w:t>
      </w:r>
      <w:r w:rsidRPr="00711157" w:rsidR="00711157">
        <w:rPr>
          <w:rFonts w:ascii="Courier New" w:hAnsi="Courier New" w:cs="Courier New"/>
          <w:color w:val="5B9BD5" w:themeColor="accent1"/>
        </w:rPr>
        <w:t>﻿</w:t>
      </w:r>
      <w:r w:rsidRPr="00711157" w:rsidR="00711157">
        <w:rPr>
          <w:color w:val="5B9BD5" w:themeColor="accent1"/>
        </w:rPr>
        <w:t xml:space="preserve">in high pressure membrane processes </w:t>
      </w:r>
      <w:r w:rsidRPr="00711157" w:rsidR="0025636C">
        <w:rPr>
          <w:color w:val="5B9BD5" w:themeColor="accent1"/>
          <w:lang w:val="en-US"/>
        </w:rPr>
        <w:t xml:space="preserve"> </w:t>
      </w:r>
      <w:r w:rsidRPr="00711157" w:rsidR="0025636C">
        <w:rPr>
          <w:color w:val="5B9BD5" w:themeColor="accent1"/>
          <w:lang w:val="en-US"/>
        </w:rPr>
        <w:fldChar w:fldCharType="begin" w:fldLock="1"/>
      </w:r>
      <w:r w:rsidR="00252367">
        <w:rPr>
          <w:color w:val="5B9BD5" w:themeColor="accent1"/>
          <w:lang w:val="en-US"/>
        </w:rPr>
        <w:instrText>ADDIN CSL_CITATION {"citationItems":[{"id":"ITEM-1","itemData":{"DOI":"10.1016/j.memsci.2012.10.032","ISBN":"0376-7388","ISSN":"03767388","abstract":"Detecting biofouling noninvasively in real-time has been a long-standing challenge in membrane processes. Ultrasonic Time Domain Reflectometry (UTDR) offers the potential to address this challenge when used in a 'canary cell' that samples a slip stream from the feed to the membrane process. However, adapting UTDR to detect biofouling is problematic owing to the small difference in acoustic properties between a biofouling layer and water or a membrane. In this study UTDR has been adapted to detect biofouling by periodic dosing of colloidal silica as an 'acoustic enhancer'. This novel UTDR technique was applied to detect biofouling on flat sheet polyethersulfone ultrafiltration (UF) and thin film composite polyamide reverse osmosis (RO) membranes in a canary cell flow configuration. The UTDR response correlates with the transmembrane pressure and off-line measurements of the biofilm thickness via confocal laser scanning microscopy, the bacterial count, and extra-polymeric cellular substances (EPS). The acoustic enhancer was shown to have no effect on the viability of the bacteria. Hence, UTDR can be used for the noninvasive real-time detection of biofouling in high pressure membrane processes such as RO by periodic dosing of an enhancer such as colloidal silica in a canary cell. ?? 2012 Elsevier B.V.","author":[{"dropping-particle":"V","family":"Sim","given":"S. T","non-dropping-particle":"","parse-names":false,"suffix":""},{"dropping-particle":"","family":"Suwarno","given":"S. R.","non-dropping-particle":"","parse-names":false,"suffix":""},{"dropping-particle":"","family":"Chong","given":"T. H.","non-dropping-particle":"","parse-names":false,"suffix":""},{"dropping-particle":"","family":"Krantz","given":"W. B.","non-dropping-particle":"","parse-names":false,"suffix":""},{"dropping-particle":"","family":"Fane","given":"A. G.","non-dropping-particle":"","parse-names":false,"suffix":""}],"container-title":"Journal of Membrane Science","id":"ITEM-1","issued":{"date-parts":[["2013"]]},"page":"24-37","publisher":"Elsevier","title":"Monitoring membrane biofouling via ultrasonic time-domain reflectometry enhanced by silica dosing","type":"article-journal","volume":"428"},"uris":["http://www.mendeley.com/documents/?uuid=a467eddb-2cff-4d94-8de2-be0c23a55618"]}],"mendeley":{"formattedCitation":"[205]","plainTextFormattedCitation":"[205]","previouslyFormattedCitation":"[205]"},"properties":{"noteIndex":0},"schema":"https://github.com/citation-style-language/schema/raw/master/csl-citation.json"}</w:instrText>
      </w:r>
      <w:r w:rsidRPr="00711157" w:rsidR="0025636C">
        <w:rPr>
          <w:color w:val="5B9BD5" w:themeColor="accent1"/>
          <w:lang w:val="en-US"/>
        </w:rPr>
        <w:fldChar w:fldCharType="separate"/>
      </w:r>
      <w:r w:rsidRPr="00711157" w:rsidR="00711157">
        <w:rPr>
          <w:noProof/>
          <w:color w:val="5B9BD5" w:themeColor="accent1"/>
          <w:lang w:val="en-US"/>
        </w:rPr>
        <w:t>[205]</w:t>
      </w:r>
      <w:r w:rsidRPr="00711157" w:rsidR="0025636C">
        <w:rPr>
          <w:color w:val="5B9BD5" w:themeColor="accent1"/>
          <w:lang w:val="en-US"/>
        </w:rPr>
        <w:fldChar w:fldCharType="end"/>
      </w:r>
      <w:r w:rsidRPr="00711157" w:rsidR="00CC03D8">
        <w:rPr>
          <w:color w:val="5B9BD5" w:themeColor="accent1"/>
          <w:lang w:val="en-US"/>
        </w:rPr>
        <w:t xml:space="preserve">. </w:t>
      </w:r>
      <w:r w:rsidR="00024EF4">
        <w:rPr>
          <w:color w:val="5B9BD5" w:themeColor="accent1"/>
          <w:lang w:val="en-US"/>
        </w:rPr>
        <w:t>Real time monitoring</w:t>
      </w:r>
      <w:r w:rsidR="00252367">
        <w:rPr>
          <w:color w:val="5B9BD5" w:themeColor="accent1"/>
          <w:lang w:val="en-US"/>
        </w:rPr>
        <w:t xml:space="preserve"> of RO biofouling using </w:t>
      </w:r>
      <w:r w:rsidR="00024EF4">
        <w:rPr>
          <w:color w:val="5B9BD5" w:themeColor="accent1"/>
          <w:lang w:val="en-US"/>
        </w:rPr>
        <w:t xml:space="preserve"> </w:t>
      </w:r>
      <w:r w:rsidR="00252367">
        <w:rPr>
          <w:color w:val="5B9BD5" w:themeColor="accent1"/>
        </w:rPr>
        <w:t>e</w:t>
      </w:r>
      <w:r w:rsidRPr="00252367" w:rsidR="00252367">
        <w:rPr>
          <w:color w:val="5B9BD5" w:themeColor="accent1"/>
        </w:rPr>
        <w:t xml:space="preserve">lectrical impedance spectroscopy (EIS) </w:t>
      </w:r>
      <w:r w:rsidR="00252367">
        <w:rPr>
          <w:color w:val="5B9BD5" w:themeColor="accent1"/>
        </w:rPr>
        <w:t xml:space="preserve">has also been attempted </w:t>
      </w:r>
      <w:r w:rsidR="00252367">
        <w:rPr>
          <w:color w:val="5B9BD5" w:themeColor="accent1"/>
        </w:rPr>
        <w:fldChar w:fldCharType="begin" w:fldLock="1"/>
      </w:r>
      <w:r w:rsidR="00252367">
        <w:rPr>
          <w:color w:val="5B9BD5" w:themeColor="accent1"/>
        </w:rPr>
        <w:instrText>ADDIN CSL_CITATION {"citationItems":[{"id":"ITEM-1","itemData":{"DOI":"10.1016/j.memsci.2016.06.043","ISSN":"18733123","abstract":"Electrical impedance spectroscopy (EIS) was employed to monitor biofilm formation on the membrane surface in-situ and non-invasively. An EIS-derived parameter, the normalized conductance of the diffusion polarization (GDP) layer showed two stages of biofilm formation. The first stage was related to the accumulation of bacterial cells and the formation of the respiration products from the bacteria. The second stage referred to the accumulation of the extracellular polymeric substances (EPS) which was the main component for the formation of the biofilm matrix. The effect of a biostat, sodium azide was also investigated and its presence slowed down the growth of bacteria and caused the partial detachment of bacteria from the membrane surface. Sodium azide's effects were also reflected in the normalized GDP plot. The sustainable flux, at which the fouling was minimal, could be estimated from the rate of change of the initial increase of the normalized GDP with respect to flux. Conventional monitoring methods such as transmembrane pressure (TMP) or autopsy by confocal laser scanning microscopy (CLSM) on their own gave little insights into the mechanisms of the biofilm formation. This study demonstrates the ability of EIS to be incorporated into a “canary” cell located in a side stream of the high pressure membrane vessel for the monitoring of biofouling as well as for the assessment of the cleaning efficiency in a water treatment plant.","author":[{"dropping-particle":"","family":"Ho","given":"Jia Shin","non-dropping-particle":"","parse-names":false,"suffix":""},{"dropping-particle":"","family":"Low","given":"Jiun Hui","non-dropping-particle":"","parse-names":false,"suffix":""},{"dropping-particle":"","family":"Sim","given":"Lee Nuang","non-dropping-particle":"","parse-names":false,"suffix":""},{"dropping-particle":"","family":"Webster","given":"Richard D.","non-dropping-particle":"","parse-names":false,"suffix":""},{"dropping-particle":"","family":"Rice","given":"Scott A.","non-dropping-particle":"","parse-names":false,"suffix":""},{"dropping-particle":"","family":"Fane","given":"Anthony G.","non-dropping-particle":"","parse-names":false,"suffix":""},{"dropping-particle":"","family":"Coster","given":"Hans G.L.","non-dropping-particle":"","parse-names":false,"suffix":""}],"container-title":"Journal of Membrane Science","id":"ITEM-1","issued":{"date-parts":[["2016"]]},"page":"229-242","title":"In-situ monitoring of biofouling on reverse osmosis membranes: Detection and mechanistic study using electrical impedance spectroscopy","type":"article-journal","volume":"518"},"uris":["http://www.mendeley.com/documents/?uuid=0f6c3aa8-5680-4c7b-a941-0dff6597b0d3"]}],"mendeley":{"formattedCitation":"[206]","plainTextFormattedCitation":"[206]"},"properties":{"noteIndex":0},"schema":"https://github.com/citation-style-language/schema/raw/master/csl-citation.json"}</w:instrText>
      </w:r>
      <w:r w:rsidR="00252367">
        <w:rPr>
          <w:color w:val="5B9BD5" w:themeColor="accent1"/>
        </w:rPr>
        <w:fldChar w:fldCharType="separate"/>
      </w:r>
      <w:r w:rsidRPr="00252367" w:rsidR="00252367">
        <w:rPr>
          <w:noProof/>
          <w:color w:val="5B9BD5" w:themeColor="accent1"/>
        </w:rPr>
        <w:t>[206]</w:t>
      </w:r>
      <w:r w:rsidR="00252367">
        <w:rPr>
          <w:color w:val="5B9BD5" w:themeColor="accent1"/>
        </w:rPr>
        <w:fldChar w:fldCharType="end"/>
      </w:r>
      <w:r w:rsidR="00252367">
        <w:rPr>
          <w:color w:val="5B9BD5" w:themeColor="accent1"/>
        </w:rPr>
        <w:t>. T</w:t>
      </w:r>
      <w:r w:rsidRPr="00252367" w:rsidR="00252367">
        <w:rPr>
          <w:color w:val="5B9BD5" w:themeColor="accent1"/>
        </w:rPr>
        <w:t>he key signals</w:t>
      </w:r>
      <w:r w:rsidR="00252367">
        <w:rPr>
          <w:color w:val="5B9BD5" w:themeColor="accent1"/>
        </w:rPr>
        <w:t xml:space="preserve"> </w:t>
      </w:r>
      <w:r w:rsidRPr="00252367" w:rsidR="00252367">
        <w:rPr>
          <w:color w:val="5B9BD5" w:themeColor="accent1"/>
        </w:rPr>
        <w:t xml:space="preserve">obtained from the EIS measurements </w:t>
      </w:r>
      <w:r w:rsidR="00252367">
        <w:rPr>
          <w:color w:val="5B9BD5" w:themeColor="accent1"/>
        </w:rPr>
        <w:t>such as the</w:t>
      </w:r>
      <w:r w:rsidRPr="00252367" w:rsidR="00252367">
        <w:rPr>
          <w:color w:val="5B9BD5" w:themeColor="accent1"/>
        </w:rPr>
        <w:t xml:space="preserve"> Nyquist plot and the conductivity of the diffusion polarization layer</w:t>
      </w:r>
      <w:r w:rsidR="00252367">
        <w:rPr>
          <w:color w:val="5B9BD5" w:themeColor="accent1"/>
        </w:rPr>
        <w:t xml:space="preserve"> provide considerable insights into the biofilm formation on the membrane surface. However, the employment of EIS for biofouling monitoring is still relatively new hence needs more attentions for further improvement. </w:t>
      </w:r>
      <w:r w:rsidRPr="00653AD7" w:rsidR="00960E0E">
        <w:rPr>
          <w:color w:val="000000" w:themeColor="text1"/>
        </w:rPr>
        <w:t xml:space="preserve">Since biofouling of RO membrane cannot be completely avoided in a long run operation, biofouling control strategies have been focused on delaying the biofilm formation or minimizing the impacts on biofilms on membrane performance. Membrane modification seems serving this purpose well. </w:t>
      </w:r>
      <w:r w:rsidRPr="00653AD7" w:rsidR="00030E25">
        <w:rPr>
          <w:color w:val="000000" w:themeColor="text1"/>
          <w:lang w:val="en-US"/>
        </w:rPr>
        <w:t>Developing</w:t>
      </w:r>
      <w:r w:rsidRPr="00653AD7" w:rsidR="001C68AC">
        <w:rPr>
          <w:color w:val="000000" w:themeColor="text1"/>
          <w:lang w:val="en-US"/>
        </w:rPr>
        <w:t xml:space="preserve"> </w:t>
      </w:r>
      <w:r w:rsidRPr="00653AD7" w:rsidR="00030E25">
        <w:rPr>
          <w:color w:val="000000" w:themeColor="text1"/>
          <w:lang w:val="en-US"/>
        </w:rPr>
        <w:t xml:space="preserve">new and innovative </w:t>
      </w:r>
      <w:r w:rsidRPr="00653AD7" w:rsidR="005803C9">
        <w:rPr>
          <w:color w:val="000000" w:themeColor="text1"/>
          <w:lang w:val="en-US"/>
        </w:rPr>
        <w:t xml:space="preserve">anti-biofouling </w:t>
      </w:r>
      <w:r w:rsidRPr="00653AD7" w:rsidR="00030E25">
        <w:rPr>
          <w:color w:val="000000" w:themeColor="text1"/>
          <w:lang w:val="en-US"/>
        </w:rPr>
        <w:t xml:space="preserve">RO membranes </w:t>
      </w:r>
      <w:r w:rsidRPr="00653AD7" w:rsidR="005803C9">
        <w:rPr>
          <w:color w:val="000000" w:themeColor="text1"/>
          <w:lang w:val="en-US"/>
        </w:rPr>
        <w:t xml:space="preserve">serves as an interesting alternative to reduce the dependency on pretreatment processes and chemical disinfection. </w:t>
      </w:r>
    </w:p>
    <w:p w:rsidRPr="00653AD7" w:rsidR="00FC3683" w:rsidP="003B1855" w:rsidRDefault="00FC3683" w14:paraId="3C1B3967" w14:textId="7CA1963F">
      <w:pPr>
        <w:pStyle w:val="ListParagraph"/>
        <w:spacing w:line="360" w:lineRule="auto"/>
        <w:ind w:left="0"/>
        <w:jc w:val="both"/>
        <w:rPr>
          <w:color w:val="000000" w:themeColor="text1"/>
          <w:lang w:val="en-US"/>
        </w:rPr>
      </w:pPr>
    </w:p>
    <w:p w:rsidRPr="00653AD7" w:rsidR="003107AD" w:rsidP="003B1855" w:rsidRDefault="003107AD" w14:paraId="58D08922" w14:textId="366F591C">
      <w:pPr>
        <w:spacing w:line="360" w:lineRule="auto"/>
        <w:jc w:val="both"/>
        <w:rPr>
          <w:color w:val="000000" w:themeColor="text1"/>
        </w:rPr>
      </w:pPr>
      <w:r w:rsidRPr="00653AD7">
        <w:rPr>
          <w:color w:val="000000" w:themeColor="text1"/>
          <w:lang w:val="en-US"/>
        </w:rPr>
        <w:t>The advancement of materials sciences has so much to offer for membrane modification</w:t>
      </w:r>
      <w:r w:rsidRPr="00653AD7" w:rsidR="00A430C3">
        <w:rPr>
          <w:color w:val="000000" w:themeColor="text1"/>
          <w:lang w:val="en-US"/>
        </w:rPr>
        <w:t>s</w:t>
      </w:r>
      <w:r w:rsidRPr="00653AD7">
        <w:rPr>
          <w:color w:val="000000" w:themeColor="text1"/>
          <w:lang w:val="en-US"/>
        </w:rPr>
        <w:t>. The last two decades have witnessed the huge growth of efforts combating RO membrane biofouling through</w:t>
      </w:r>
      <w:r w:rsidRPr="00653AD7">
        <w:rPr>
          <w:color w:val="000000" w:themeColor="text1"/>
          <w:shd w:val="clear" w:color="auto" w:fill="FFFFFF"/>
        </w:rPr>
        <w:t xml:space="preserve"> membrane surface modifications using nanoparticles. </w:t>
      </w:r>
      <w:r w:rsidRPr="00653AD7">
        <w:rPr>
          <w:color w:val="000000" w:themeColor="text1"/>
        </w:rPr>
        <w:t xml:space="preserve">AgNP has been widely used in membrane modification to attain antimicrobial activities. </w:t>
      </w:r>
      <w:r w:rsidRPr="00653AD7" w:rsidR="00A430C3">
        <w:rPr>
          <w:color w:val="000000" w:themeColor="text1"/>
        </w:rPr>
        <w:t>However, t</w:t>
      </w:r>
      <w:r w:rsidRPr="00653AD7">
        <w:rPr>
          <w:color w:val="000000" w:themeColor="text1"/>
        </w:rPr>
        <w:t xml:space="preserve">he antibacterial effect of most of the reported AgNP modified TFC could last for average 120 days </w:t>
      </w:r>
      <w:r w:rsidRPr="00653AD7">
        <w:rPr>
          <w:color w:val="000000" w:themeColor="text1"/>
        </w:rPr>
        <w:fldChar w:fldCharType="begin" w:fldLock="1"/>
      </w:r>
      <w:r w:rsidR="00252367">
        <w:rPr>
          <w:color w:val="000000" w:themeColor="text1"/>
        </w:rPr>
        <w:instrText>ADDIN CSL_CITATION {"citationItems":[{"id":"ITEM-1","itemData":{"DOI":"10.1016/j.memsci.2015.09.060","ISSN":"18733123","abstract":"We present a new strategy to strongly and effectively immobilize silver nanoparticles (AgNPs) on polyamide thin film composite membranes to endow antibacterial activity. This method relies on the immobilization of relatively large silica particles (SiO2, ~400nm in diameter), where AgNPs of ~30nm in diameter are tightly and densely bound (AgNP@SiO2), on the membrane surface using cysteamine as a covalent linker. The formation of multiple Ag-S chemical bonds between a \"bumpy AgNP@SiO2 and the rough membrane surface provides a great leaching stability of AgNPs and AgNP@SiO2. AgNP@SiO2 particles were well distributed over the entire membrane surface without severe aggregation. The surface coverage of the membrane by AgNP@SiO2 was tuned by adjusting the deposition time and AgNP@SiO2 particle concentration. The AgNP@SiO2-immobilized membrane showed excellent antibacterial properties against Escherichia coli, Pseudomonas aeruginosa and Staphylococcus aureus, even with a relatively low particle coverage. Importantly, the separation performance (water flux and salt rejection) of the membrane was not impaired by particle immobilization. These beneficial effects are attributed mainly to the sparse and good distribution of AgNP@SiO2, which can reinforce the antibacterial activity of AgNPs while having a negligible impact on the hydraulic resistance.","author":[{"dropping-particle":"","family":"Park","given":"Sang Hee","non-dropping-particle":"","parse-names":false,"suffix":""},{"dropping-particle":"","family":"Ko","given":"Young Seon","non-dropping-particle":"","parse-names":false,"suffix":""},{"dropping-particle":"","family":"Park","given":"Sung Joon","non-dropping-particle":"","parse-names":false,"suffix":""},{"dropping-particle":"","family":"Lee","given":"Jong Suk","non-dropping-particle":"","parse-names":false,"suffix":""},{"dropping-particle":"","family":"Cho","given":"Jinhan","non-dropping-particle":"","parse-names":false,"suffix":""},{"dropping-particle":"","family":"Baek","given":"Kyung Youl","non-dropping-particle":"","parse-names":false,"suffix":""},{"dropping-particle":"","family":"Kim","given":"Il Tae","non-dropping-particle":"","parse-names":false,"suffix":""},{"dropping-particle":"","family":"Woo","given":"Kyoungja","non-dropping-particle":"","parse-names":false,"suffix":""},{"dropping-particle":"","family":"Lee","given":"Jung Hyun","non-dropping-particle":"","parse-names":false,"suffix":""}],"container-title":"Journal of Membrane Science","id":"ITEM-1","issued":{"date-parts":[["2016"]]},"page":"80-91","publisher":"Elsevier","title":"Immobilization of silver nanoparticle-decorated silica particles on polyamide thin film composite membranes for antibacterial properties","type":"article-journal","volume":"499"},"uris":["http://www.mendeley.com/documents/?uuid=c2b673eb-8464-4dd9-8256-cd7cf5bea002"]},{"id":"ITEM-2","itemData":{"ISSN":"1879-2448","abstract":"The potential to incorporate silver nanoparticles (Ag-NPs) as biocides in membranes for water purification has gained much interest in recent years. However, a viable strategy for loading the Ag-NPs on the membrane remains challenging. This paper presents a novel, facile procedure for loading Ag-NPs on thin-film composite (TFC) reverse osmosis membranes. Reaction of silver salt with a reducing agent on the membrane surface resulted in uniform coverage of Ag-NPs, irreversibly bound to the membrane, as confirmed by XPS, TEM, and SEM analyses. Salt selectivity of the membrane as well its surface roughness, hydrophilicity, and zeta potential were not impacted by Ag-NP functionalization, while a slight reduction (up to 17%) in water permeability was observed. The formed Ag-NPs imparted strong antibacterial activity to the membrane, leading to reduction of more than 75% in the number of live bacteria attached to the membrane for three model bacteria strains. In addition, confocal microscopy analyses revealed that Ag-NPs significantly suppressed biofilm formation, with 41% reduction in total biovolume and significant reduction in EPS, dead, and live bacteria on the functionalized membrane. The simplicity of the method, the short reaction time, the ability to load the Ag-NPs on site, and the strong imparted antibacterial activity highlight the potential of this method in real-world RO membrane applications.[on SciFinder (R)]","author":[{"dropping-particle":"","family":"Ben-Sasson","given":"Moshe","non-dropping-particle":"","parse-names":false,"suffix":""},{"dropping-particle":"","family":"Bar-Zeev","given":"Edo","non-dropping-particle":"","parse-names":false,"suffix":""},{"dropping-particle":"","family":"Zodrow","given":"Katherine R","non-dropping-particle":"","parse-names":false,"suffix":""},{"dropping-particle":"","family":"Nejati","given":"Siamak","non-dropping-particle":"","parse-names":false,"suffix":""},{"dropping-particle":"","family":"Lu","given":"Xinglin","non-dropping-particle":"","parse-names":false,"suffix":""},{"dropping-particle":"","family":"Qi","given":"Genggeng","non-dropping-particle":"","parse-names":false,"suffix":""},{"dropping-particle":"","family":"Giannelis","given":"Emmanuel P","non-dropping-particle":"","parse-names":false,"suffix":""},{"dropping-particle":"","family":"Elimelech","given":"Menachem","non-dropping-particle":"","parse-names":false,"suffix":""}],"container-title":"Water research","id":"ITEM-2","issued":{"date-parts":[["2014"]]},"page":"260-270","title":"In situ formation of silver nanoparticles on thin-film composite reverse osmosis membranes for biofouling mitigation","type":"article-journal","volume":"62"},"uris":["http://www.mendeley.com/documents/?uuid=9e839676-dfd2-4dfe-b9c6-9cb9554f8330"]},{"id":"ITEM-3","itemData":{"DOI":"10.1016/j.memsci.2016.04.013","ISSN":"18733123","abstract":"We report on a new technique that incorporates silver nanoparticles (AgNPs) onto polyamide (PA) thin film composite (TFC) reverse osmosis membranes via arc plasma deposition (APD) to impart antibacterial properties and simultaneously improve membrane performance. APD allows the direct deposition of AgNPs under vacuum dry condition, overcoming the drawbacks of the conventional wet-chemical methods. AgNPs (~7.6 nm in diameter) were uniformly distributed without aggregation throughout the PA selective layer with some partially implanted into the PA matrix. Ag loading could be tuned by simply adjusting the number of APD purse shots. The deposited AgNPs exhibited good leaching stability, presumably due to the strong Ag-PA chemical interaction and partially buried AgNP morphology. The resulting Ag-incorporated TFC (Ag-TFC) membrane showed the strong and long-lasting antibacterial properties for both gram-negative and -positive bacteria. Simultaneously, the Ag-TFC membrane exhibited an enhancement in water flux of approximately 40% without deterioration in NaCl rejection. These performance changes were tentatively attributed to the partial destruction of the PA layer under the high energetic APD condition along with the increased membrane hydrophilicity. Hence, the APD process provides a simple and effective route to modify membranes with functional NPs.","author":[{"dropping-particle":"","family":"Park","given":"Sang Hee","non-dropping-particle":"","parse-names":false,"suffix":""},{"dropping-particle":"","family":"Kim","given":"Sang Hoon","non-dropping-particle":"","parse-names":false,"suffix":""},{"dropping-particle":"","family":"Park","given":"Sung Joon","non-dropping-particle":"","parse-names":false,"suffix":""},{"dropping-particle":"","family":"Ryoo","given":"Sungmin","non-dropping-particle":"","parse-names":false,"suffix":""},{"dropping-particle":"","family":"Woo","given":"Kyoungja","non-dropping-particle":"","parse-names":false,"suffix":""},{"dropping-particle":"","family":"Lee","given":"Jong Suk","non-dropping-particle":"","parse-names":false,"suffix":""},{"dropping-particle":"","family":"Kim","given":"Taek Seung","non-dropping-particle":"","parse-names":false,"suffix":""},{"dropping-particle":"","family":"Park","given":"Hee Deung","non-dropping-particle":"","parse-names":false,"suffix":""},{"dropping-particle":"","family":"Park","given":"Hosik","non-dropping-particle":"","parse-names":false,"suffix":""},{"dropping-particle":"","family":"Park","given":"You In","non-dropping-particle":"","parse-names":false,"suffix":""},{"dropping-particle":"","family":"Cho","given":"Jinhan","non-dropping-particle":"","parse-names":false,"suffix":""},{"dropping-particle":"","family":"Lee","given":"Jung Hyun","non-dropping-particle":"","parse-names":false,"suffix":""}],"container-title":"Journal of Membrane Science","id":"ITEM-3","issued":{"date-parts":[["2016"]]},"page":"226-235","publisher":"Elsevier","title":"Direct incorporation of silver nanoparticles onto thin-film composite membranes via arc plasma deposition for enhanced antibacterial and permeation performance","type":"article-journal","volume":"513"},"uris":["http://www.mendeley.com/documents/?uuid=8152d6e0-37ac-4db5-8ae2-fdaba74a107c"]}],"mendeley":{"formattedCitation":"[177,198,207]","plainTextFormattedCitation":"[177,198,207]","previouslyFormattedCitation":"[177,198,206]"},"properties":{"noteIndex":0},"schema":"https://github.com/citation-style-language/schema/raw/master/csl-citation.json"}</w:instrText>
      </w:r>
      <w:r w:rsidRPr="00653AD7">
        <w:rPr>
          <w:color w:val="000000" w:themeColor="text1"/>
        </w:rPr>
        <w:fldChar w:fldCharType="separate"/>
      </w:r>
      <w:r w:rsidRPr="00252367" w:rsidR="00252367">
        <w:rPr>
          <w:noProof/>
          <w:color w:val="000000" w:themeColor="text1"/>
        </w:rPr>
        <w:t>[177,198,207]</w:t>
      </w:r>
      <w:r w:rsidRPr="00653AD7">
        <w:rPr>
          <w:color w:val="000000" w:themeColor="text1"/>
        </w:rPr>
        <w:fldChar w:fldCharType="end"/>
      </w:r>
      <w:r w:rsidRPr="00653AD7">
        <w:rPr>
          <w:color w:val="000000" w:themeColor="text1"/>
        </w:rPr>
        <w:t xml:space="preserve">, </w:t>
      </w:r>
      <w:r w:rsidRPr="00653AD7">
        <w:rPr>
          <w:rFonts w:ascii="Courier New" w:hAnsi="Courier New" w:cs="Courier New"/>
          <w:color w:val="000000" w:themeColor="text1"/>
        </w:rPr>
        <w:t>﻿</w:t>
      </w:r>
      <w:r w:rsidRPr="00653AD7">
        <w:rPr>
          <w:color w:val="000000" w:themeColor="text1"/>
        </w:rPr>
        <w:t xml:space="preserve">which is still much shorter compared to the average membrane lifetime of 5 years. This suggests </w:t>
      </w:r>
      <w:r w:rsidRPr="00653AD7" w:rsidR="00932E0D">
        <w:rPr>
          <w:color w:val="000000" w:themeColor="text1"/>
        </w:rPr>
        <w:t xml:space="preserve">that </w:t>
      </w:r>
      <w:r w:rsidRPr="00653AD7">
        <w:rPr>
          <w:color w:val="000000" w:themeColor="text1"/>
        </w:rPr>
        <w:t xml:space="preserve">huge efforts are still desired in extending the antibacterial efficiency of the modified membranes. One of the possible way to do so is by suppressing the dissolution and releasing rate of </w:t>
      </w:r>
      <w:r w:rsidRPr="00653AD7" w:rsidR="00932E0D">
        <w:rPr>
          <w:color w:val="000000" w:themeColor="text1"/>
        </w:rPr>
        <w:t>biocidal</w:t>
      </w:r>
      <w:r w:rsidRPr="00653AD7">
        <w:rPr>
          <w:color w:val="000000" w:themeColor="text1"/>
        </w:rPr>
        <w:t xml:space="preserve"> ion </w:t>
      </w:r>
      <w:r w:rsidRPr="00653AD7" w:rsidR="00932E0D">
        <w:rPr>
          <w:color w:val="000000" w:themeColor="text1"/>
        </w:rPr>
        <w:t xml:space="preserve">such as silver ion </w:t>
      </w:r>
      <w:r w:rsidRPr="00653AD7">
        <w:rPr>
          <w:color w:val="000000" w:themeColor="text1"/>
        </w:rPr>
        <w:t xml:space="preserve">via the control of feed water chemistry (pH and dissolved substances) and hydrodynamic conditions of RO operation (pressure and flow rate). </w:t>
      </w:r>
      <w:r w:rsidRPr="00653AD7" w:rsidR="00A430C3">
        <w:rPr>
          <w:color w:val="000000" w:themeColor="text1"/>
        </w:rPr>
        <w:t>Despite their attractive antimicrobial activities, t</w:t>
      </w:r>
      <w:r w:rsidRPr="00653AD7">
        <w:rPr>
          <w:color w:val="000000" w:themeColor="text1"/>
        </w:rPr>
        <w:t>he antimicrobial activities of some semiconductor metal oxides like TiO</w:t>
      </w:r>
      <w:r w:rsidRPr="00653AD7">
        <w:rPr>
          <w:color w:val="000000" w:themeColor="text1"/>
          <w:vertAlign w:val="subscript"/>
        </w:rPr>
        <w:t>2</w:t>
      </w:r>
      <w:r w:rsidRPr="00653AD7">
        <w:rPr>
          <w:color w:val="000000" w:themeColor="text1"/>
        </w:rPr>
        <w:t xml:space="preserve"> are </w:t>
      </w:r>
      <w:r w:rsidRPr="00653AD7" w:rsidR="00A430C3">
        <w:rPr>
          <w:color w:val="000000" w:themeColor="text1"/>
        </w:rPr>
        <w:t>largely</w:t>
      </w:r>
      <w:r w:rsidRPr="00653AD7">
        <w:rPr>
          <w:color w:val="000000" w:themeColor="text1"/>
        </w:rPr>
        <w:t xml:space="preserve"> depending on the presence of UV light to activate their antimicrobial properties. The limitation has become </w:t>
      </w:r>
      <w:r w:rsidRPr="00653AD7" w:rsidR="00A430C3">
        <w:rPr>
          <w:color w:val="000000" w:themeColor="text1"/>
        </w:rPr>
        <w:t>a</w:t>
      </w:r>
      <w:r w:rsidRPr="00653AD7">
        <w:rPr>
          <w:color w:val="000000" w:themeColor="text1"/>
        </w:rPr>
        <w:t xml:space="preserve"> major hindrance </w:t>
      </w:r>
      <w:r w:rsidRPr="00653AD7" w:rsidR="00A430C3">
        <w:rPr>
          <w:color w:val="000000" w:themeColor="text1"/>
        </w:rPr>
        <w:t>for</w:t>
      </w:r>
      <w:r w:rsidRPr="00653AD7">
        <w:rPr>
          <w:color w:val="000000" w:themeColor="text1"/>
        </w:rPr>
        <w:t xml:space="preserve"> the RO membranes modified by such biocides </w:t>
      </w:r>
      <w:r w:rsidRPr="00653AD7" w:rsidR="00A430C3">
        <w:rPr>
          <w:color w:val="000000" w:themeColor="text1"/>
        </w:rPr>
        <w:t xml:space="preserve">to be practically applied for commercial operation. </w:t>
      </w:r>
      <w:r w:rsidRPr="00653AD7" w:rsidR="0052462A">
        <w:rPr>
          <w:color w:val="000000" w:themeColor="text1"/>
        </w:rPr>
        <w:t>T</w:t>
      </w:r>
      <w:r w:rsidRPr="00653AD7" w:rsidR="00A430C3">
        <w:rPr>
          <w:color w:val="000000" w:themeColor="text1"/>
        </w:rPr>
        <w:t xml:space="preserve">he </w:t>
      </w:r>
      <w:r w:rsidRPr="00653AD7" w:rsidR="0052462A">
        <w:rPr>
          <w:color w:val="000000" w:themeColor="text1"/>
        </w:rPr>
        <w:t>development</w:t>
      </w:r>
      <w:r w:rsidRPr="00653AD7" w:rsidR="00A430C3">
        <w:rPr>
          <w:color w:val="000000" w:themeColor="text1"/>
        </w:rPr>
        <w:t xml:space="preserve"> of visible light responsive metal oxide biocidal</w:t>
      </w:r>
      <w:r w:rsidRPr="00653AD7" w:rsidR="0052462A">
        <w:rPr>
          <w:color w:val="000000" w:themeColor="text1"/>
        </w:rPr>
        <w:t xml:space="preserve"> is expected to become an attractive solution to resolve the limitation</w:t>
      </w:r>
      <w:r w:rsidRPr="00653AD7" w:rsidR="00A430C3">
        <w:rPr>
          <w:color w:val="000000" w:themeColor="text1"/>
        </w:rPr>
        <w:t xml:space="preserve">. </w:t>
      </w:r>
      <w:r w:rsidRPr="00653AD7" w:rsidR="0052462A">
        <w:rPr>
          <w:color w:val="000000" w:themeColor="text1"/>
        </w:rPr>
        <w:t>On the other hand,</w:t>
      </w:r>
      <w:r w:rsidRPr="00653AD7" w:rsidR="00A430C3">
        <w:rPr>
          <w:color w:val="000000" w:themeColor="text1"/>
        </w:rPr>
        <w:t xml:space="preserve"> </w:t>
      </w:r>
      <w:r w:rsidRPr="00653AD7" w:rsidR="0052462A">
        <w:rPr>
          <w:color w:val="000000" w:themeColor="text1"/>
        </w:rPr>
        <w:t>w</w:t>
      </w:r>
      <w:r w:rsidRPr="00653AD7">
        <w:rPr>
          <w:color w:val="000000" w:themeColor="text1"/>
        </w:rPr>
        <w:t xml:space="preserve">ith the positive outcomes and </w:t>
      </w:r>
      <w:r w:rsidRPr="00653AD7">
        <w:rPr>
          <w:color w:val="000000" w:themeColor="text1"/>
        </w:rPr>
        <w:lastRenderedPageBreak/>
        <w:t xml:space="preserve">well understood </w:t>
      </w:r>
      <w:r w:rsidRPr="00653AD7">
        <w:rPr>
          <w:rFonts w:ascii="Courier New" w:hAnsi="Courier New" w:cs="Courier New"/>
          <w:color w:val="000000" w:themeColor="text1"/>
        </w:rPr>
        <w:t>﻿</w:t>
      </w:r>
      <w:r w:rsidRPr="00653AD7">
        <w:rPr>
          <w:color w:val="000000" w:themeColor="text1"/>
        </w:rPr>
        <w:t xml:space="preserve">fundamental aspects of their interaction with cells and bacteria, material scientists have seen zwitterion as one of the most effective anti-biofouling materials for membrane modification. Nevertheless, looming challenges in terms of  the complexity and time consumption in </w:t>
      </w:r>
      <w:r w:rsidRPr="00653AD7" w:rsidR="0052462A">
        <w:rPr>
          <w:color w:val="000000" w:themeColor="text1"/>
        </w:rPr>
        <w:t xml:space="preserve">the modification </w:t>
      </w:r>
      <w:r w:rsidRPr="00653AD7">
        <w:rPr>
          <w:color w:val="000000" w:themeColor="text1"/>
        </w:rPr>
        <w:t>procedures are still deserving serious attentions. QS inhibitor is an emerging material for biofouling control. However, the application of QS inhibitor as membrane modifier is still scares. Research should be directed to explore the methods for RO surface modification that can maintain QS</w:t>
      </w:r>
      <w:r w:rsidRPr="00653AD7" w:rsidR="00932E0D">
        <w:rPr>
          <w:color w:val="000000" w:themeColor="text1"/>
        </w:rPr>
        <w:t xml:space="preserve"> inhibitor</w:t>
      </w:r>
      <w:r w:rsidRPr="00653AD7">
        <w:rPr>
          <w:color w:val="000000" w:themeColor="text1"/>
        </w:rPr>
        <w:t xml:space="preserve"> activity during the modification and under harsh operating condition. Focus should also be placed on understanding the mechanisms and behaviour of membrane modified with QS inhibitors upon contact with bacteria cells found in the feed water.</w:t>
      </w:r>
    </w:p>
    <w:p w:rsidRPr="00653AD7" w:rsidR="003107AD" w:rsidP="003B1855" w:rsidRDefault="003107AD" w14:paraId="5329CCFE" w14:textId="77777777">
      <w:pPr>
        <w:spacing w:line="360" w:lineRule="auto"/>
        <w:rPr>
          <w:color w:val="000000" w:themeColor="text1"/>
        </w:rPr>
      </w:pPr>
    </w:p>
    <w:p w:rsidRPr="00653AD7" w:rsidR="003107AD" w:rsidP="003B1855" w:rsidRDefault="003107AD" w14:paraId="05AA1ED8" w14:textId="77777777">
      <w:pPr>
        <w:spacing w:line="360" w:lineRule="auto"/>
        <w:rPr>
          <w:color w:val="000000" w:themeColor="text1"/>
        </w:rPr>
      </w:pPr>
      <w:r w:rsidRPr="00653AD7">
        <w:rPr>
          <w:rFonts w:ascii="Courier New" w:hAnsi="Courier New" w:cs="Courier New"/>
          <w:color w:val="000000" w:themeColor="text1"/>
        </w:rPr>
        <w:t>﻿</w:t>
      </w:r>
      <w:r w:rsidRPr="00653AD7">
        <w:rPr>
          <w:color w:val="000000" w:themeColor="text1"/>
        </w:rPr>
        <w:t xml:space="preserve"> </w:t>
      </w:r>
    </w:p>
    <w:p w:rsidRPr="00653AD7" w:rsidR="003107AD" w:rsidP="003B1855" w:rsidRDefault="003107AD" w14:paraId="6A6DED87" w14:textId="3A646726">
      <w:pPr>
        <w:spacing w:line="360" w:lineRule="auto"/>
        <w:jc w:val="both"/>
        <w:rPr>
          <w:color w:val="000000" w:themeColor="text1"/>
        </w:rPr>
      </w:pPr>
      <w:r w:rsidRPr="00653AD7">
        <w:rPr>
          <w:color w:val="000000" w:themeColor="text1"/>
        </w:rPr>
        <w:t xml:space="preserve">Important observation has been made where AgNP showed higher toxicity effects on E. coli than S. aureus due to differences in in their cell wall structure. Such finding emphasizes a new aspect where the antibacterial activity of the nanoparticles also depends on the target microorganisms species </w:t>
      </w:r>
      <w:r w:rsidRPr="00653AD7">
        <w:rPr>
          <w:color w:val="000000" w:themeColor="text1"/>
        </w:rPr>
        <w:fldChar w:fldCharType="begin" w:fldLock="1"/>
      </w:r>
      <w:r w:rsidR="00252367">
        <w:rPr>
          <w:color w:val="000000" w:themeColor="text1"/>
        </w:rPr>
        <w:instrText>ADDIN CSL_CITATION {"citationItems":[{"id":"ITEM-1","itemData":{"DOI":"10.1016/j.nano.2006.12.001","ISSN":"15499634","author":[{"dropping-particle":"","family":"Kim","given":"Jun Sung","non-dropping-particle":"","parse-names":false,"suffix":""},{"dropping-particle":"","family":"Kuk","given":"Eunye","non-dropping-particle":"","parse-names":false,"suffix":""},{"dropping-particle":"","family":"Yu","given":"Kyeong Nam","non-dropping-particle":"","parse-names":false,"suffix":""},{"dropping-particle":"","family":"Kim","given":"Jong-Ho","non-dropping-particle":"","parse-names":false,"suffix":""},{"dropping-particle":"","family":"Park","given":"Sung Jin","non-dropping-particle":"","parse-names":false,"suffix":""},{"dropping-particle":"","family":"Lee","given":"Hu Jang","non-dropping-particle":"","parse-names":false,"suffix":""},{"dropping-particle":"","family":"Kim","given":"So Hyun","non-dropping-particle":"","parse-names":false,"suffix":""},{"dropping-particle":"","family":"Park","given":"Young Kyung","non-dropping-particle":"","parse-names":false,"suffix":""},{"dropping-particle":"","family":"Park","given":"Yong Ho","non-dropping-particle":"","parse-names":false,"suffix":""},{"dropping-particle":"","family":"Hwang","given":"Cheol-Yong","non-dropping-particle":"","parse-names":false,"suffix":""},{"dropping-particle":"","family":"Kim","given":"Yong-Kwon","non-dropping-particle":"","parse-names":false,"suffix":""},{"dropping-particle":"","family":"Lee","given":"Yoon-Sik","non-dropping-particle":"","parse-names":false,"suffix":""},{"dropping-particle":"","family":"Jeong","given":"Dae Hong","non-dropping-particle":"","parse-names":false,"suffix":""},{"dropping-particle":"","family":"Cho","given":"Myung-Haing","non-dropping-particle":"","parse-names":false,"suffix":""}],"container-title":"Nanomedicine: Nanotechnology, Biology and Medicine","id":"ITEM-1","issue":"1","issued":{"date-parts":[["2007","3"]]},"page":"95-101","title":"Antimicrobial effects of silver nanoparticles","type":"article-journal","volume":"3"},"uris":["http://www.mendeley.com/documents/?uuid=7506dc03-85d1-409a-9731-198d788db74f"]}],"mendeley":{"formattedCitation":"[208]","plainTextFormattedCitation":"[208]","previouslyFormattedCitation":"[207]"},"properties":{"noteIndex":0},"schema":"https://github.com/citation-style-language/schema/raw/master/csl-citation.json"}</w:instrText>
      </w:r>
      <w:r w:rsidRPr="00653AD7">
        <w:rPr>
          <w:color w:val="000000" w:themeColor="text1"/>
        </w:rPr>
        <w:fldChar w:fldCharType="separate"/>
      </w:r>
      <w:r w:rsidRPr="00252367" w:rsidR="00252367">
        <w:rPr>
          <w:noProof/>
          <w:color w:val="000000" w:themeColor="text1"/>
        </w:rPr>
        <w:t>[208]</w:t>
      </w:r>
      <w:r w:rsidRPr="00653AD7">
        <w:rPr>
          <w:color w:val="000000" w:themeColor="text1"/>
        </w:rPr>
        <w:fldChar w:fldCharType="end"/>
      </w:r>
      <w:r w:rsidRPr="00653AD7">
        <w:rPr>
          <w:color w:val="000000" w:themeColor="text1"/>
        </w:rPr>
        <w:t>. Many studies have also interesting</w:t>
      </w:r>
      <w:r w:rsidRPr="00653AD7" w:rsidR="00562AB9">
        <w:rPr>
          <w:color w:val="000000" w:themeColor="text1"/>
        </w:rPr>
        <w:t>ly</w:t>
      </w:r>
      <w:r w:rsidRPr="00653AD7">
        <w:rPr>
          <w:color w:val="000000" w:themeColor="text1"/>
        </w:rPr>
        <w:t xml:space="preserve"> pointed out that the size of AgNP is an important parameter for the toxicity release. For biomolecules such as chitosan, the ability to inhibit microorganisms is also influenced by its molecular weight and presence of immobilized foreign substances like metal oxide </w:t>
      </w:r>
      <w:r w:rsidRPr="00653AD7">
        <w:rPr>
          <w:color w:val="000000" w:themeColor="text1"/>
        </w:rPr>
        <w:fldChar w:fldCharType="begin" w:fldLock="1"/>
      </w:r>
      <w:r w:rsidR="00252367">
        <w:rPr>
          <w:color w:val="000000" w:themeColor="text1"/>
        </w:rPr>
        <w:instrText>ADDIN CSL_CITATION {"citationItems":[{"id":"ITEM-1","itemData":{"DOI":"10.1016/j.ijbiomac.2015.03.058","ISSN":"01418130","author":[{"dropping-particle":"","family":"P","given":"Mujeeb Rahman","non-dropping-particle":"","parse-names":false,"suffix":""},{"dropping-particle":"","family":"Muraleedaran","given":"K","non-dropping-particle":"","parse-names":false,"suffix":""},{"dropping-particle":"","family":"Mujeeb","given":"V.M. Abdul","non-dropping-particle":"","parse-names":false,"suffix":""}],"container-title":"International Journal of Biological Macromolecules","id":"ITEM-1","issued":{"date-parts":[["2015","6"]]},"page":"266-272","title":"Applications of chitosan powder with in situ synthesized nano ZnO particles as an antimicrobial agent","type":"article-journal","volume":"77"},"uris":["http://www.mendeley.com/documents/?uuid=7b03bf5e-303f-43e0-bdf8-0c8179382572"]}],"mendeley":{"formattedCitation":"[209]","plainTextFormattedCitation":"[209]","previouslyFormattedCitation":"[208]"},"properties":{"noteIndex":0},"schema":"https://github.com/citation-style-language/schema/raw/master/csl-citation.json"}</w:instrText>
      </w:r>
      <w:r w:rsidRPr="00653AD7">
        <w:rPr>
          <w:color w:val="000000" w:themeColor="text1"/>
        </w:rPr>
        <w:fldChar w:fldCharType="separate"/>
      </w:r>
      <w:r w:rsidRPr="00252367" w:rsidR="00252367">
        <w:rPr>
          <w:noProof/>
          <w:color w:val="000000" w:themeColor="text1"/>
        </w:rPr>
        <w:t>[209]</w:t>
      </w:r>
      <w:r w:rsidRPr="00653AD7">
        <w:rPr>
          <w:color w:val="000000" w:themeColor="text1"/>
        </w:rPr>
        <w:fldChar w:fldCharType="end"/>
      </w:r>
      <w:r w:rsidRPr="00653AD7">
        <w:rPr>
          <w:color w:val="000000" w:themeColor="text1"/>
        </w:rPr>
        <w:t xml:space="preserve">. Another example is GO nanosheet that is known to display membrane transport properties as the function of its sheet size. </w:t>
      </w:r>
      <w:r w:rsidRPr="00653AD7">
        <w:rPr>
          <w:color w:val="000000" w:themeColor="text1"/>
          <w:lang w:val="en-US"/>
        </w:rPr>
        <w:t xml:space="preserve">GO synthesized from Staudenmaier method has  also been proven to have higher biologically reactivity compared to other synthesis such as modified Hummer’s method </w:t>
      </w:r>
      <w:r w:rsidRPr="00653AD7">
        <w:rPr>
          <w:color w:val="000000" w:themeColor="text1"/>
          <w:lang w:val="en-US"/>
        </w:rPr>
        <w:fldChar w:fldCharType="begin" w:fldLock="1"/>
      </w:r>
      <w:r w:rsidR="00252367">
        <w:rPr>
          <w:color w:val="000000" w:themeColor="text1"/>
          <w:lang w:val="en-US"/>
        </w:rPr>
        <w:instrText>ADDIN CSL_CITATION {"citationItems":[{"id":"ITEM-1","itemData":{"DOI":"10.1002/chem.201300824","ISSN":"09476539","abstract":"Graphene, a class of two-dimensional carbon nanomaterial, has attracted extensive interest in recent years, with a significant amount of research focusing on graphene oxides (GOs). They have been primed as potential candidates for biomedical applications such as cell labeling and drug delivery, thus the toxicity and behavior of graphene oxides in biological systems are fundamental issues that need urgent attention. The production of GO is generally achieved through a top-down route, which includes the usage of concentrated H</w:instrText>
      </w:r>
      <w:r w:rsidR="00252367">
        <w:rPr>
          <w:rFonts w:ascii="Cambria Math" w:hAnsi="Cambria Math" w:cs="Cambria Math"/>
          <w:color w:val="000000" w:themeColor="text1"/>
          <w:lang w:val="en-US"/>
        </w:rPr>
        <w:instrText>₂</w:instrText>
      </w:r>
      <w:r w:rsidR="00252367">
        <w:rPr>
          <w:color w:val="000000" w:themeColor="text1"/>
          <w:lang w:val="en-US"/>
        </w:rPr>
        <w:instrText>SO</w:instrText>
      </w:r>
      <w:r w:rsidR="00252367">
        <w:rPr>
          <w:rFonts w:ascii="Cambria Math" w:hAnsi="Cambria Math" w:cs="Cambria Math"/>
          <w:color w:val="000000" w:themeColor="text1"/>
          <w:lang w:val="en-US"/>
        </w:rPr>
        <w:instrText>₄</w:instrText>
      </w:r>
      <w:r w:rsidR="00252367">
        <w:rPr>
          <w:color w:val="000000" w:themeColor="text1"/>
          <w:lang w:val="en-US"/>
        </w:rPr>
        <w:instrText xml:space="preserve"> along with: 1) concentrated nitric acid and KClO</w:instrText>
      </w:r>
      <w:r w:rsidR="00252367">
        <w:rPr>
          <w:rFonts w:ascii="Cambria Math" w:hAnsi="Cambria Math" w:cs="Cambria Math"/>
          <w:color w:val="000000" w:themeColor="text1"/>
          <w:lang w:val="en-US"/>
        </w:rPr>
        <w:instrText>₃</w:instrText>
      </w:r>
      <w:r w:rsidR="00252367">
        <w:rPr>
          <w:color w:val="000000" w:themeColor="text1"/>
          <w:lang w:val="en-US"/>
        </w:rPr>
        <w:instrText xml:space="preserve"> oxidant (Hoffmann); 2) fuming nitric acid and KClO</w:instrText>
      </w:r>
      <w:r w:rsidR="00252367">
        <w:rPr>
          <w:rFonts w:ascii="Cambria Math" w:hAnsi="Cambria Math" w:cs="Cambria Math"/>
          <w:color w:val="000000" w:themeColor="text1"/>
          <w:lang w:val="en-US"/>
        </w:rPr>
        <w:instrText>₃</w:instrText>
      </w:r>
      <w:r w:rsidR="00252367">
        <w:rPr>
          <w:color w:val="000000" w:themeColor="text1"/>
          <w:lang w:val="en-US"/>
        </w:rPr>
        <w:instrText xml:space="preserve"> oxidant (Staudenmaier); 3) concentrated phosphoric acid with KMnO</w:instrText>
      </w:r>
      <w:r w:rsidR="00252367">
        <w:rPr>
          <w:rFonts w:ascii="Cambria Math" w:hAnsi="Cambria Math" w:cs="Cambria Math"/>
          <w:color w:val="000000" w:themeColor="text1"/>
          <w:lang w:val="en-US"/>
        </w:rPr>
        <w:instrText>₄</w:instrText>
      </w:r>
      <w:r w:rsidR="00252367">
        <w:rPr>
          <w:color w:val="000000" w:themeColor="text1"/>
          <w:lang w:val="en-US"/>
        </w:rPr>
        <w:instrText xml:space="preserve"> (Tour); or 4) sodium nitrate for in-situ production of nitric acid in the presence of KMnO</w:instrText>
      </w:r>
      <w:r w:rsidR="00252367">
        <w:rPr>
          <w:rFonts w:ascii="Cambria Math" w:hAnsi="Cambria Math" w:cs="Cambria Math"/>
          <w:color w:val="000000" w:themeColor="text1"/>
          <w:lang w:val="en-US"/>
        </w:rPr>
        <w:instrText>₄</w:instrText>
      </w:r>
      <w:r w:rsidR="00252367">
        <w:rPr>
          <w:color w:val="000000" w:themeColor="text1"/>
          <w:lang w:val="en-US"/>
        </w:rPr>
        <w:instrText xml:space="preserve"> (Hummers). It has been widely assumed that the properties of these four GOs produced by using the above different methods are roughly similar, so the methods have been used interchangeably. However, several studies have reported that the toxicity of graphene-related nanomaterials in biological systems may be influenced by their physiochemical properties, such as surface functional groups and structural defects. In addition, considering how GOs are increasingly used in the field of biomedicine, we are interested to see how the oxygen content/functional groups of GOs can impact their toxicological profiles. Since in-vitro testing is a common first step in assessing the health risks related with engineered nanomaterials, the cytotoxicity of the GOs prepared by the four different oxidative treatments was investigated by measuring the mitochondrial activity in adherent lung epithelial cells (A549) by using commercially available viability assays. The dose-response data was generated by using two assays, the methylthiazolyldiphenyl-tetrazolium bromide (MTT) assay and the water-soluble tetrazolium salt (WST-8). From the viability data, it is evident that there is a strong dose-dependent cytotoxic response resulting from the four GO nanomaterials tested after a 24 h exposure, and it is suggested that there is a correlation between the amounts of oxygen content/functional groups of GOs with their toxicological behavior towards the A549 cells.","author":[{"dropping-particle":"","family":"Chng","given":"Elaine Lay Khim","non-dropping-particle":"","parse-names":false,"suffix":""},{"dropping-particle":"","family":"Pumera","given":"Martin","non-dropping-particle":"","parse-names":false,"suffix":""}],"container-title":"Chemistry - A European Journal","id":"ITEM-1","issue":"25","issued":{"date-parts":[["2013"]]},"page":"8227-8235","title":"The toxicity of graphene oxides: Dependence on the oxidative methods used","type":"article-journal","volume":"19"},"uris":["http://www.mendeley.com/documents/?uuid=74f8793a-8b58-4567-a559-51da0923d754"]}],"mendeley":{"formattedCitation":"[210]","plainTextFormattedCitation":"[210]","previouslyFormattedCitation":"[209]"},"properties":{"noteIndex":0},"schema":"https://github.com/citation-style-language/schema/raw/master/csl-citation.json"}</w:instrText>
      </w:r>
      <w:r w:rsidRPr="00653AD7">
        <w:rPr>
          <w:color w:val="000000" w:themeColor="text1"/>
          <w:lang w:val="en-US"/>
        </w:rPr>
        <w:fldChar w:fldCharType="separate"/>
      </w:r>
      <w:r w:rsidRPr="00252367" w:rsidR="00252367">
        <w:rPr>
          <w:noProof/>
          <w:color w:val="000000" w:themeColor="text1"/>
          <w:lang w:val="en-US"/>
        </w:rPr>
        <w:t>[210]</w:t>
      </w:r>
      <w:r w:rsidRPr="00653AD7">
        <w:rPr>
          <w:color w:val="000000" w:themeColor="text1"/>
          <w:lang w:val="en-US"/>
        </w:rPr>
        <w:fldChar w:fldCharType="end"/>
      </w:r>
      <w:r w:rsidRPr="00653AD7">
        <w:rPr>
          <w:color w:val="000000" w:themeColor="text1"/>
          <w:lang w:val="en-US"/>
        </w:rPr>
        <w:t>.</w:t>
      </w:r>
      <w:r w:rsidRPr="00653AD7" w:rsidR="0052462A">
        <w:rPr>
          <w:color w:val="000000" w:themeColor="text1"/>
        </w:rPr>
        <w:t xml:space="preserve"> These findings imply that the selection of an all-rounder material that is aimed to one-size-fits-all may not be a viable option in membrane modification due to the mix-species biofilm nature. Hence,  systematic studies are required to assess and compare the antimicrobial activities of the identified biocidals prior to their uses in membrane modification.</w:t>
      </w:r>
    </w:p>
    <w:p w:rsidRPr="00653AD7" w:rsidR="003107AD" w:rsidP="003B1855" w:rsidRDefault="003107AD" w14:paraId="5E0DF72E" w14:textId="77777777">
      <w:pPr>
        <w:pStyle w:val="ListParagraph"/>
        <w:spacing w:line="360" w:lineRule="auto"/>
        <w:ind w:left="0"/>
        <w:jc w:val="both"/>
        <w:rPr>
          <w:color w:val="000000" w:themeColor="text1"/>
          <w:lang w:val="en-US"/>
        </w:rPr>
      </w:pPr>
    </w:p>
    <w:p w:rsidRPr="00653AD7" w:rsidR="00DD3D81" w:rsidP="003B1855" w:rsidRDefault="00DD3D81" w14:paraId="2563E03F" w14:textId="37494E1E">
      <w:pPr>
        <w:spacing w:line="360" w:lineRule="auto"/>
        <w:rPr>
          <w:color w:val="000000" w:themeColor="text1"/>
          <w:lang w:val="en-US"/>
        </w:rPr>
      </w:pPr>
    </w:p>
    <w:p w:rsidRPr="00653AD7" w:rsidR="00FC3683" w:rsidP="003B1855" w:rsidRDefault="00DC4E25" w14:paraId="1390D5CC" w14:textId="754C5CB1">
      <w:pPr>
        <w:spacing w:line="360" w:lineRule="auto"/>
        <w:jc w:val="both"/>
        <w:rPr>
          <w:color w:val="000000" w:themeColor="text1"/>
        </w:rPr>
      </w:pPr>
      <w:r w:rsidRPr="00653AD7">
        <w:rPr>
          <w:color w:val="000000" w:themeColor="text1"/>
        </w:rPr>
        <w:t xml:space="preserve">There are </w:t>
      </w:r>
      <w:r w:rsidRPr="00653AD7" w:rsidR="00775146">
        <w:rPr>
          <w:color w:val="000000" w:themeColor="text1"/>
        </w:rPr>
        <w:t xml:space="preserve">also </w:t>
      </w:r>
      <w:r w:rsidRPr="00653AD7" w:rsidR="00935FCD">
        <w:rPr>
          <w:color w:val="000000" w:themeColor="text1"/>
        </w:rPr>
        <w:t xml:space="preserve">some </w:t>
      </w:r>
      <w:r w:rsidRPr="00653AD7">
        <w:rPr>
          <w:color w:val="000000" w:themeColor="text1"/>
        </w:rPr>
        <w:t xml:space="preserve">considerable ambiguities </w:t>
      </w:r>
      <w:r w:rsidRPr="00653AD7" w:rsidR="00935FCD">
        <w:rPr>
          <w:color w:val="000000" w:themeColor="text1"/>
        </w:rPr>
        <w:t>regarding the</w:t>
      </w:r>
      <w:r w:rsidRPr="00653AD7">
        <w:rPr>
          <w:color w:val="000000" w:themeColor="text1"/>
        </w:rPr>
        <w:t xml:space="preserve"> currently applied synthesis and modification approaches</w:t>
      </w:r>
      <w:r w:rsidRPr="00653AD7" w:rsidR="00935FCD">
        <w:rPr>
          <w:color w:val="000000" w:themeColor="text1"/>
        </w:rPr>
        <w:t xml:space="preserve"> to attain antimicrobial properties</w:t>
      </w:r>
      <w:r w:rsidRPr="00653AD7">
        <w:rPr>
          <w:color w:val="000000" w:themeColor="text1"/>
        </w:rPr>
        <w:t xml:space="preserve">. </w:t>
      </w:r>
      <w:r w:rsidRPr="00653AD7" w:rsidR="003107AD">
        <w:rPr>
          <w:color w:val="000000" w:themeColor="text1"/>
        </w:rPr>
        <w:t>M</w:t>
      </w:r>
      <w:r w:rsidRPr="00653AD7">
        <w:rPr>
          <w:color w:val="000000" w:themeColor="text1"/>
        </w:rPr>
        <w:t xml:space="preserve">odification of membrane surface through coating and grafting has been feasibly reported in many studies but the loss of bio-fouling resistance and separation performance has also been associated to the leaching of the loosely adhered species from the membrane surface. The detachment of these functional groups can severely take place after several cycles of filtration and cleaning, especially for the </w:t>
      </w:r>
      <w:r w:rsidRPr="00653AD7">
        <w:rPr>
          <w:color w:val="000000" w:themeColor="text1"/>
        </w:rPr>
        <w:lastRenderedPageBreak/>
        <w:t xml:space="preserve">functional groups rich in hydroxyl and carboxylate ester group which show high degree of hydrolysis </w:t>
      </w:r>
      <w:r w:rsidRPr="00653AD7">
        <w:rPr>
          <w:color w:val="000000" w:themeColor="text1"/>
        </w:rPr>
        <w:fldChar w:fldCharType="begin" w:fldLock="1"/>
      </w:r>
      <w:r w:rsidR="00120B88">
        <w:rPr>
          <w:color w:val="000000" w:themeColor="text1"/>
        </w:rPr>
        <w:instrText>ADDIN CSL_CITATION {"citationItems":[{"id":"ITEM-1","itemData":{"DOI":"10.1021/acsami.8b00962","ISSN":"1944-8244","author":[{"dropping-particle":"","family":"Xie","given":"Qingyi","non-dropping-particle":"","parse-names":false,"suffix":""},{"dropping-particle":"","family":"Xie","given":"Qianni","non-dropping-particle":"","parse-names":false,"suffix":""},{"dropping-particle":"","family":"Pan","given":"Jiansen","non-dropping-particle":"","parse-names":false,"suffix":""},{"dropping-particle":"","family":"Ma","given":"Chunfeng","non-dropping-particle":"","parse-names":false,"suffix":""},{"dropping-particle":"","family":"Zhang","given":"Guangzhao","non-dropping-particle":"","parse-names":false,"suffix":""}],"container-title":"ACS Applied Materials &amp; Interfaces","id":"ITEM-1","issue":"13","issued":{"date-parts":[["2018","4","4"]]},"page":"11213-11220","title":"Biodegradable Polymer with Hydrolysis-Induced Zwitterions for Antibiofouling","type":"article-journal","volume":"10"},"uris":["http://www.mendeley.com/documents/?uuid=1777c1a4-ba57-4a1a-8894-b2a1f6443e76"]}],"mendeley":{"formattedCitation":"[83]","plainTextFormattedCitation":"[83]","previouslyFormattedCitation":"[83]"},"properties":{"noteIndex":0},"schema":"https://github.com/citation-style-language/schema/raw/master/csl-citation.json"}</w:instrText>
      </w:r>
      <w:r w:rsidRPr="00653AD7">
        <w:rPr>
          <w:color w:val="000000" w:themeColor="text1"/>
        </w:rPr>
        <w:fldChar w:fldCharType="separate"/>
      </w:r>
      <w:r w:rsidRPr="007E3A44" w:rsidR="007E3A44">
        <w:rPr>
          <w:noProof/>
          <w:color w:val="000000" w:themeColor="text1"/>
        </w:rPr>
        <w:t>[83]</w:t>
      </w:r>
      <w:r w:rsidRPr="00653AD7">
        <w:rPr>
          <w:color w:val="000000" w:themeColor="text1"/>
        </w:rPr>
        <w:fldChar w:fldCharType="end"/>
      </w:r>
      <w:r w:rsidRPr="00653AD7">
        <w:rPr>
          <w:color w:val="000000" w:themeColor="text1"/>
        </w:rPr>
        <w:t xml:space="preserve">. </w:t>
      </w:r>
      <w:r w:rsidRPr="00653AD7">
        <w:rPr>
          <w:color w:val="000000" w:themeColor="text1"/>
          <w:lang w:val="en-US"/>
        </w:rPr>
        <w:t>T</w:t>
      </w:r>
      <w:r w:rsidRPr="00653AD7">
        <w:rPr>
          <w:color w:val="000000" w:themeColor="text1"/>
        </w:rPr>
        <w:t>he long term flux decline and flux recovery after washing are critical parameters to be considered for a techno-economical feasible RO operation. The ex-situ modification often requires multiple reactions and extra post-treatment process, resulting in time- and cost-consuming fabrication process. In fact modification based on the coating of anti-adhesive layer is hard to implement in roll-to-roll fabrication of TFC membrane at commercial scale. The significant reduction in membrane permeance due to the resistance introduced by the coating layer can be a concerning matter</w:t>
      </w:r>
      <w:r w:rsidRPr="00653AD7" w:rsidR="006377E1">
        <w:rPr>
          <w:color w:val="000000" w:themeColor="text1"/>
        </w:rPr>
        <w:t xml:space="preserve"> </w:t>
      </w:r>
      <w:r w:rsidRPr="00653AD7" w:rsidR="006377E1">
        <w:rPr>
          <w:color w:val="000000" w:themeColor="text1"/>
        </w:rPr>
        <w:fldChar w:fldCharType="begin" w:fldLock="1"/>
      </w:r>
      <w:r w:rsidR="00252367">
        <w:rPr>
          <w:color w:val="000000" w:themeColor="text1"/>
        </w:rPr>
        <w:instrText>ADDIN CSL_CITATION {"citationItems":[{"id":"ITEM-1","itemData":{"DOI":"10.1016/j.apsusc.2016.11.195","ISSN":"01694332","abstract":"In this study, modification of commercial seawater reverse osmosis membranes was carried out with simultaneous use of surface grafting and nanoparticle incorporation. Membrane grafting with a hydrophilic acrylic acid monomer and thermal initiator was used to increase membrane surface hydrophilicity. The used nanomaterial was carboxylated multiwalled carbon nanotubes (MWCNTs), which were dispersed in the grafting solution and deposited on membrane surface to reduce fouling by creating polymer brushes and hydrodynamic resistance. Effectiveness of the grafting process (formation of graft layer on membrane surface) was proved by Fourier transform infrared spectroscopy (FTIR) and scanning electron microscopy (SEM) analyses. Increase of membrane surface hydrophilicity was approved with contact angle test. First, the grafting was performed on the membrane surfaces with different monomer concentrations, various contact times and several membrane curing times (three variables for optimization). The modified membranes were tested by a cross-flow setup using saline solution for permeability and rejection tests, and bovine serum albumin (BSA) solution for fouling test. The results showed that the modified membranes with 0.75??M of monomer, 3??min contact time and 80??min curing time in an oven at 50????C presented the highest flux and lowest rejection decline related to the commercial reverse osmosis membrane. In the next step, the optimum grafting condition was selected and the nanotubes with different weight percentages were dispersed in the acrylic acid monomer solution. The membrane containing 0.25??wt% COOH-MWCNTs showed the highest fouling resistance.","author":[{"dropping-particle":"","family":"Vatanpour","given":"Vahid","non-dropping-particle":"","parse-names":false,"suffix":""},{"dropping-particle":"","family":"Zoqi","given":"Naser","non-dropping-particle":"","parse-names":false,"suffix":""}],"container-title":"Applied Surface Science","id":"ITEM-1","issued":{"date-parts":[["2017"]]},"page":"1478-1489","title":"Surface modification of commercial seawater reverse osmosis membranes by grafting of hydrophilic monomer blended with carboxylated multiwalled carbon nanotubes","type":"article-journal","volume":"396"},"uris":["http://www.mendeley.com/documents/?uuid=539145ba-8058-44db-b8a2-d67b31126b76"]}],"mendeley":{"formattedCitation":"[211]","plainTextFormattedCitation":"[211]","previouslyFormattedCitation":"[210]"},"properties":{"noteIndex":0},"schema":"https://github.com/citation-style-language/schema/raw/master/csl-citation.json"}</w:instrText>
      </w:r>
      <w:r w:rsidRPr="00653AD7" w:rsidR="006377E1">
        <w:rPr>
          <w:color w:val="000000" w:themeColor="text1"/>
        </w:rPr>
        <w:fldChar w:fldCharType="separate"/>
      </w:r>
      <w:r w:rsidRPr="00252367" w:rsidR="00252367">
        <w:rPr>
          <w:noProof/>
          <w:color w:val="000000" w:themeColor="text1"/>
        </w:rPr>
        <w:t>[211]</w:t>
      </w:r>
      <w:r w:rsidRPr="00653AD7" w:rsidR="006377E1">
        <w:rPr>
          <w:color w:val="000000" w:themeColor="text1"/>
        </w:rPr>
        <w:fldChar w:fldCharType="end"/>
      </w:r>
      <w:r w:rsidRPr="00653AD7">
        <w:rPr>
          <w:color w:val="000000" w:themeColor="text1"/>
        </w:rPr>
        <w:t xml:space="preserve">. </w:t>
      </w:r>
    </w:p>
    <w:p w:rsidRPr="00653AD7" w:rsidR="00C16107" w:rsidP="003B1855" w:rsidRDefault="00C16107" w14:paraId="5FB81626" w14:textId="4C81EF52">
      <w:pPr>
        <w:spacing w:line="360" w:lineRule="auto"/>
        <w:jc w:val="both"/>
        <w:rPr>
          <w:color w:val="000000" w:themeColor="text1"/>
          <w:lang w:val="en-US"/>
        </w:rPr>
      </w:pPr>
    </w:p>
    <w:p w:rsidRPr="00653AD7" w:rsidR="003107AD" w:rsidP="003B1855" w:rsidRDefault="003107AD" w14:paraId="005D5FBD" w14:textId="12668155">
      <w:pPr>
        <w:spacing w:line="360" w:lineRule="auto"/>
        <w:jc w:val="both"/>
        <w:rPr>
          <w:color w:val="000000" w:themeColor="text1"/>
        </w:rPr>
      </w:pPr>
      <w:r w:rsidRPr="00653AD7">
        <w:rPr>
          <w:rFonts w:ascii="Courier New" w:hAnsi="Courier New" w:cs="Courier New"/>
          <w:color w:val="000000" w:themeColor="text1"/>
        </w:rPr>
        <w:t>﻿</w:t>
      </w:r>
      <w:r w:rsidRPr="00653AD7">
        <w:rPr>
          <w:color w:val="000000" w:themeColor="text1"/>
        </w:rPr>
        <w:t xml:space="preserve">Much work on the potential of embedding nanomaterials in the polyamide layer of RO membrane has been carried out, yet there are still some critical issues to be addressed. The modifications based on biocidal incorporation often lead to the alteration of membrane performance. One of the most critical challenges for in-situ approach is the agglomeration and nonuniform distribution of the nanomaterials within the selective layer due to the incompatibility and inadequate dispersion in the organic or aqueous phase. The agglomeration has inevitably led to the formation of pin holes or more severe defects on the polyamide layer, hence compromising the salt rejection capability. </w:t>
      </w:r>
      <w:r w:rsidRPr="00653AD7">
        <w:rPr>
          <w:rFonts w:ascii="Courier New" w:hAnsi="Courier New" w:cs="Courier New"/>
          <w:color w:val="000000" w:themeColor="text1"/>
        </w:rPr>
        <w:t>﻿</w:t>
      </w:r>
      <w:r w:rsidRPr="00653AD7">
        <w:rPr>
          <w:color w:val="000000" w:themeColor="text1"/>
        </w:rPr>
        <w:t xml:space="preserve"> Various surface modifications on the nanomaterials prior to the immobilization process can alleviate the issues, but the additional costs and efforts can be detrimental to the practicability of this modification approach. </w:t>
      </w:r>
      <w:r w:rsidRPr="00653AD7" w:rsidR="00562AB9">
        <w:rPr>
          <w:color w:val="000000" w:themeColor="text1"/>
        </w:rPr>
        <w:t>Additionally, t</w:t>
      </w:r>
      <w:r w:rsidRPr="00653AD7">
        <w:rPr>
          <w:color w:val="000000" w:themeColor="text1"/>
          <w:lang w:val="en-US"/>
        </w:rPr>
        <w:t xml:space="preserve">he embedded biocidal </w:t>
      </w:r>
      <w:r w:rsidRPr="00653AD7" w:rsidR="00562AB9">
        <w:rPr>
          <w:color w:val="000000" w:themeColor="text1"/>
          <w:lang w:val="en-US"/>
        </w:rPr>
        <w:t>in</w:t>
      </w:r>
      <w:r w:rsidRPr="00653AD7">
        <w:rPr>
          <w:color w:val="000000" w:themeColor="text1"/>
          <w:lang w:val="en-US"/>
        </w:rPr>
        <w:t xml:space="preserve"> polyamide layer may compromise their antibacterial efficiency </w:t>
      </w:r>
      <w:r w:rsidRPr="00653AD7">
        <w:rPr>
          <w:color w:val="000000" w:themeColor="text1"/>
          <w:lang w:val="en-US"/>
        </w:rPr>
        <w:fldChar w:fldCharType="begin" w:fldLock="1"/>
      </w:r>
      <w:r w:rsidR="00252367">
        <w:rPr>
          <w:color w:val="000000" w:themeColor="text1"/>
          <w:lang w:val="en-US"/>
        </w:rPr>
        <w:instrText>ADDIN CSL_CITATION {"citationItems":[{"id":"ITEM-1","itemData":{"DOI":"10.1021/acsami.7b12314","ISBN":"1944-8244","ISSN":"19448252","PMID":"29111650","abstract":"In this study, we developed a simple and facile approach to covalently immobilize Ag nanoparticles (NPs) onto polyamide surfaces of thin film composite membranes through layer-by-layer interfacial polymerization (LBL-IP) for biofouling mitigation. Stable and uniform bovine serum albumin (BSA) capped Ag NPs with an average diameter of around 20 nm were synthesized using BSA as a template under the assistance of sonication, and Ag NPs incorporated thin film composite (TFC) polyamide membrane was then fabricated by LBL-IP on a nanoporous polysulfone (PSf) substrate upon sequential coating with m-phenylenediamine (MPD) aqueous solution, trimesoyl chloride (TMC) hexane solution, and finally with BSA capped Ag NPs aqueous solution, respectively. The influence of Ag NPs incorporation was investigated on the surface physicochemical properties, water permeability, and salt rejection of TFC polyamide membrane. Our findings show that Ag NPs functionalized membrane exhibited excellent antibacterial properties without sacrificing their permeability and rejection, and Ag NPs incorporation affected very little surface roughness and charge of polyamide layer. Moreover, the incorporated Ag NPs presented a low release rate and excellent stability on polyamide surface in cross-flow condition. Given the simplicity and versatility of this approach, our study provides a practicable avenue for direct incorporation of various surface-tailored nanomaterials on polyamide surface to develop high-performance TFC membranes with fouling-resistant properties on a large scale.","author":[{"dropping-particle":"","family":"Liu","given":"Zhongyun","non-dropping-particle":"","parse-names":false,"suffix":""},{"dropping-particle":"","family":"Qi","given":"Longbin","non-dropping-particle":"","parse-names":false,"suffix":""},{"dropping-particle":"","family":"An","given":"Xiaochan","non-dropping-particle":"","parse-names":false,"suffix":""},{"dropping-particle":"","family":"Liu","given":"Caifeng","non-dropping-particle":"","parse-names":false,"suffix":""},{"dropping-particle":"","family":"Hu","given":"Yunxia","non-dropping-particle":"","parse-names":false,"suffix":""}],"container-title":"ACS Applied Materials and Interfaces","id":"ITEM-1","issue":"46","issued":{"date-parts":[["2017"]]},"page":"40987-40997","title":"Surface Engineering of Thin Film Composite Polyamide Membranes with Silver Nanoparticles through Layer-by-Layer Interfacial Polymerization for Antibacterial Properties","type":"article-journal","volume":"9"},"uris":["http://www.mendeley.com/documents/?uuid=0b87d097-d827-4f79-9a9c-4771b93ae932"]}],"mendeley":{"formattedCitation":"[212]","plainTextFormattedCitation":"[212]","previouslyFormattedCitation":"[211]"},"properties":{"noteIndex":0},"schema":"https://github.com/citation-style-language/schema/raw/master/csl-citation.json"}</w:instrText>
      </w:r>
      <w:r w:rsidRPr="00653AD7">
        <w:rPr>
          <w:color w:val="000000" w:themeColor="text1"/>
          <w:lang w:val="en-US"/>
        </w:rPr>
        <w:fldChar w:fldCharType="separate"/>
      </w:r>
      <w:r w:rsidRPr="00252367" w:rsidR="00252367">
        <w:rPr>
          <w:noProof/>
          <w:color w:val="000000" w:themeColor="text1"/>
          <w:lang w:val="en-US"/>
        </w:rPr>
        <w:t>[212]</w:t>
      </w:r>
      <w:r w:rsidRPr="00653AD7">
        <w:rPr>
          <w:color w:val="000000" w:themeColor="text1"/>
          <w:lang w:val="en-US"/>
        </w:rPr>
        <w:fldChar w:fldCharType="end"/>
      </w:r>
      <w:r w:rsidRPr="00653AD7">
        <w:rPr>
          <w:color w:val="000000" w:themeColor="text1"/>
          <w:lang w:val="en-US"/>
        </w:rPr>
        <w:t xml:space="preserve">. </w:t>
      </w:r>
      <w:r w:rsidRPr="00653AD7">
        <w:rPr>
          <w:color w:val="000000" w:themeColor="text1"/>
        </w:rPr>
        <w:t xml:space="preserve">Nonconventional membrane surface modification through surface patterning is interesting due to its sustainable effects in mitigating biofouling. </w:t>
      </w:r>
      <w:r w:rsidRPr="00653AD7">
        <w:rPr>
          <w:color w:val="000000" w:themeColor="text1"/>
          <w:lang w:val="en-US"/>
        </w:rPr>
        <w:t>Currently, membrane patterning have been majorly limited to porous micro and ultra-filtration membranes. The surface patterning of  RO membrane is largely restricted by the fragility of delicate and ultrathin polyamide selective layer . It is also technically challenging to perform surface patterning on polyamide layer formed from conventional interfacial polymerization technique that results in intrinsically rough surface and with nonconformal growth mechanism.</w:t>
      </w:r>
    </w:p>
    <w:p w:rsidRPr="00653AD7" w:rsidR="003107AD" w:rsidP="003B1855" w:rsidRDefault="003107AD" w14:paraId="2FC70025" w14:textId="3569555F">
      <w:pPr>
        <w:spacing w:line="360" w:lineRule="auto"/>
        <w:jc w:val="both"/>
        <w:rPr>
          <w:color w:val="000000" w:themeColor="text1"/>
        </w:rPr>
      </w:pPr>
    </w:p>
    <w:p w:rsidRPr="00653AD7" w:rsidR="003107AD" w:rsidP="003B1855" w:rsidRDefault="003107AD" w14:paraId="14D2CA17" w14:textId="29D2E6DA">
      <w:pPr>
        <w:spacing w:line="360" w:lineRule="auto"/>
        <w:jc w:val="both"/>
        <w:rPr>
          <w:color w:val="000000" w:themeColor="text1"/>
        </w:rPr>
      </w:pPr>
      <w:r w:rsidRPr="00653AD7">
        <w:rPr>
          <w:color w:val="000000" w:themeColor="text1"/>
        </w:rPr>
        <w:t xml:space="preserve">The use of biocides for RO membrane modification is a straightforward approach to kill or inactivate the microbes. Despite the considerable number of publication touting the fascinating antimicrobial effects of various biocides, the mechanisms by which these biocides exert antimicrobial activity when they are attached onto or incorporated into membranes has been rarely elucidated. Problematically, </w:t>
      </w:r>
      <w:r w:rsidRPr="00653AD7">
        <w:rPr>
          <w:color w:val="000000" w:themeColor="text1"/>
          <w:lang w:val="en-US"/>
        </w:rPr>
        <w:t xml:space="preserve">several detrimental effects may be provoked if the bacteria and biofilms are not adequately removed. </w:t>
      </w:r>
      <w:r w:rsidRPr="00653AD7">
        <w:rPr>
          <w:color w:val="000000" w:themeColor="text1"/>
        </w:rPr>
        <w:t xml:space="preserve">Long term usage of biocides has commonly led to </w:t>
      </w:r>
      <w:r w:rsidRPr="00653AD7">
        <w:rPr>
          <w:color w:val="000000" w:themeColor="text1"/>
        </w:rPr>
        <w:lastRenderedPageBreak/>
        <w:t xml:space="preserve">the adaptation of microbes to be immunized from the biocide effects. </w:t>
      </w:r>
      <w:r w:rsidRPr="00653AD7">
        <w:rPr>
          <w:color w:val="000000" w:themeColor="text1"/>
          <w:lang w:val="en-US"/>
        </w:rPr>
        <w:t xml:space="preserve">The </w:t>
      </w:r>
      <w:r w:rsidRPr="00653AD7">
        <w:rPr>
          <w:color w:val="000000" w:themeColor="text1"/>
        </w:rPr>
        <w:t xml:space="preserve">biocides may undesirably promote biofilm formation by triggering a protective response from bacteria. Also, the biofouling may be accelerated and intensified when the dead bacteria release various organic matters such as proteins and lipids that could serve as a breeding ground for further biofouling. </w:t>
      </w:r>
      <w:r w:rsidRPr="00653AD7">
        <w:rPr>
          <w:color w:val="000000" w:themeColor="text1"/>
          <w:lang w:val="en-US"/>
        </w:rPr>
        <w:t xml:space="preserve">To maximize the biocidal activity and extend the membrane lifespan, research should also be directed to the design of membranes with dual-action biocidal materials and surfaces where the  materials with synergistic actions that combine contact-disruption and released-based biocidal mechanisms. Most of the well-established biofouling control materials and modification strategies is known to be highly effective at the initial stage. </w:t>
      </w:r>
      <w:r w:rsidRPr="00653AD7">
        <w:rPr>
          <w:color w:val="000000" w:themeColor="text1"/>
        </w:rPr>
        <w:t xml:space="preserve">Some claims on the antimicrobial performance of nanoparticles also seemed to be exaggerated as </w:t>
      </w:r>
      <w:r w:rsidRPr="00653AD7" w:rsidR="00562AB9">
        <w:rPr>
          <w:color w:val="000000" w:themeColor="text1"/>
        </w:rPr>
        <w:t>it has been</w:t>
      </w:r>
      <w:r w:rsidRPr="00653AD7">
        <w:rPr>
          <w:color w:val="000000" w:themeColor="text1"/>
        </w:rPr>
        <w:t xml:space="preserve"> demonstrated that biocidal-modified membranes show a decreasing trend of antimicrobial effect with prolonged usage due to</w:t>
      </w:r>
      <w:r w:rsidRPr="00653AD7">
        <w:rPr>
          <w:color w:val="000000" w:themeColor="text1"/>
          <w:lang w:val="en-US"/>
        </w:rPr>
        <w:t xml:space="preserve"> the adaptability of the biofilm to the environment and conditions imposed. </w:t>
      </w:r>
      <w:r w:rsidRPr="00653AD7">
        <w:rPr>
          <w:rFonts w:ascii="Courier New" w:hAnsi="Courier New" w:cs="Courier New"/>
          <w:color w:val="000000" w:themeColor="text1"/>
          <w:lang w:val="en-US"/>
        </w:rPr>
        <w:t>﻿</w:t>
      </w:r>
      <w:r w:rsidRPr="00653AD7">
        <w:rPr>
          <w:color w:val="000000" w:themeColor="text1"/>
          <w:lang w:val="en-US"/>
        </w:rPr>
        <w:t>Temporal control of biofilm formation will require more in depth understanding and correlation on the stages and characteristics of biofilm formation. Hence, whether a conventional or a distinctly novel approach that is reliable and highly reproducible is highly desired. The interdisciplinary research that encompasses separation engineering and biomedical science should be adopted to fuel innovations in this field.</w:t>
      </w:r>
    </w:p>
    <w:p w:rsidRPr="00653AD7" w:rsidR="00F4590B" w:rsidP="003B1855" w:rsidRDefault="00F4590B" w14:paraId="7BBC94BC" w14:textId="77777777">
      <w:pPr>
        <w:spacing w:line="360" w:lineRule="auto"/>
        <w:rPr>
          <w:color w:val="000000" w:themeColor="text1"/>
          <w:lang w:val="en-US"/>
        </w:rPr>
      </w:pPr>
    </w:p>
    <w:p w:rsidRPr="00653AD7" w:rsidR="00A06768" w:rsidP="003B1855" w:rsidRDefault="00536836" w14:paraId="4180130B" w14:textId="277FEC8A">
      <w:pPr>
        <w:spacing w:line="360" w:lineRule="auto"/>
        <w:jc w:val="both"/>
        <w:rPr>
          <w:color w:val="000000" w:themeColor="text1"/>
          <w:shd w:val="clear" w:color="auto" w:fill="FFFFFF"/>
        </w:rPr>
      </w:pPr>
      <w:r w:rsidRPr="00653AD7">
        <w:rPr>
          <w:color w:val="000000" w:themeColor="text1"/>
        </w:rPr>
        <w:t xml:space="preserve">In </w:t>
      </w:r>
      <w:r w:rsidRPr="00653AD7" w:rsidR="00935FCD">
        <w:rPr>
          <w:color w:val="000000" w:themeColor="text1"/>
        </w:rPr>
        <w:t xml:space="preserve">most of </w:t>
      </w:r>
      <w:r w:rsidRPr="00653AD7">
        <w:rPr>
          <w:color w:val="000000" w:themeColor="text1"/>
        </w:rPr>
        <w:t xml:space="preserve">the </w:t>
      </w:r>
      <w:r w:rsidRPr="00653AD7" w:rsidR="00935FCD">
        <w:rPr>
          <w:color w:val="000000" w:themeColor="text1"/>
        </w:rPr>
        <w:t xml:space="preserve">reported </w:t>
      </w:r>
      <w:r w:rsidRPr="00653AD7">
        <w:rPr>
          <w:color w:val="000000" w:themeColor="text1"/>
        </w:rPr>
        <w:t>bench-scaled anti-biofouling studies, investigations were commonly conducted using synthesis feed water such as protein-containing water and bacterial suspended water</w:t>
      </w:r>
      <w:r w:rsidRPr="00653AD7" w:rsidR="00935FCD">
        <w:rPr>
          <w:color w:val="000000" w:themeColor="text1"/>
        </w:rPr>
        <w:t>. Although static antimicrobial assay using bacterial culture can closely mimic the chemistry and biology of seawater, the hydrodynamic conditions have been neglected.</w:t>
      </w:r>
      <w:r w:rsidRPr="00653AD7">
        <w:rPr>
          <w:color w:val="000000" w:themeColor="text1"/>
        </w:rPr>
        <w:t xml:space="preserve"> </w:t>
      </w:r>
      <w:r w:rsidRPr="00653AD7" w:rsidR="00C363DB">
        <w:rPr>
          <w:color w:val="000000" w:themeColor="text1"/>
        </w:rPr>
        <w:t xml:space="preserve">The biofilm studies are also limited by the </w:t>
      </w:r>
      <w:r w:rsidRPr="00653AD7" w:rsidR="00F9346E">
        <w:rPr>
          <w:color w:val="000000" w:themeColor="text1"/>
        </w:rPr>
        <w:t>use of</w:t>
      </w:r>
      <w:r w:rsidRPr="00653AD7" w:rsidR="00C363DB">
        <w:rPr>
          <w:color w:val="000000" w:themeColor="text1"/>
        </w:rPr>
        <w:t xml:space="preserve"> model strains </w:t>
      </w:r>
      <w:r w:rsidRPr="00653AD7" w:rsidR="00F9346E">
        <w:rPr>
          <w:color w:val="000000" w:themeColor="text1"/>
        </w:rPr>
        <w:t xml:space="preserve">and bacteria that retrieved from the RO membrane. </w:t>
      </w:r>
      <w:r w:rsidRPr="00653AD7" w:rsidR="00A06768">
        <w:rPr>
          <w:color w:val="000000" w:themeColor="text1"/>
          <w:shd w:val="clear" w:color="auto" w:fill="FFFFFF"/>
        </w:rPr>
        <w:t>There have been </w:t>
      </w:r>
      <w:r w:rsidRPr="00653AD7" w:rsidR="00A06768">
        <w:rPr>
          <w:bCs/>
          <w:color w:val="000000" w:themeColor="text1"/>
          <w:shd w:val="clear" w:color="auto" w:fill="FFFFFF"/>
        </w:rPr>
        <w:t>dissentients</w:t>
      </w:r>
      <w:r w:rsidRPr="00653AD7" w:rsidR="00A06768">
        <w:rPr>
          <w:rStyle w:val="Strong"/>
          <w:color w:val="000000" w:themeColor="text1"/>
          <w:bdr w:val="none" w:color="auto" w:sz="0" w:space="0" w:frame="1"/>
          <w:shd w:val="clear" w:color="auto" w:fill="FFFFFF"/>
        </w:rPr>
        <w:t xml:space="preserve"> </w:t>
      </w:r>
      <w:r w:rsidRPr="00653AD7" w:rsidR="00A06768">
        <w:rPr>
          <w:rStyle w:val="Strong"/>
          <w:b w:val="0"/>
          <w:color w:val="000000" w:themeColor="text1"/>
          <w:bdr w:val="none" w:color="auto" w:sz="0" w:space="0" w:frame="1"/>
          <w:shd w:val="clear" w:color="auto" w:fill="FFFFFF"/>
        </w:rPr>
        <w:t>view</w:t>
      </w:r>
      <w:r w:rsidRPr="00653AD7" w:rsidR="003107AD">
        <w:rPr>
          <w:rStyle w:val="Strong"/>
          <w:b w:val="0"/>
          <w:color w:val="000000" w:themeColor="text1"/>
          <w:bdr w:val="none" w:color="auto" w:sz="0" w:space="0" w:frame="1"/>
          <w:shd w:val="clear" w:color="auto" w:fill="FFFFFF"/>
        </w:rPr>
        <w:t>s</w:t>
      </w:r>
      <w:r w:rsidRPr="00653AD7" w:rsidR="00A06768">
        <w:rPr>
          <w:color w:val="000000" w:themeColor="text1"/>
          <w:shd w:val="clear" w:color="auto" w:fill="FFFFFF"/>
        </w:rPr>
        <w:t xml:space="preserve"> on the reliability of the anti-biofouling membranes because most lab-scale biofouling tests were majorly assessed based on the direct contact of the membranes with feed water with unrealistically high bacteria colonies. There is </w:t>
      </w:r>
      <w:r w:rsidRPr="00653AD7" w:rsidR="00A06768">
        <w:rPr>
          <w:rStyle w:val="Strong"/>
          <w:b w:val="0"/>
          <w:color w:val="000000" w:themeColor="text1"/>
          <w:bdr w:val="none" w:color="auto" w:sz="0" w:space="0" w:frame="1"/>
          <w:shd w:val="clear" w:color="auto" w:fill="FFFFFF"/>
        </w:rPr>
        <w:t>insufficient research on the performance evaluation using real water source</w:t>
      </w:r>
      <w:r w:rsidRPr="00653AD7" w:rsidR="00A06768">
        <w:rPr>
          <w:color w:val="000000" w:themeColor="text1"/>
          <w:shd w:val="clear" w:color="auto" w:fill="FFFFFF"/>
        </w:rPr>
        <w:t xml:space="preserve"> and desalination plant operating conditions to draw any firm conclusions about the efficiency of the developed  anti-biofouling RO membranes. </w:t>
      </w:r>
      <w:r w:rsidRPr="00653AD7">
        <w:rPr>
          <w:color w:val="000000" w:themeColor="text1"/>
        </w:rPr>
        <w:t xml:space="preserve">While the findings may shed some lights on the effectiveness of the developed strategies, such systems have failed to reflect and address the real biofouling </w:t>
      </w:r>
      <w:r w:rsidRPr="00653AD7" w:rsidR="00935FCD">
        <w:rPr>
          <w:color w:val="000000" w:themeColor="text1"/>
        </w:rPr>
        <w:t>behaviours</w:t>
      </w:r>
      <w:r w:rsidRPr="00653AD7">
        <w:rPr>
          <w:color w:val="000000" w:themeColor="text1"/>
        </w:rPr>
        <w:t xml:space="preserve"> which involve bacterial attachment and growth as well as biofilm formation on the membrane surface. Hence, the results may not be orthodox in the real conditions where </w:t>
      </w:r>
      <w:r w:rsidRPr="00653AD7" w:rsidR="00E74AF2">
        <w:rPr>
          <w:color w:val="000000" w:themeColor="text1"/>
        </w:rPr>
        <w:t xml:space="preserve">complex </w:t>
      </w:r>
      <w:r w:rsidRPr="00653AD7" w:rsidR="002E6391">
        <w:rPr>
          <w:color w:val="000000" w:themeColor="text1"/>
        </w:rPr>
        <w:t xml:space="preserve">seawater and brackish water are involved. </w:t>
      </w:r>
      <w:r w:rsidRPr="00653AD7" w:rsidR="00F9346E">
        <w:rPr>
          <w:color w:val="000000" w:themeColor="text1"/>
        </w:rPr>
        <w:t>In fact, the</w:t>
      </w:r>
      <w:r w:rsidRPr="00653AD7" w:rsidR="00C363DB">
        <w:rPr>
          <w:color w:val="000000" w:themeColor="text1"/>
        </w:rPr>
        <w:t xml:space="preserve"> determin</w:t>
      </w:r>
      <w:r w:rsidRPr="00653AD7" w:rsidR="00F9346E">
        <w:rPr>
          <w:color w:val="000000" w:themeColor="text1"/>
        </w:rPr>
        <w:t>ation of</w:t>
      </w:r>
      <w:r w:rsidRPr="00653AD7" w:rsidR="00C363DB">
        <w:rPr>
          <w:color w:val="000000" w:themeColor="text1"/>
        </w:rPr>
        <w:t xml:space="preserve"> the predominant microorganism </w:t>
      </w:r>
      <w:r w:rsidRPr="00653AD7" w:rsidR="00F9346E">
        <w:rPr>
          <w:color w:val="000000" w:themeColor="text1"/>
        </w:rPr>
        <w:t xml:space="preserve">that causes </w:t>
      </w:r>
      <w:r w:rsidRPr="00653AD7" w:rsidR="00F456D5">
        <w:rPr>
          <w:color w:val="000000" w:themeColor="text1"/>
        </w:rPr>
        <w:t>biofilm</w:t>
      </w:r>
      <w:r w:rsidRPr="00653AD7" w:rsidR="00F9346E">
        <w:rPr>
          <w:color w:val="000000" w:themeColor="text1"/>
        </w:rPr>
        <w:t xml:space="preserve"> formation </w:t>
      </w:r>
      <w:r w:rsidRPr="00653AD7" w:rsidR="00C363DB">
        <w:rPr>
          <w:color w:val="000000" w:themeColor="text1"/>
        </w:rPr>
        <w:t xml:space="preserve">in a specific </w:t>
      </w:r>
      <w:r w:rsidRPr="00653AD7" w:rsidR="00F9346E">
        <w:rPr>
          <w:color w:val="000000" w:themeColor="text1"/>
        </w:rPr>
        <w:t>feedwater</w:t>
      </w:r>
      <w:r w:rsidRPr="00653AD7" w:rsidR="00C363DB">
        <w:rPr>
          <w:color w:val="000000" w:themeColor="text1"/>
        </w:rPr>
        <w:t xml:space="preserve"> </w:t>
      </w:r>
      <w:r w:rsidRPr="00653AD7" w:rsidR="00F9346E">
        <w:rPr>
          <w:color w:val="000000" w:themeColor="text1"/>
        </w:rPr>
        <w:t xml:space="preserve">is tedious </w:t>
      </w:r>
      <w:r w:rsidRPr="00653AD7" w:rsidR="00F9346E">
        <w:rPr>
          <w:color w:val="000000" w:themeColor="text1"/>
        </w:rPr>
        <w:lastRenderedPageBreak/>
        <w:t xml:space="preserve">and challenging </w:t>
      </w:r>
      <w:r w:rsidRPr="00653AD7" w:rsidR="00C363DB">
        <w:rPr>
          <w:color w:val="000000" w:themeColor="text1"/>
        </w:rPr>
        <w:t xml:space="preserve">because </w:t>
      </w:r>
      <w:r w:rsidRPr="00653AD7" w:rsidR="00F9346E">
        <w:rPr>
          <w:color w:val="000000" w:themeColor="text1"/>
        </w:rPr>
        <w:t>the</w:t>
      </w:r>
      <w:r w:rsidRPr="00653AD7" w:rsidR="00C363DB">
        <w:rPr>
          <w:color w:val="000000" w:themeColor="text1"/>
        </w:rPr>
        <w:t xml:space="preserve"> bacterial species vary </w:t>
      </w:r>
      <w:r w:rsidRPr="00653AD7" w:rsidR="00F9346E">
        <w:rPr>
          <w:color w:val="000000" w:themeColor="text1"/>
        </w:rPr>
        <w:t xml:space="preserve">with the changes in feed water quality, temperature and process control, as well as from one RO plant to another in different process-specific operating conditions. </w:t>
      </w:r>
      <w:r w:rsidRPr="00653AD7" w:rsidR="00A06768">
        <w:rPr>
          <w:color w:val="000000" w:themeColor="text1"/>
        </w:rPr>
        <w:t>Currently, only a sc</w:t>
      </w:r>
      <w:r w:rsidRPr="00653AD7" w:rsidR="008D7A0E">
        <w:rPr>
          <w:color w:val="000000" w:themeColor="text1"/>
        </w:rPr>
        <w:t>ra</w:t>
      </w:r>
      <w:r w:rsidRPr="00653AD7" w:rsidR="00A06768">
        <w:rPr>
          <w:color w:val="000000" w:themeColor="text1"/>
        </w:rPr>
        <w:t>p of published works looked into the sustainability aspects through long-term cross-flow filtration tests to examine the robustness of the established approach.</w:t>
      </w:r>
      <w:r w:rsidRPr="00653AD7" w:rsidR="008D7A0E">
        <w:rPr>
          <w:color w:val="000000" w:themeColor="text1"/>
        </w:rPr>
        <w:t xml:space="preserve"> To reflect the actual filtration system, the effects of </w:t>
      </w:r>
      <w:r w:rsidRPr="00653AD7" w:rsidR="00A06768">
        <w:rPr>
          <w:color w:val="000000" w:themeColor="text1"/>
        </w:rPr>
        <w:t xml:space="preserve">shear and pressure conditions </w:t>
      </w:r>
      <w:r w:rsidRPr="00653AD7" w:rsidR="008D7A0E">
        <w:rPr>
          <w:color w:val="000000" w:themeColor="text1"/>
        </w:rPr>
        <w:t xml:space="preserve">that are encountered </w:t>
      </w:r>
      <w:r w:rsidRPr="00653AD7" w:rsidR="00A06768">
        <w:rPr>
          <w:color w:val="000000" w:themeColor="text1"/>
        </w:rPr>
        <w:t xml:space="preserve">in </w:t>
      </w:r>
      <w:r w:rsidRPr="00653AD7" w:rsidR="008D7A0E">
        <w:rPr>
          <w:color w:val="000000" w:themeColor="text1"/>
        </w:rPr>
        <w:t xml:space="preserve">typical </w:t>
      </w:r>
      <w:r w:rsidRPr="00653AD7" w:rsidR="00A06768">
        <w:rPr>
          <w:color w:val="000000" w:themeColor="text1"/>
        </w:rPr>
        <w:t xml:space="preserve">spiral-wound membrane systems </w:t>
      </w:r>
      <w:r w:rsidRPr="00653AD7" w:rsidR="008D7A0E">
        <w:rPr>
          <w:color w:val="000000" w:themeColor="text1"/>
        </w:rPr>
        <w:t>operated</w:t>
      </w:r>
      <w:r w:rsidRPr="00653AD7" w:rsidR="00A06768">
        <w:rPr>
          <w:color w:val="000000" w:themeColor="text1"/>
        </w:rPr>
        <w:t xml:space="preserve"> at </w:t>
      </w:r>
      <w:r w:rsidRPr="00653AD7" w:rsidR="008D7A0E">
        <w:rPr>
          <w:color w:val="000000" w:themeColor="text1"/>
        </w:rPr>
        <w:t xml:space="preserve">commercial </w:t>
      </w:r>
      <w:r w:rsidRPr="00653AD7" w:rsidR="00A06768">
        <w:rPr>
          <w:color w:val="000000" w:themeColor="text1"/>
        </w:rPr>
        <w:t>plant</w:t>
      </w:r>
      <w:r w:rsidRPr="00653AD7" w:rsidR="008D7A0E">
        <w:rPr>
          <w:color w:val="000000" w:themeColor="text1"/>
        </w:rPr>
        <w:t xml:space="preserve"> should be the one of the major scopes in studies related to anti-fouling membrane development. </w:t>
      </w:r>
    </w:p>
    <w:p w:rsidRPr="00653AD7" w:rsidR="00536836" w:rsidP="00935FCD" w:rsidRDefault="00FD7996" w14:paraId="3AE47B26" w14:textId="40BD822C">
      <w:pPr>
        <w:spacing w:line="360" w:lineRule="auto"/>
        <w:jc w:val="both"/>
        <w:rPr>
          <w:color w:val="000000" w:themeColor="text1"/>
        </w:rPr>
      </w:pPr>
      <w:r w:rsidRPr="00653AD7">
        <w:rPr>
          <w:color w:val="000000" w:themeColor="text1"/>
        </w:rPr>
        <w:t xml:space="preserve"> </w:t>
      </w:r>
    </w:p>
    <w:p w:rsidRPr="00653AD7" w:rsidR="000E1F3A" w:rsidP="003B1855" w:rsidRDefault="000E1F3A" w14:paraId="2B63D383" w14:textId="77777777">
      <w:pPr>
        <w:spacing w:line="360" w:lineRule="auto"/>
        <w:rPr>
          <w:color w:val="000000" w:themeColor="text1"/>
        </w:rPr>
      </w:pPr>
    </w:p>
    <w:p w:rsidRPr="00653AD7" w:rsidR="00DC4E25" w:rsidP="003B1855" w:rsidRDefault="006C2E94" w14:paraId="3F6B9C4B" w14:textId="73B9F516">
      <w:pPr>
        <w:spacing w:line="360" w:lineRule="auto"/>
        <w:jc w:val="both"/>
        <w:outlineLvl w:val="0"/>
        <w:rPr>
          <w:color w:val="000000" w:themeColor="text1"/>
          <w:shd w:val="clear" w:color="auto" w:fill="FFFFFF"/>
        </w:rPr>
      </w:pPr>
      <w:r w:rsidRPr="00653AD7">
        <w:rPr>
          <w:color w:val="000000" w:themeColor="text1"/>
        </w:rPr>
        <w:t>Despite having well-funded research and engineering to upgrade to new advancements</w:t>
      </w:r>
      <w:r w:rsidRPr="00653AD7" w:rsidR="00D209B5">
        <w:rPr>
          <w:color w:val="000000" w:themeColor="text1"/>
        </w:rPr>
        <w:t xml:space="preserve"> at academic level</w:t>
      </w:r>
      <w:r w:rsidRPr="00653AD7">
        <w:rPr>
          <w:color w:val="000000" w:themeColor="text1"/>
        </w:rPr>
        <w:t xml:space="preserve">, </w:t>
      </w:r>
      <w:r w:rsidRPr="00653AD7" w:rsidR="00D209B5">
        <w:rPr>
          <w:color w:val="000000" w:themeColor="text1"/>
        </w:rPr>
        <w:t xml:space="preserve">the implementation of new RO membrane on an industrial scale will require </w:t>
      </w:r>
      <w:r w:rsidRPr="00653AD7" w:rsidR="00A06F39">
        <w:rPr>
          <w:color w:val="000000" w:themeColor="text1"/>
        </w:rPr>
        <w:t>considerable</w:t>
      </w:r>
      <w:r w:rsidRPr="00653AD7" w:rsidR="00D209B5">
        <w:rPr>
          <w:color w:val="000000" w:themeColor="text1"/>
        </w:rPr>
        <w:t xml:space="preserve"> investments in scale up as well as performance and risk related validation</w:t>
      </w:r>
      <w:r w:rsidRPr="00653AD7" w:rsidR="00FF3A1B">
        <w:rPr>
          <w:color w:val="000000" w:themeColor="text1"/>
        </w:rPr>
        <w:t>s</w:t>
      </w:r>
      <w:r w:rsidRPr="00653AD7" w:rsidR="00D209B5">
        <w:rPr>
          <w:color w:val="000000" w:themeColor="text1"/>
        </w:rPr>
        <w:t xml:space="preserve">. As </w:t>
      </w:r>
      <w:r w:rsidRPr="00653AD7" w:rsidR="00A06F39">
        <w:rPr>
          <w:color w:val="000000" w:themeColor="text1"/>
        </w:rPr>
        <w:t>the utilization of membrane is not the only viable way to combat biofouling,</w:t>
      </w:r>
      <w:r w:rsidRPr="00653AD7" w:rsidR="00D209B5">
        <w:rPr>
          <w:color w:val="000000" w:themeColor="text1"/>
        </w:rPr>
        <w:t xml:space="preserve"> the switching</w:t>
      </w:r>
      <w:r w:rsidRPr="00653AD7" w:rsidR="00A06F39">
        <w:rPr>
          <w:color w:val="000000" w:themeColor="text1"/>
        </w:rPr>
        <w:t xml:space="preserve"> from conventional membrane to highly biofouling resistant novel membranes</w:t>
      </w:r>
      <w:r w:rsidRPr="00653AD7" w:rsidR="00D209B5">
        <w:rPr>
          <w:color w:val="000000" w:themeColor="text1"/>
        </w:rPr>
        <w:t xml:space="preserve"> must be justified by substantial increase in </w:t>
      </w:r>
      <w:r w:rsidRPr="00653AD7" w:rsidR="003107AD">
        <w:rPr>
          <w:color w:val="000000" w:themeColor="text1"/>
        </w:rPr>
        <w:t xml:space="preserve">the </w:t>
      </w:r>
      <w:r w:rsidRPr="00653AD7" w:rsidR="00D209B5">
        <w:rPr>
          <w:color w:val="000000" w:themeColor="text1"/>
        </w:rPr>
        <w:t xml:space="preserve">efficiency and overall cost reduction. </w:t>
      </w:r>
      <w:r w:rsidRPr="00653AD7" w:rsidR="00797DA6">
        <w:rPr>
          <w:color w:val="000000" w:themeColor="text1"/>
        </w:rPr>
        <w:t>Therefore, w</w:t>
      </w:r>
      <w:r w:rsidRPr="00653AD7" w:rsidR="00676D51">
        <w:rPr>
          <w:color w:val="000000" w:themeColor="text1"/>
        </w:rPr>
        <w:t xml:space="preserve">hile leveraging the benefits of various RO membrane modification approaches in tackling biofouling issues, it is prudent to assess the </w:t>
      </w:r>
      <w:r w:rsidRPr="00653AD7" w:rsidR="008B3FE0">
        <w:rPr>
          <w:color w:val="000000" w:themeColor="text1"/>
        </w:rPr>
        <w:t xml:space="preserve">economical </w:t>
      </w:r>
      <w:r w:rsidRPr="00653AD7" w:rsidR="00676D51">
        <w:rPr>
          <w:color w:val="000000" w:themeColor="text1"/>
        </w:rPr>
        <w:t xml:space="preserve"> </w:t>
      </w:r>
      <w:r w:rsidRPr="00653AD7" w:rsidR="00F2488E">
        <w:rPr>
          <w:color w:val="000000" w:themeColor="text1"/>
        </w:rPr>
        <w:t>commitment t</w:t>
      </w:r>
      <w:r w:rsidRPr="00653AD7" w:rsidR="00D5374E">
        <w:rPr>
          <w:color w:val="000000" w:themeColor="text1"/>
        </w:rPr>
        <w:t>o avoid any financial setbacks while moving forward</w:t>
      </w:r>
      <w:r w:rsidRPr="00653AD7" w:rsidR="00EA2AB2">
        <w:rPr>
          <w:color w:val="000000" w:themeColor="text1"/>
        </w:rPr>
        <w:t>.</w:t>
      </w:r>
      <w:r w:rsidRPr="00653AD7" w:rsidR="009119D7">
        <w:rPr>
          <w:color w:val="000000" w:themeColor="text1"/>
        </w:rPr>
        <w:t xml:space="preserve"> The </w:t>
      </w:r>
      <w:r w:rsidRPr="00653AD7" w:rsidR="00EA2AB2">
        <w:rPr>
          <w:color w:val="000000" w:themeColor="text1"/>
        </w:rPr>
        <w:t xml:space="preserve">economic feasibility </w:t>
      </w:r>
      <w:r w:rsidRPr="00653AD7" w:rsidR="009119D7">
        <w:rPr>
          <w:color w:val="000000" w:themeColor="text1"/>
        </w:rPr>
        <w:t>involves</w:t>
      </w:r>
      <w:r w:rsidRPr="00653AD7" w:rsidR="00EA2AB2">
        <w:rPr>
          <w:color w:val="000000" w:themeColor="text1"/>
        </w:rPr>
        <w:t xml:space="preserve"> a complex </w:t>
      </w:r>
      <w:r w:rsidRPr="00653AD7" w:rsidR="009119D7">
        <w:rPr>
          <w:color w:val="000000" w:themeColor="text1"/>
        </w:rPr>
        <w:t xml:space="preserve">computation that is </w:t>
      </w:r>
      <w:r w:rsidRPr="00653AD7" w:rsidR="00EA2AB2">
        <w:rPr>
          <w:color w:val="000000" w:themeColor="text1"/>
        </w:rPr>
        <w:t>determined by various factors, including</w:t>
      </w:r>
      <w:r w:rsidRPr="00653AD7" w:rsidR="009119D7">
        <w:rPr>
          <w:color w:val="000000" w:themeColor="text1"/>
        </w:rPr>
        <w:t xml:space="preserve"> cost of chemical</w:t>
      </w:r>
      <w:r w:rsidRPr="00653AD7" w:rsidR="00A47E0A">
        <w:rPr>
          <w:color w:val="000000" w:themeColor="text1"/>
        </w:rPr>
        <w:t xml:space="preserve">s, cost of </w:t>
      </w:r>
      <w:r w:rsidRPr="00653AD7" w:rsidR="00911F85">
        <w:rPr>
          <w:color w:val="000000" w:themeColor="text1"/>
        </w:rPr>
        <w:t>technique</w:t>
      </w:r>
      <w:r w:rsidRPr="00653AD7" w:rsidR="008654F9">
        <w:rPr>
          <w:color w:val="000000" w:themeColor="text1"/>
        </w:rPr>
        <w:t xml:space="preserve"> upscaling to perform the modification to fulfil the demands in commercial scale. </w:t>
      </w:r>
      <w:r w:rsidRPr="00653AD7" w:rsidR="00990B32">
        <w:rPr>
          <w:color w:val="000000" w:themeColor="text1"/>
        </w:rPr>
        <w:t xml:space="preserve">The justification of the selections will be more </w:t>
      </w:r>
      <w:r w:rsidRPr="00653AD7" w:rsidR="00A93530">
        <w:rPr>
          <w:color w:val="000000" w:themeColor="text1"/>
        </w:rPr>
        <w:t>convincing</w:t>
      </w:r>
      <w:r w:rsidRPr="00653AD7" w:rsidR="00990B32">
        <w:rPr>
          <w:color w:val="000000" w:themeColor="text1"/>
        </w:rPr>
        <w:t xml:space="preserve"> if the cost-benefit assessment is </w:t>
      </w:r>
      <w:r w:rsidRPr="00653AD7" w:rsidR="00A93530">
        <w:rPr>
          <w:color w:val="000000" w:themeColor="text1"/>
        </w:rPr>
        <w:t>performed</w:t>
      </w:r>
      <w:r w:rsidRPr="00653AD7" w:rsidR="00990B32">
        <w:rPr>
          <w:color w:val="000000" w:themeColor="text1"/>
        </w:rPr>
        <w:t xml:space="preserve"> </w:t>
      </w:r>
      <w:r w:rsidRPr="00653AD7" w:rsidR="00A93530">
        <w:rPr>
          <w:color w:val="000000" w:themeColor="text1"/>
        </w:rPr>
        <w:t>to provide an indication in terms of investment and operating costs for</w:t>
      </w:r>
      <w:r w:rsidRPr="00653AD7" w:rsidR="00990B32">
        <w:rPr>
          <w:color w:val="000000" w:themeColor="text1"/>
        </w:rPr>
        <w:t xml:space="preserve"> these possible technological solutions</w:t>
      </w:r>
      <w:r w:rsidRPr="00653AD7" w:rsidR="00A93530">
        <w:rPr>
          <w:color w:val="000000" w:themeColor="text1"/>
        </w:rPr>
        <w:t xml:space="preserve">. </w:t>
      </w:r>
      <w:r w:rsidRPr="00653AD7" w:rsidR="00DC4E25">
        <w:rPr>
          <w:color w:val="000000" w:themeColor="text1"/>
        </w:rPr>
        <w:t>As a rule of thumb, the approach used for RO membrane modification has to be less expensive to produce</w:t>
      </w:r>
      <w:r w:rsidRPr="00653AD7" w:rsidR="00DC4E25">
        <w:rPr>
          <w:color w:val="000000" w:themeColor="text1"/>
          <w:shd w:val="clear" w:color="auto" w:fill="FFFFFF"/>
        </w:rPr>
        <w:t xml:space="preserve">. </w:t>
      </w:r>
      <w:r w:rsidRPr="00653AD7" w:rsidR="00DC4E25">
        <w:rPr>
          <w:color w:val="000000" w:themeColor="text1"/>
        </w:rPr>
        <w:t>The utilization of RO membrane with enhanced antimicrobial activities can only be considered as a feasible technology if the long term saving offset the additional economic costs.</w:t>
      </w:r>
    </w:p>
    <w:p w:rsidRPr="00653AD7" w:rsidR="00990B32" w:rsidP="003B1855" w:rsidRDefault="00990B32" w14:paraId="7741CDC8" w14:textId="04DE1032">
      <w:pPr>
        <w:spacing w:line="360" w:lineRule="auto"/>
        <w:jc w:val="both"/>
        <w:rPr>
          <w:color w:val="000000" w:themeColor="text1"/>
        </w:rPr>
      </w:pPr>
    </w:p>
    <w:p w:rsidRPr="00653AD7" w:rsidR="00F2488E" w:rsidP="003B1855" w:rsidRDefault="00F2488E" w14:paraId="0221EFCB" w14:textId="0650B4A5">
      <w:pPr>
        <w:spacing w:line="360" w:lineRule="auto"/>
        <w:rPr>
          <w:color w:val="000000" w:themeColor="text1"/>
        </w:rPr>
      </w:pPr>
    </w:p>
    <w:p w:rsidRPr="00653AD7" w:rsidR="00F2488E" w:rsidP="003B1855" w:rsidRDefault="00F2488E" w14:paraId="3187BA72" w14:textId="78C03D01">
      <w:pPr>
        <w:spacing w:line="360" w:lineRule="auto"/>
        <w:jc w:val="both"/>
        <w:rPr>
          <w:color w:val="000000" w:themeColor="text1"/>
        </w:rPr>
      </w:pPr>
      <w:r w:rsidRPr="00653AD7">
        <w:rPr>
          <w:color w:val="000000" w:themeColor="text1"/>
        </w:rPr>
        <w:t xml:space="preserve">One important aspect that goes beyond the cost and technical feasibility is the implications on health and environments. </w:t>
      </w:r>
      <w:r w:rsidRPr="00653AD7" w:rsidR="00DC4E25">
        <w:rPr>
          <w:color w:val="000000" w:themeColor="text1"/>
        </w:rPr>
        <w:t xml:space="preserve">Although much progress has been made toward mitigating biofouling using inorganic nanoparticles and their composites,  there has been some disagreement concerning the safety and reliability of these antibacterial nano-sized agents. They are frequently associated to the high cost of production, </w:t>
      </w:r>
      <w:r w:rsidRPr="00653AD7" w:rsidR="00F456D5">
        <w:rPr>
          <w:color w:val="000000" w:themeColor="text1"/>
        </w:rPr>
        <w:t>instability</w:t>
      </w:r>
      <w:r w:rsidRPr="00653AD7" w:rsidR="00DC4E25">
        <w:rPr>
          <w:color w:val="000000" w:themeColor="text1"/>
        </w:rPr>
        <w:t xml:space="preserve"> and high tendency of leaching into the water body. It is worth to point out that, the findings from cytotoxicity studies of </w:t>
      </w:r>
      <w:r w:rsidRPr="00653AD7" w:rsidR="00DC4E25">
        <w:rPr>
          <w:color w:val="000000" w:themeColor="text1"/>
        </w:rPr>
        <w:lastRenderedPageBreak/>
        <w:t xml:space="preserve">nanomaterials such as CNTs are often contradictory, probably due to  difference in the purities and degree of functionalization. Like most inorganic nanomaterials, the formalization of biocide in wastewater treatment is also hampered by their potential environmental, ecological and toxicological hazards. Therefore, to foster the acceptance of biocide or nanomaterials modified RO membranes,  the impact of the leached nanomaterials and biocides on the receiving environment needs to be carefully assessed. </w:t>
      </w:r>
      <w:r w:rsidRPr="00653AD7" w:rsidR="007C2197">
        <w:rPr>
          <w:color w:val="000000" w:themeColor="text1"/>
        </w:rPr>
        <w:t xml:space="preserve">It has been evidenced that biocides like AgNP </w:t>
      </w:r>
      <w:r w:rsidRPr="00653AD7" w:rsidR="007C2197">
        <w:rPr>
          <w:rFonts w:ascii="Courier New" w:hAnsi="Courier New" w:cs="Courier New"/>
          <w:color w:val="000000" w:themeColor="text1"/>
        </w:rPr>
        <w:t>﻿</w:t>
      </w:r>
      <w:r w:rsidRPr="00653AD7" w:rsidR="007C2197">
        <w:rPr>
          <w:color w:val="000000" w:themeColor="text1"/>
        </w:rPr>
        <w:t xml:space="preserve">not only capable in destroying microorganism, but also poses unintended threat to higher organisms.  </w:t>
      </w:r>
      <w:r w:rsidRPr="00653AD7">
        <w:rPr>
          <w:color w:val="000000" w:themeColor="text1"/>
        </w:rPr>
        <w:t>As has been repeatedly pointed out in many preceding publications,</w:t>
      </w:r>
      <w:r w:rsidRPr="00653AD7" w:rsidR="007C2197">
        <w:rPr>
          <w:color w:val="000000" w:themeColor="text1"/>
        </w:rPr>
        <w:t xml:space="preserve"> i</w:t>
      </w:r>
      <w:r w:rsidRPr="00653AD7">
        <w:rPr>
          <w:color w:val="000000" w:themeColor="text1"/>
        </w:rPr>
        <w:t xml:space="preserve">nnovators and users should remain cautious of the new risks that nanomaterials could probably introduce to humans or the environment with their widespread utilization. </w:t>
      </w:r>
      <w:r w:rsidRPr="00653AD7" w:rsidR="007C2197">
        <w:rPr>
          <w:color w:val="000000" w:themeColor="text1"/>
        </w:rPr>
        <w:t>In depth studies</w:t>
      </w:r>
      <w:r w:rsidRPr="00653AD7">
        <w:rPr>
          <w:color w:val="000000" w:themeColor="text1"/>
        </w:rPr>
        <w:t xml:space="preserve"> to </w:t>
      </w:r>
      <w:r w:rsidRPr="00653AD7" w:rsidR="007C2197">
        <w:rPr>
          <w:color w:val="000000" w:themeColor="text1"/>
        </w:rPr>
        <w:t>assess</w:t>
      </w:r>
      <w:r w:rsidRPr="00653AD7">
        <w:rPr>
          <w:color w:val="000000" w:themeColor="text1"/>
        </w:rPr>
        <w:t xml:space="preserve"> </w:t>
      </w:r>
      <w:r w:rsidRPr="00653AD7" w:rsidR="007C2197">
        <w:rPr>
          <w:color w:val="000000" w:themeColor="text1"/>
        </w:rPr>
        <w:t>the</w:t>
      </w:r>
      <w:r w:rsidRPr="00653AD7">
        <w:rPr>
          <w:color w:val="000000" w:themeColor="text1"/>
        </w:rPr>
        <w:t xml:space="preserve"> design, us</w:t>
      </w:r>
      <w:r w:rsidRPr="00653AD7" w:rsidR="007C2197">
        <w:rPr>
          <w:color w:val="000000" w:themeColor="text1"/>
        </w:rPr>
        <w:t>age</w:t>
      </w:r>
      <w:r w:rsidRPr="00653AD7">
        <w:rPr>
          <w:color w:val="000000" w:themeColor="text1"/>
        </w:rPr>
        <w:t xml:space="preserve">, and </w:t>
      </w:r>
      <w:r w:rsidRPr="00653AD7" w:rsidR="007C2197">
        <w:rPr>
          <w:color w:val="000000" w:themeColor="text1"/>
        </w:rPr>
        <w:t>discharg</w:t>
      </w:r>
      <w:r w:rsidRPr="00653AD7" w:rsidR="00E3010E">
        <w:rPr>
          <w:color w:val="000000" w:themeColor="text1"/>
        </w:rPr>
        <w:t xml:space="preserve">e </w:t>
      </w:r>
      <w:r w:rsidRPr="00653AD7" w:rsidR="004D6316">
        <w:rPr>
          <w:color w:val="000000" w:themeColor="text1"/>
        </w:rPr>
        <w:t xml:space="preserve">of these potential hazardous nanomaterials are necessary. A shift towards the use of </w:t>
      </w:r>
      <w:r w:rsidRPr="00653AD7" w:rsidR="003C17A2">
        <w:rPr>
          <w:color w:val="000000" w:themeColor="text1"/>
          <w:shd w:val="clear" w:color="auto" w:fill="FFFFFF"/>
        </w:rPr>
        <w:t>abundantly accessible and inexpensive</w:t>
      </w:r>
      <w:r w:rsidRPr="00653AD7" w:rsidR="003C17A2">
        <w:rPr>
          <w:color w:val="000000" w:themeColor="text1"/>
        </w:rPr>
        <w:t xml:space="preserve"> </w:t>
      </w:r>
      <w:r w:rsidRPr="00653AD7" w:rsidR="004D6316">
        <w:rPr>
          <w:color w:val="000000" w:themeColor="text1"/>
        </w:rPr>
        <w:t xml:space="preserve">biomolecules </w:t>
      </w:r>
      <w:r w:rsidRPr="00653AD7" w:rsidR="003C17A2">
        <w:rPr>
          <w:color w:val="000000" w:themeColor="text1"/>
        </w:rPr>
        <w:t>which are also characterized</w:t>
      </w:r>
      <w:r w:rsidRPr="00653AD7" w:rsidR="004D6316">
        <w:rPr>
          <w:color w:val="000000" w:themeColor="text1"/>
        </w:rPr>
        <w:t xml:space="preserve"> with excellent biodegradability and non-toxicity will be a wise choice to minimize the environmental impact. </w:t>
      </w:r>
    </w:p>
    <w:p w:rsidRPr="00E8393C" w:rsidR="000E1F3A" w:rsidP="00E8393C" w:rsidRDefault="000E1F3A" w14:paraId="55C1EF6A" w14:textId="77777777">
      <w:pPr>
        <w:spacing w:line="360" w:lineRule="auto"/>
        <w:rPr>
          <w:color w:val="000000" w:themeColor="text1"/>
        </w:rPr>
      </w:pPr>
    </w:p>
    <w:p w:rsidRPr="00E8393C" w:rsidR="00FA2DF1" w:rsidP="003B1855" w:rsidRDefault="00660D03" w14:paraId="5569176B" w14:textId="3ECAE257">
      <w:pPr>
        <w:pStyle w:val="ListParagraph"/>
        <w:numPr>
          <w:ilvl w:val="0"/>
          <w:numId w:val="8"/>
        </w:numPr>
        <w:spacing w:line="360" w:lineRule="auto"/>
        <w:rPr>
          <w:b/>
          <w:color w:val="000000" w:themeColor="text1"/>
          <w:lang w:val="en-US"/>
        </w:rPr>
      </w:pPr>
      <w:r w:rsidRPr="00E8393C">
        <w:rPr>
          <w:b/>
          <w:color w:val="000000" w:themeColor="text1"/>
          <w:lang w:val="en-US"/>
        </w:rPr>
        <w:t>Conclusion</w:t>
      </w:r>
    </w:p>
    <w:p w:rsidRPr="00653AD7" w:rsidR="003D3485" w:rsidP="003B1855" w:rsidRDefault="003D3485" w14:paraId="12F91CA6" w14:textId="557DA6A1">
      <w:pPr>
        <w:spacing w:line="360" w:lineRule="auto"/>
        <w:rPr>
          <w:color w:val="000000" w:themeColor="text1"/>
          <w:shd w:val="clear" w:color="auto" w:fill="FFFFFF"/>
        </w:rPr>
      </w:pPr>
    </w:p>
    <w:p w:rsidRPr="00653AD7" w:rsidR="007D3A2C" w:rsidP="003B1855" w:rsidRDefault="00ED6E6F" w14:paraId="1FD8950E" w14:textId="7EAC2266">
      <w:pPr>
        <w:spacing w:line="360" w:lineRule="auto"/>
        <w:jc w:val="both"/>
        <w:rPr>
          <w:color w:val="000000" w:themeColor="text1"/>
          <w:lang w:val="en-US"/>
        </w:rPr>
      </w:pPr>
      <w:r w:rsidRPr="00653AD7">
        <w:rPr>
          <w:color w:val="000000" w:themeColor="text1"/>
        </w:rPr>
        <w:t xml:space="preserve">Demands for high quality fresh water will continue to hike in the coming decades. </w:t>
      </w:r>
      <w:r w:rsidRPr="00653AD7" w:rsidR="00C97511">
        <w:rPr>
          <w:color w:val="000000" w:themeColor="text1"/>
          <w:lang w:val="en-US"/>
        </w:rPr>
        <w:t>Desalination based on RO technology is an unarguably promising way that has gained worldwide industry acceptance to produce freshwater from saline water.</w:t>
      </w:r>
      <w:r w:rsidRPr="00653AD7" w:rsidR="00BC05C3">
        <w:rPr>
          <w:color w:val="000000" w:themeColor="text1"/>
        </w:rPr>
        <w:t xml:space="preserve"> Despite all the advancements made, RO technology, like other membrane-based processes, suffer from inevitable fouling.  </w:t>
      </w:r>
      <w:r w:rsidRPr="00653AD7" w:rsidR="006A127A">
        <w:rPr>
          <w:color w:val="000000" w:themeColor="text1"/>
          <w:lang w:val="en-US"/>
        </w:rPr>
        <w:t xml:space="preserve">Research on anti-biofouling RO processes is proceeding on many fronts </w:t>
      </w:r>
      <w:r w:rsidRPr="00653AD7" w:rsidR="003107AD">
        <w:rPr>
          <w:color w:val="000000" w:themeColor="text1"/>
          <w:lang w:val="en-US"/>
        </w:rPr>
        <w:t>and</w:t>
      </w:r>
      <w:r w:rsidRPr="00653AD7" w:rsidR="006A127A">
        <w:rPr>
          <w:color w:val="000000" w:themeColor="text1"/>
          <w:lang w:val="en-US"/>
        </w:rPr>
        <w:t xml:space="preserve"> design of biofouling resistant membranes</w:t>
      </w:r>
      <w:r w:rsidRPr="00653AD7" w:rsidR="003107AD">
        <w:rPr>
          <w:color w:val="000000" w:themeColor="text1"/>
          <w:lang w:val="en-US"/>
        </w:rPr>
        <w:t xml:space="preserve"> is one of the focuses in this field</w:t>
      </w:r>
      <w:r w:rsidRPr="00653AD7" w:rsidR="006A127A">
        <w:rPr>
          <w:color w:val="000000" w:themeColor="text1"/>
          <w:lang w:val="en-US"/>
        </w:rPr>
        <w:t xml:space="preserve">. </w:t>
      </w:r>
      <w:r w:rsidRPr="00653AD7" w:rsidR="003D3485">
        <w:rPr>
          <w:color w:val="000000" w:themeColor="text1"/>
          <w:shd w:val="clear" w:color="auto" w:fill="FFFFFF"/>
        </w:rPr>
        <w:t>This review is </w:t>
      </w:r>
      <w:r w:rsidRPr="00653AD7" w:rsidR="003D3485">
        <w:rPr>
          <w:rStyle w:val="Strong"/>
          <w:b w:val="0"/>
          <w:color w:val="000000" w:themeColor="text1"/>
          <w:bdr w:val="none" w:color="auto" w:sz="0" w:space="0" w:frame="1"/>
          <w:shd w:val="clear" w:color="auto" w:fill="FFFFFF"/>
        </w:rPr>
        <w:t>concerned with the issue of</w:t>
      </w:r>
      <w:r w:rsidRPr="00653AD7" w:rsidR="00CF4A4B">
        <w:rPr>
          <w:rStyle w:val="Strong"/>
          <w:b w:val="0"/>
          <w:color w:val="000000" w:themeColor="text1"/>
          <w:bdr w:val="none" w:color="auto" w:sz="0" w:space="0" w:frame="1"/>
          <w:shd w:val="clear" w:color="auto" w:fill="FFFFFF"/>
        </w:rPr>
        <w:t xml:space="preserve"> biofouling in RO membrane</w:t>
      </w:r>
      <w:r w:rsidRPr="00653AD7" w:rsidR="00793FCD">
        <w:rPr>
          <w:rStyle w:val="Strong"/>
          <w:b w:val="0"/>
          <w:color w:val="000000" w:themeColor="text1"/>
          <w:bdr w:val="none" w:color="auto" w:sz="0" w:space="0" w:frame="1"/>
          <w:shd w:val="clear" w:color="auto" w:fill="FFFFFF"/>
        </w:rPr>
        <w:t xml:space="preserve"> where the </w:t>
      </w:r>
      <w:r w:rsidRPr="00653AD7" w:rsidR="00793FCD">
        <w:rPr>
          <w:color w:val="000000" w:themeColor="text1"/>
        </w:rPr>
        <w:t>recent findings of contemporary approaches for RO membrane modification</w:t>
      </w:r>
      <w:r w:rsidRPr="00653AD7" w:rsidR="003107AD">
        <w:rPr>
          <w:color w:val="000000" w:themeColor="text1"/>
        </w:rPr>
        <w:t xml:space="preserve"> </w:t>
      </w:r>
      <w:r w:rsidRPr="00653AD7" w:rsidR="00793FCD">
        <w:rPr>
          <w:color w:val="000000" w:themeColor="text1"/>
        </w:rPr>
        <w:t xml:space="preserve">have been comprehensively reviewed. </w:t>
      </w:r>
      <w:r w:rsidRPr="00653AD7" w:rsidR="003D3485">
        <w:rPr>
          <w:rStyle w:val="Strong"/>
          <w:b w:val="0"/>
          <w:color w:val="000000" w:themeColor="text1"/>
          <w:bdr w:val="none" w:color="auto" w:sz="0" w:space="0" w:frame="1"/>
          <w:shd w:val="clear" w:color="auto" w:fill="FFFFFF"/>
        </w:rPr>
        <w:t>On the basis of</w:t>
      </w:r>
      <w:r w:rsidRPr="00653AD7" w:rsidR="003D3485">
        <w:rPr>
          <w:color w:val="000000" w:themeColor="text1"/>
          <w:shd w:val="clear" w:color="auto" w:fill="FFFFFF"/>
        </w:rPr>
        <w:t> the </w:t>
      </w:r>
      <w:r w:rsidRPr="00653AD7" w:rsidR="006271C8">
        <w:rPr>
          <w:rStyle w:val="Strong"/>
          <w:b w:val="0"/>
          <w:color w:val="000000" w:themeColor="text1"/>
          <w:bdr w:val="none" w:color="auto" w:sz="0" w:space="0" w:frame="1"/>
          <w:shd w:val="clear" w:color="auto" w:fill="FFFFFF"/>
        </w:rPr>
        <w:t>complexity of bio-fouling mechanism</w:t>
      </w:r>
      <w:r w:rsidRPr="00653AD7" w:rsidR="003D3485">
        <w:rPr>
          <w:color w:val="000000" w:themeColor="text1"/>
          <w:shd w:val="clear" w:color="auto" w:fill="FFFFFF"/>
        </w:rPr>
        <w:t xml:space="preserve">, it seems </w:t>
      </w:r>
      <w:r w:rsidRPr="00653AD7" w:rsidR="006271C8">
        <w:rPr>
          <w:color w:val="000000" w:themeColor="text1"/>
          <w:shd w:val="clear" w:color="auto" w:fill="FFFFFF"/>
        </w:rPr>
        <w:t>reasonable</w:t>
      </w:r>
      <w:r w:rsidRPr="00653AD7" w:rsidR="003D3485">
        <w:rPr>
          <w:color w:val="000000" w:themeColor="text1"/>
          <w:shd w:val="clear" w:color="auto" w:fill="FFFFFF"/>
        </w:rPr>
        <w:t xml:space="preserve"> to </w:t>
      </w:r>
      <w:r w:rsidRPr="00653AD7" w:rsidR="00EC65F3">
        <w:rPr>
          <w:color w:val="000000" w:themeColor="text1"/>
          <w:shd w:val="clear" w:color="auto" w:fill="FFFFFF"/>
        </w:rPr>
        <w:t>conclude</w:t>
      </w:r>
      <w:r w:rsidRPr="00653AD7" w:rsidR="003D3485">
        <w:rPr>
          <w:color w:val="000000" w:themeColor="text1"/>
          <w:shd w:val="clear" w:color="auto" w:fill="FFFFFF"/>
        </w:rPr>
        <w:t xml:space="preserve"> that</w:t>
      </w:r>
      <w:r w:rsidRPr="00653AD7" w:rsidR="00EC65F3">
        <w:rPr>
          <w:color w:val="000000" w:themeColor="text1"/>
          <w:shd w:val="clear" w:color="auto" w:fill="FFFFFF"/>
        </w:rPr>
        <w:t xml:space="preserve"> no single </w:t>
      </w:r>
      <w:r w:rsidRPr="00653AD7" w:rsidR="006271C8">
        <w:rPr>
          <w:color w:val="000000" w:themeColor="text1"/>
          <w:shd w:val="clear" w:color="auto" w:fill="FFFFFF"/>
        </w:rPr>
        <w:t>mitigation</w:t>
      </w:r>
      <w:r w:rsidRPr="00653AD7" w:rsidR="00EC65F3">
        <w:rPr>
          <w:color w:val="000000" w:themeColor="text1"/>
          <w:shd w:val="clear" w:color="auto" w:fill="FFFFFF"/>
        </w:rPr>
        <w:t xml:space="preserve"> approach can serve as the ultimate solution to remediate the issues related to </w:t>
      </w:r>
      <w:r w:rsidRPr="00653AD7" w:rsidR="006271C8">
        <w:rPr>
          <w:color w:val="000000" w:themeColor="text1"/>
          <w:shd w:val="clear" w:color="auto" w:fill="FFFFFF"/>
        </w:rPr>
        <w:t>this phenomenon</w:t>
      </w:r>
      <w:r w:rsidRPr="00653AD7" w:rsidR="00EC65F3">
        <w:rPr>
          <w:color w:val="000000" w:themeColor="text1"/>
          <w:shd w:val="clear" w:color="auto" w:fill="FFFFFF"/>
        </w:rPr>
        <w:t xml:space="preserve">. </w:t>
      </w:r>
      <w:r w:rsidRPr="00653AD7" w:rsidR="00D471AE">
        <w:rPr>
          <w:color w:val="000000" w:themeColor="text1"/>
        </w:rPr>
        <w:t xml:space="preserve">The limitations of the existing materials and approaches for anti-biofouling membrane design will act as the driving force to motivate continual search for simple and versatile strategies. </w:t>
      </w:r>
      <w:r w:rsidRPr="00653AD7" w:rsidR="00DC4E25">
        <w:rPr>
          <w:color w:val="000000" w:themeColor="text1"/>
        </w:rPr>
        <w:t xml:space="preserve">Such a progress will not only push innovation in the development of anti-biofouling RO membranes but also accelerating the progress of adopting the technology for industry operations. </w:t>
      </w:r>
      <w:r w:rsidRPr="00653AD7" w:rsidR="00510D3B">
        <w:rPr>
          <w:color w:val="000000" w:themeColor="text1"/>
        </w:rPr>
        <w:t>Unarguably, t</w:t>
      </w:r>
      <w:r w:rsidRPr="00653AD7" w:rsidR="00BC05C3">
        <w:rPr>
          <w:color w:val="000000" w:themeColor="text1"/>
          <w:lang w:val="en-US"/>
        </w:rPr>
        <w:t xml:space="preserve">he mitigation of biofouling based on membrane design and modification is not likely to be the sole game changer of RO processes at industry level. </w:t>
      </w:r>
      <w:r w:rsidRPr="00653AD7" w:rsidR="006271C8">
        <w:rPr>
          <w:color w:val="000000" w:themeColor="text1"/>
          <w:shd w:val="clear" w:color="auto" w:fill="FFFFFF"/>
        </w:rPr>
        <w:t>While agreeing that m</w:t>
      </w:r>
      <w:r w:rsidRPr="00653AD7" w:rsidR="00EC65F3">
        <w:rPr>
          <w:color w:val="000000" w:themeColor="text1"/>
          <w:shd w:val="clear" w:color="auto" w:fill="FFFFFF"/>
        </w:rPr>
        <w:t xml:space="preserve">embrane improvement stands out </w:t>
      </w:r>
      <w:r w:rsidRPr="00653AD7" w:rsidR="006271C8">
        <w:rPr>
          <w:color w:val="000000" w:themeColor="text1"/>
          <w:shd w:val="clear" w:color="auto" w:fill="FFFFFF"/>
        </w:rPr>
        <w:t xml:space="preserve">to be one of the most straightforward and effective ways to </w:t>
      </w:r>
      <w:r w:rsidRPr="00653AD7" w:rsidR="006271C8">
        <w:rPr>
          <w:color w:val="000000" w:themeColor="text1"/>
          <w:shd w:val="clear" w:color="auto" w:fill="FFFFFF"/>
        </w:rPr>
        <w:lastRenderedPageBreak/>
        <w:t xml:space="preserve">deal with biofouling, it is also worth mentioning that other approaches such as pre-treatment can definitely complement and add values as part of the holistic solution.  </w:t>
      </w:r>
      <w:r w:rsidRPr="00653AD7" w:rsidR="00510D3B">
        <w:rPr>
          <w:color w:val="000000" w:themeColor="text1"/>
        </w:rPr>
        <w:t xml:space="preserve">A combination of pre-treatment, cleaning and membrane modification strategies is deemed to provide the most rational way to combat biofouling issues. </w:t>
      </w:r>
      <w:r w:rsidRPr="00653AD7" w:rsidR="007D3A2C">
        <w:rPr>
          <w:color w:val="000000" w:themeColor="text1"/>
        </w:rPr>
        <w:t xml:space="preserve">The industries will take advantages of the strength of each approach to create a stronger integrated offering for an efficient and economically sound solution to address biofouling issue in RO technology. </w:t>
      </w:r>
      <w:r w:rsidRPr="00653AD7" w:rsidR="00510D3B">
        <w:rPr>
          <w:color w:val="000000" w:themeColor="text1"/>
        </w:rPr>
        <w:t>Nevertheless, within the next few years, membrane modification is destined to continue becoming an important component in RO research.</w:t>
      </w:r>
      <w:r w:rsidRPr="00653AD7" w:rsidR="00697F96">
        <w:rPr>
          <w:color w:val="000000" w:themeColor="text1"/>
        </w:rPr>
        <w:t xml:space="preserve"> </w:t>
      </w:r>
      <w:r w:rsidRPr="00653AD7" w:rsidR="00697F96">
        <w:rPr>
          <w:color w:val="000000" w:themeColor="text1"/>
          <w:lang w:val="en-US"/>
        </w:rPr>
        <w:t xml:space="preserve">The efforts in developing anti-biofouling membrane continue to blossom as the year progressed. </w:t>
      </w:r>
      <w:r w:rsidRPr="00653AD7" w:rsidR="00510D3B">
        <w:rPr>
          <w:color w:val="000000" w:themeColor="text1"/>
        </w:rPr>
        <w:t xml:space="preserve"> </w:t>
      </w:r>
      <w:r w:rsidRPr="00653AD7" w:rsidR="00510D3B">
        <w:rPr>
          <w:color w:val="000000" w:themeColor="text1"/>
          <w:lang w:val="en-US"/>
        </w:rPr>
        <w:t>It is likely to see a considerable rise in t</w:t>
      </w:r>
      <w:r w:rsidRPr="00653AD7" w:rsidR="00510D3B">
        <w:rPr>
          <w:color w:val="000000" w:themeColor="text1"/>
        </w:rPr>
        <w:t>he generation of</w:t>
      </w:r>
      <w:r w:rsidRPr="00653AD7" w:rsidR="00510D3B">
        <w:rPr>
          <w:color w:val="000000" w:themeColor="text1"/>
          <w:lang w:val="en-US"/>
        </w:rPr>
        <w:t xml:space="preserve"> insightful and mind-blowing ideas that are adequate to meet the criteria required to address the issue.</w:t>
      </w:r>
    </w:p>
    <w:p w:rsidRPr="00653AD7" w:rsidR="00334B24" w:rsidP="003B1855" w:rsidRDefault="00334B24" w14:paraId="1E16FA59" w14:textId="77777777">
      <w:pPr>
        <w:spacing w:line="360" w:lineRule="auto"/>
        <w:jc w:val="both"/>
        <w:rPr>
          <w:color w:val="000000" w:themeColor="text1"/>
        </w:rPr>
      </w:pPr>
    </w:p>
    <w:p w:rsidRPr="00653AD7" w:rsidR="00334B24" w:rsidP="003B1855" w:rsidRDefault="00334B24" w14:paraId="0C048AFF" w14:textId="355B23B7">
      <w:pPr>
        <w:spacing w:line="360" w:lineRule="auto"/>
        <w:jc w:val="both"/>
        <w:rPr>
          <w:b/>
          <w:color w:val="000000" w:themeColor="text1"/>
        </w:rPr>
      </w:pPr>
      <w:r w:rsidRPr="00653AD7">
        <w:rPr>
          <w:b/>
          <w:color w:val="000000" w:themeColor="text1"/>
        </w:rPr>
        <w:t>Acknowledgement</w:t>
      </w:r>
    </w:p>
    <w:p w:rsidRPr="00653AD7" w:rsidR="00334B24" w:rsidP="003B1855" w:rsidRDefault="00334B24" w14:paraId="04760411" w14:textId="77777777">
      <w:pPr>
        <w:spacing w:line="360" w:lineRule="auto"/>
        <w:jc w:val="both"/>
        <w:rPr>
          <w:b/>
          <w:color w:val="000000" w:themeColor="text1"/>
        </w:rPr>
      </w:pPr>
    </w:p>
    <w:p w:rsidRPr="00653AD7" w:rsidR="00334B24" w:rsidP="003B1855" w:rsidRDefault="00334B24" w14:paraId="7A29975B" w14:textId="2D4CDDF1">
      <w:pPr>
        <w:spacing w:line="360" w:lineRule="auto"/>
        <w:jc w:val="both"/>
        <w:rPr>
          <w:color w:val="000000" w:themeColor="text1"/>
          <w:lang w:val="en-US"/>
        </w:rPr>
      </w:pPr>
      <w:r w:rsidRPr="00653AD7">
        <w:rPr>
          <w:color w:val="000000" w:themeColor="text1"/>
        </w:rPr>
        <w:t xml:space="preserve">The authors would like to acknowledge </w:t>
      </w:r>
      <w:r w:rsidRPr="00653AD7" w:rsidR="0037784F">
        <w:rPr>
          <w:color w:val="000000" w:themeColor="text1"/>
        </w:rPr>
        <w:t xml:space="preserve">Universiti Teknologi Malaysia </w:t>
      </w:r>
      <w:r w:rsidRPr="00653AD7" w:rsidR="00EE6E32">
        <w:rPr>
          <w:color w:val="000000" w:themeColor="text1"/>
        </w:rPr>
        <w:t>and</w:t>
      </w:r>
      <w:r w:rsidRPr="00653AD7">
        <w:rPr>
          <w:color w:val="000000" w:themeColor="text1"/>
        </w:rPr>
        <w:t xml:space="preserve"> financial support provided by the Ministry of Education Malaysia under Malaysia Research University Network Grant (Vot number:</w:t>
      </w:r>
      <w:r w:rsidRPr="00653AD7" w:rsidR="00697F96">
        <w:rPr>
          <w:color w:val="000000" w:themeColor="text1"/>
        </w:rPr>
        <w:t xml:space="preserve"> 4L862</w:t>
      </w:r>
      <w:r w:rsidRPr="00653AD7">
        <w:rPr>
          <w:color w:val="000000" w:themeColor="text1"/>
        </w:rPr>
        <w:t>)</w:t>
      </w:r>
      <w:r w:rsidRPr="00653AD7" w:rsidR="00EE6E32">
        <w:rPr>
          <w:color w:val="000000" w:themeColor="text1"/>
        </w:rPr>
        <w:t xml:space="preserve"> and Fundamental Research Grant Scheme (</w:t>
      </w:r>
      <w:r w:rsidRPr="00653AD7" w:rsidR="00286C0E">
        <w:rPr>
          <w:color w:val="000000" w:themeColor="text1"/>
        </w:rPr>
        <w:t xml:space="preserve">Vot number: </w:t>
      </w:r>
      <w:r w:rsidRPr="00653AD7" w:rsidR="00286C0E">
        <w:rPr>
          <w:color w:val="000000" w:themeColor="text1"/>
          <w:lang w:val="en-US"/>
        </w:rPr>
        <w:t xml:space="preserve">4F920). </w:t>
      </w:r>
    </w:p>
    <w:p w:rsidRPr="00653AD7" w:rsidR="00334B24" w:rsidP="00A04E49" w:rsidRDefault="00334B24" w14:paraId="16CA8B2E" w14:textId="734A134A">
      <w:pPr>
        <w:jc w:val="both"/>
        <w:rPr>
          <w:color w:val="000000" w:themeColor="text1"/>
        </w:rPr>
      </w:pPr>
    </w:p>
    <w:p w:rsidRPr="00653AD7" w:rsidR="00334B24" w:rsidP="00A04E49" w:rsidRDefault="00334B24" w14:paraId="7BD2E4D5" w14:textId="64A1AF65">
      <w:pPr>
        <w:jc w:val="both"/>
        <w:rPr>
          <w:color w:val="000000" w:themeColor="text1"/>
        </w:rPr>
      </w:pPr>
    </w:p>
    <w:p w:rsidRPr="00653AD7" w:rsidR="00334B24" w:rsidP="00A04E49" w:rsidRDefault="00334B24" w14:paraId="29D2A4D0" w14:textId="40CC51E0">
      <w:pPr>
        <w:jc w:val="both"/>
        <w:rPr>
          <w:b/>
          <w:color w:val="000000" w:themeColor="text1"/>
        </w:rPr>
      </w:pPr>
      <w:r w:rsidRPr="00653AD7">
        <w:rPr>
          <w:b/>
          <w:color w:val="000000" w:themeColor="text1"/>
        </w:rPr>
        <w:t>References</w:t>
      </w:r>
    </w:p>
    <w:p w:rsidRPr="00653AD7" w:rsidR="00334B24" w:rsidP="00A04E49" w:rsidRDefault="00334B24" w14:paraId="796DC913" w14:textId="3E86B8D2">
      <w:pPr>
        <w:jc w:val="both"/>
        <w:rPr>
          <w:color w:val="000000" w:themeColor="text1"/>
        </w:rPr>
      </w:pPr>
    </w:p>
    <w:p w:rsidRPr="00252367" w:rsidR="00252367" w:rsidP="00252367" w:rsidRDefault="004C5A26" w14:paraId="0093E671" w14:textId="47EF9006">
      <w:pPr>
        <w:widowControl w:val="0"/>
        <w:autoSpaceDE w:val="0"/>
        <w:autoSpaceDN w:val="0"/>
        <w:adjustRightInd w:val="0"/>
        <w:ind w:left="640" w:hanging="640"/>
        <w:rPr>
          <w:noProof/>
          <w:lang w:val="en-US"/>
        </w:rPr>
      </w:pPr>
      <w:r w:rsidRPr="00653AD7">
        <w:rPr>
          <w:color w:val="000000" w:themeColor="text1"/>
        </w:rPr>
        <w:fldChar w:fldCharType="begin" w:fldLock="1"/>
      </w:r>
      <w:r w:rsidRPr="00653AD7">
        <w:rPr>
          <w:color w:val="000000" w:themeColor="text1"/>
        </w:rPr>
        <w:instrText xml:space="preserve">ADDIN Mendeley Bibliography CSL_BIBLIOGRAPHY </w:instrText>
      </w:r>
      <w:r w:rsidRPr="00653AD7">
        <w:rPr>
          <w:color w:val="000000" w:themeColor="text1"/>
        </w:rPr>
        <w:fldChar w:fldCharType="separate"/>
      </w:r>
      <w:r w:rsidRPr="00252367" w:rsidR="00252367">
        <w:rPr>
          <w:noProof/>
          <w:lang w:val="en-US"/>
        </w:rPr>
        <w:t>[1]</w:t>
      </w:r>
      <w:r w:rsidRPr="00252367" w:rsidR="00252367">
        <w:rPr>
          <w:noProof/>
          <w:lang w:val="en-US"/>
        </w:rPr>
        <w:tab/>
        <w:t>D. Li, H. Wang, Recent developments in reverse osmosis desalination membranes, J. Mater. Chem. 20 (2010) 4551. doi:10.1039/b924553g.</w:t>
      </w:r>
    </w:p>
    <w:p w:rsidRPr="00252367" w:rsidR="00252367" w:rsidP="00252367" w:rsidRDefault="00252367" w14:paraId="44FC3AD4" w14:textId="77777777">
      <w:pPr>
        <w:widowControl w:val="0"/>
        <w:autoSpaceDE w:val="0"/>
        <w:autoSpaceDN w:val="0"/>
        <w:adjustRightInd w:val="0"/>
        <w:ind w:left="640" w:hanging="640"/>
        <w:rPr>
          <w:noProof/>
          <w:lang w:val="en-US"/>
        </w:rPr>
      </w:pPr>
      <w:r w:rsidRPr="00252367">
        <w:rPr>
          <w:noProof/>
          <w:lang w:val="en-US"/>
        </w:rPr>
        <w:t>[2]</w:t>
      </w:r>
      <w:r w:rsidRPr="00252367">
        <w:rPr>
          <w:noProof/>
          <w:lang w:val="en-US"/>
        </w:rPr>
        <w:tab/>
        <w:t>S.H. Joo, B. Tansel, Novel technologies for reverse osmosis concentrate treatment: A review, J. Environ. Manage. 150 (2015) 322–335. doi:10.1016/j.jenvman.2014.10.027.</w:t>
      </w:r>
    </w:p>
    <w:p w:rsidRPr="00252367" w:rsidR="00252367" w:rsidP="00252367" w:rsidRDefault="00252367" w14:paraId="1B69BAF0" w14:textId="77777777">
      <w:pPr>
        <w:widowControl w:val="0"/>
        <w:autoSpaceDE w:val="0"/>
        <w:autoSpaceDN w:val="0"/>
        <w:adjustRightInd w:val="0"/>
        <w:ind w:left="640" w:hanging="640"/>
        <w:rPr>
          <w:noProof/>
          <w:lang w:val="en-US"/>
        </w:rPr>
      </w:pPr>
      <w:r w:rsidRPr="00252367">
        <w:rPr>
          <w:noProof/>
          <w:lang w:val="en-US"/>
        </w:rPr>
        <w:t>[3]</w:t>
      </w:r>
      <w:r w:rsidRPr="00252367">
        <w:rPr>
          <w:noProof/>
          <w:lang w:val="en-US"/>
        </w:rPr>
        <w:tab/>
        <w:t>D.M. Warsinger, S. Chakraborty, E.W. Tow, M.H. Plumlee, C. Bellona, S. Loutatidou, L. Karimi, A.M. Mikelonis, A. Achilli, A. Ghassemi, L.P. Padhye, S.A. Snyder, S. Curcio, C.D. Vecitis, H.A. Arafat, J.H. Lienhard, A review of polymeric membranes and processes for potable water reuse, Prog. Polym. Sci. 81 (2018) 209–237. doi:10.1016/j.progpolymsci.2018.01.004.</w:t>
      </w:r>
    </w:p>
    <w:p w:rsidRPr="00252367" w:rsidR="00252367" w:rsidP="00252367" w:rsidRDefault="00252367" w14:paraId="42353D56" w14:textId="77777777">
      <w:pPr>
        <w:widowControl w:val="0"/>
        <w:autoSpaceDE w:val="0"/>
        <w:autoSpaceDN w:val="0"/>
        <w:adjustRightInd w:val="0"/>
        <w:ind w:left="640" w:hanging="640"/>
        <w:rPr>
          <w:noProof/>
          <w:lang w:val="en-US"/>
        </w:rPr>
      </w:pPr>
      <w:r w:rsidRPr="00252367">
        <w:rPr>
          <w:noProof/>
          <w:lang w:val="en-US"/>
        </w:rPr>
        <w:t>[4]</w:t>
      </w:r>
      <w:r w:rsidRPr="00252367">
        <w:rPr>
          <w:noProof/>
          <w:lang w:val="en-US"/>
        </w:rPr>
        <w:tab/>
        <w:t>B. Mayor, Growth patterns in mature desalination technologies and analogies with the energy field, Desalination. 457 (2019) 75–84. doi:10.1016/j.desal.2019.01.029.</w:t>
      </w:r>
    </w:p>
    <w:p w:rsidRPr="00252367" w:rsidR="00252367" w:rsidP="00252367" w:rsidRDefault="00252367" w14:paraId="0F7EF645" w14:textId="77777777">
      <w:pPr>
        <w:widowControl w:val="0"/>
        <w:autoSpaceDE w:val="0"/>
        <w:autoSpaceDN w:val="0"/>
        <w:adjustRightInd w:val="0"/>
        <w:ind w:left="640" w:hanging="640"/>
        <w:rPr>
          <w:noProof/>
          <w:lang w:val="en-US"/>
        </w:rPr>
      </w:pPr>
      <w:r w:rsidRPr="00252367">
        <w:rPr>
          <w:noProof/>
          <w:lang w:val="en-US"/>
        </w:rPr>
        <w:t>[5]</w:t>
      </w:r>
      <w:r w:rsidRPr="00252367">
        <w:rPr>
          <w:noProof/>
          <w:lang w:val="en-US"/>
        </w:rPr>
        <w:tab/>
        <w:t>R. Zhang, Y. Liu, M. He, Y. Su, X. Zhao, M. Elimelech, Z. Jiang, Antifouling membranes for sustainable water purification: Strategies and mechanisms, Chem. Soc. Rev. 45 (2016) 5888–5924. doi:10.1039/c5cs00579e.</w:t>
      </w:r>
    </w:p>
    <w:p w:rsidRPr="00252367" w:rsidR="00252367" w:rsidP="00252367" w:rsidRDefault="00252367" w14:paraId="14BA695F" w14:textId="77777777">
      <w:pPr>
        <w:widowControl w:val="0"/>
        <w:autoSpaceDE w:val="0"/>
        <w:autoSpaceDN w:val="0"/>
        <w:adjustRightInd w:val="0"/>
        <w:ind w:left="640" w:hanging="640"/>
        <w:rPr>
          <w:noProof/>
          <w:lang w:val="en-US"/>
        </w:rPr>
      </w:pPr>
      <w:r w:rsidRPr="00252367">
        <w:rPr>
          <w:noProof/>
          <w:lang w:val="en-US"/>
        </w:rPr>
        <w:t>[6]</w:t>
      </w:r>
      <w:r w:rsidRPr="00252367">
        <w:rPr>
          <w:noProof/>
          <w:lang w:val="en-US"/>
        </w:rPr>
        <w:tab/>
        <w:t>P.S. Goh, W.J. Lau, M.H.D. Othman, A.F. Ismail, Membrane fouling in desalination and its mitigation strategies, Desalination. 425 (2018). doi:10.1016/j.desal.2017.10.018.</w:t>
      </w:r>
    </w:p>
    <w:p w:rsidRPr="00252367" w:rsidR="00252367" w:rsidP="00252367" w:rsidRDefault="00252367" w14:paraId="4E690CBF" w14:textId="77777777">
      <w:pPr>
        <w:widowControl w:val="0"/>
        <w:autoSpaceDE w:val="0"/>
        <w:autoSpaceDN w:val="0"/>
        <w:adjustRightInd w:val="0"/>
        <w:ind w:left="640" w:hanging="640"/>
        <w:rPr>
          <w:noProof/>
          <w:lang w:val="en-US"/>
        </w:rPr>
      </w:pPr>
      <w:r w:rsidRPr="00252367">
        <w:rPr>
          <w:noProof/>
          <w:lang w:val="en-US"/>
        </w:rPr>
        <w:t>[7]</w:t>
      </w:r>
      <w:r w:rsidRPr="00252367">
        <w:rPr>
          <w:noProof/>
          <w:lang w:val="en-US"/>
        </w:rPr>
        <w:tab/>
        <w:t>R. Komlenic, Rethinking the causes of membrane biofouling, Filtr. Sep. 47 (2010) 26–28. doi:10.1016/S0015-1882(10)70211-1.</w:t>
      </w:r>
    </w:p>
    <w:p w:rsidRPr="00252367" w:rsidR="00252367" w:rsidP="00252367" w:rsidRDefault="00252367" w14:paraId="2F1ACDCF" w14:textId="77777777">
      <w:pPr>
        <w:widowControl w:val="0"/>
        <w:autoSpaceDE w:val="0"/>
        <w:autoSpaceDN w:val="0"/>
        <w:adjustRightInd w:val="0"/>
        <w:ind w:left="640" w:hanging="640"/>
        <w:rPr>
          <w:noProof/>
          <w:lang w:val="en-US"/>
        </w:rPr>
      </w:pPr>
      <w:r w:rsidRPr="00252367">
        <w:rPr>
          <w:noProof/>
          <w:lang w:val="en-US"/>
        </w:rPr>
        <w:t>[8]</w:t>
      </w:r>
      <w:r w:rsidRPr="00252367">
        <w:rPr>
          <w:noProof/>
          <w:lang w:val="en-US"/>
        </w:rPr>
        <w:tab/>
        <w:t>S.F. Anis, R. Hashaikeh, N. Hilal, Reverse osmosis pretreatment technologies and future trends: A comprehensive review, Desalination. 452 (2019) 159–195. doi:10.1016/j.desal.2018.11.006.</w:t>
      </w:r>
    </w:p>
    <w:p w:rsidRPr="00252367" w:rsidR="00252367" w:rsidP="00252367" w:rsidRDefault="00252367" w14:paraId="3256508C" w14:textId="77777777">
      <w:pPr>
        <w:widowControl w:val="0"/>
        <w:autoSpaceDE w:val="0"/>
        <w:autoSpaceDN w:val="0"/>
        <w:adjustRightInd w:val="0"/>
        <w:ind w:left="640" w:hanging="640"/>
        <w:rPr>
          <w:noProof/>
          <w:lang w:val="en-US"/>
        </w:rPr>
      </w:pPr>
      <w:r w:rsidRPr="00252367">
        <w:rPr>
          <w:noProof/>
          <w:lang w:val="en-US"/>
        </w:rPr>
        <w:lastRenderedPageBreak/>
        <w:t>[9]</w:t>
      </w:r>
      <w:r w:rsidRPr="00252367">
        <w:rPr>
          <w:noProof/>
          <w:lang w:val="en-US"/>
        </w:rPr>
        <w:tab/>
        <w:t>J. Mansouri, S. Harrisson, V. Chen, Strategies for controlling biofouling in membrane filtration systems: challenges and opportunities, J. Mater. Chem. 20 (2010) 4567. doi:10.1039/b926440j.</w:t>
      </w:r>
    </w:p>
    <w:p w:rsidRPr="00252367" w:rsidR="00252367" w:rsidP="00252367" w:rsidRDefault="00252367" w14:paraId="345CD63D" w14:textId="77777777">
      <w:pPr>
        <w:widowControl w:val="0"/>
        <w:autoSpaceDE w:val="0"/>
        <w:autoSpaceDN w:val="0"/>
        <w:adjustRightInd w:val="0"/>
        <w:ind w:left="640" w:hanging="640"/>
        <w:rPr>
          <w:noProof/>
          <w:lang w:val="en-US"/>
        </w:rPr>
      </w:pPr>
      <w:r w:rsidRPr="00252367">
        <w:rPr>
          <w:noProof/>
          <w:lang w:val="en-US"/>
        </w:rPr>
        <w:t>[10]</w:t>
      </w:r>
      <w:r w:rsidRPr="00252367">
        <w:rPr>
          <w:noProof/>
          <w:lang w:val="en-US"/>
        </w:rPr>
        <w:tab/>
        <w:t>A. Ruiz-García, N. Melián-Martel, V. Mena, Fouling characterization of RO membranes after 11 years of operation in a brackish water desalination plant, Desalination. 430 (2018) 180–185. doi:10.1016/j.desal.2017.12.046.</w:t>
      </w:r>
    </w:p>
    <w:p w:rsidRPr="00252367" w:rsidR="00252367" w:rsidP="00252367" w:rsidRDefault="00252367" w14:paraId="6893B1A8" w14:textId="77777777">
      <w:pPr>
        <w:widowControl w:val="0"/>
        <w:autoSpaceDE w:val="0"/>
        <w:autoSpaceDN w:val="0"/>
        <w:adjustRightInd w:val="0"/>
        <w:ind w:left="640" w:hanging="640"/>
        <w:rPr>
          <w:noProof/>
          <w:lang w:val="en-US"/>
        </w:rPr>
      </w:pPr>
      <w:r w:rsidRPr="00252367">
        <w:rPr>
          <w:noProof/>
          <w:lang w:val="en-US"/>
        </w:rPr>
        <w:t>[11]</w:t>
      </w:r>
      <w:r w:rsidRPr="00252367">
        <w:rPr>
          <w:noProof/>
          <w:lang w:val="en-US"/>
        </w:rPr>
        <w:tab/>
        <w:t>S. Bucs, N. Farhat, J.C. Kruithof, C. Picioreanu, M.C.M. van Loosdrecht, J.S. Vrouwenvelder, Review on strategies for biofouling mitigation in spiral wound membrane systems, Desalination. 434 (2018) 189–197. doi:10.1016/j.desal.2018.01.023.</w:t>
      </w:r>
    </w:p>
    <w:p w:rsidRPr="00252367" w:rsidR="00252367" w:rsidP="00252367" w:rsidRDefault="00252367" w14:paraId="05136F86" w14:textId="77777777">
      <w:pPr>
        <w:widowControl w:val="0"/>
        <w:autoSpaceDE w:val="0"/>
        <w:autoSpaceDN w:val="0"/>
        <w:adjustRightInd w:val="0"/>
        <w:ind w:left="640" w:hanging="640"/>
        <w:rPr>
          <w:noProof/>
          <w:lang w:val="en-US"/>
        </w:rPr>
      </w:pPr>
      <w:r w:rsidRPr="00252367">
        <w:rPr>
          <w:noProof/>
          <w:lang w:val="en-US"/>
        </w:rPr>
        <w:t>[12]</w:t>
      </w:r>
      <w:r w:rsidRPr="00252367">
        <w:rPr>
          <w:noProof/>
          <w:lang w:val="en-US"/>
        </w:rPr>
        <w:tab/>
        <w:t>C. Abrusci, D. Marquina, A. Santos, A. Del Amo, T. Corrales, F. Catalina, Biodeterioration of cinematographic cellulose triacetate by Sphingomonas paucimobilis using indirect impedance and chemiluminescence techniques, Int. Biodeterior. Biodegradation. 63 (2009) 759–764. doi:10.1016/j.ibiod.2009.02.012.</w:t>
      </w:r>
    </w:p>
    <w:p w:rsidRPr="00252367" w:rsidR="00252367" w:rsidP="00252367" w:rsidRDefault="00252367" w14:paraId="55AA13F6" w14:textId="77777777">
      <w:pPr>
        <w:widowControl w:val="0"/>
        <w:autoSpaceDE w:val="0"/>
        <w:autoSpaceDN w:val="0"/>
        <w:adjustRightInd w:val="0"/>
        <w:ind w:left="640" w:hanging="640"/>
        <w:rPr>
          <w:noProof/>
          <w:lang w:val="en-US"/>
        </w:rPr>
      </w:pPr>
      <w:r w:rsidRPr="00252367">
        <w:rPr>
          <w:noProof/>
          <w:lang w:val="en-US"/>
        </w:rPr>
        <w:t>[13]</w:t>
      </w:r>
      <w:r w:rsidRPr="00252367">
        <w:rPr>
          <w:noProof/>
          <w:lang w:val="en-US"/>
        </w:rPr>
        <w:tab/>
        <w:t>J.S. Baker, L.Y. Dudley, Biofouling in membrane systems - a review, Desalination. 118 (1998) 81–89. doi:10.1016/S0011-9164(98)00091-5.</w:t>
      </w:r>
    </w:p>
    <w:p w:rsidRPr="00252367" w:rsidR="00252367" w:rsidP="00252367" w:rsidRDefault="00252367" w14:paraId="78CCAB9D" w14:textId="77777777">
      <w:pPr>
        <w:widowControl w:val="0"/>
        <w:autoSpaceDE w:val="0"/>
        <w:autoSpaceDN w:val="0"/>
        <w:adjustRightInd w:val="0"/>
        <w:ind w:left="640" w:hanging="640"/>
        <w:rPr>
          <w:noProof/>
          <w:lang w:val="en-US"/>
        </w:rPr>
      </w:pPr>
      <w:r w:rsidRPr="00252367">
        <w:rPr>
          <w:noProof/>
          <w:lang w:val="en-US"/>
        </w:rPr>
        <w:t>[14]</w:t>
      </w:r>
      <w:r w:rsidRPr="00252367">
        <w:rPr>
          <w:noProof/>
          <w:lang w:val="en-US"/>
        </w:rPr>
        <w:tab/>
        <w:t>J. Wu, C. Zhang, S. Xu, X. Pang, G. Cai, J. Wang, Preparation of Zwitterionic Polymer-Functionalized Cotton Fabrics and the Performance of Anti-Biofouling and Long-Term Biofilm Resistance, Colloids Interface Sci. Commun. 24 (2018) 98–104. doi:10.1016/j.colcom.2018.02.001.</w:t>
      </w:r>
    </w:p>
    <w:p w:rsidRPr="00252367" w:rsidR="00252367" w:rsidP="00252367" w:rsidRDefault="00252367" w14:paraId="5EE0B1C6" w14:textId="77777777">
      <w:pPr>
        <w:widowControl w:val="0"/>
        <w:autoSpaceDE w:val="0"/>
        <w:autoSpaceDN w:val="0"/>
        <w:adjustRightInd w:val="0"/>
        <w:ind w:left="640" w:hanging="640"/>
        <w:rPr>
          <w:noProof/>
          <w:lang w:val="en-US"/>
        </w:rPr>
      </w:pPr>
      <w:r w:rsidRPr="00252367">
        <w:rPr>
          <w:noProof/>
          <w:lang w:val="en-US"/>
        </w:rPr>
        <w:t>[15]</w:t>
      </w:r>
      <w:r w:rsidRPr="00252367">
        <w:rPr>
          <w:noProof/>
          <w:lang w:val="en-US"/>
        </w:rPr>
        <w:tab/>
        <w:t>O. Sánchez, Microbial diversity in bio fi lms from reverse osmosis membranes : A short review, 545 (2018) 240–249. doi:10.1016/j.memsci.2017.09.082.</w:t>
      </w:r>
    </w:p>
    <w:p w:rsidRPr="00252367" w:rsidR="00252367" w:rsidP="00252367" w:rsidRDefault="00252367" w14:paraId="6D10EFFD" w14:textId="77777777">
      <w:pPr>
        <w:widowControl w:val="0"/>
        <w:autoSpaceDE w:val="0"/>
        <w:autoSpaceDN w:val="0"/>
        <w:adjustRightInd w:val="0"/>
        <w:ind w:left="640" w:hanging="640"/>
        <w:rPr>
          <w:noProof/>
          <w:lang w:val="en-US"/>
        </w:rPr>
      </w:pPr>
      <w:r w:rsidRPr="00252367">
        <w:rPr>
          <w:noProof/>
          <w:lang w:val="en-US"/>
        </w:rPr>
        <w:t>[16]</w:t>
      </w:r>
      <w:r w:rsidRPr="00252367">
        <w:rPr>
          <w:noProof/>
          <w:lang w:val="en-US"/>
        </w:rPr>
        <w:tab/>
        <w:t>V. Carniello, B.W. Peterson, H.C. van der Mei, H.J. Busscher, Physico-chemistry from initial bacterial adhesion to surface-programmed biofilm growth, Adv. Colloid Interface Sci. 261 (2018) 1–14. doi:10.1016/j.cis.2018.10.005.</w:t>
      </w:r>
    </w:p>
    <w:p w:rsidRPr="00252367" w:rsidR="00252367" w:rsidP="00252367" w:rsidRDefault="00252367" w14:paraId="3DD3AECD" w14:textId="77777777">
      <w:pPr>
        <w:widowControl w:val="0"/>
        <w:autoSpaceDE w:val="0"/>
        <w:autoSpaceDN w:val="0"/>
        <w:adjustRightInd w:val="0"/>
        <w:ind w:left="640" w:hanging="640"/>
        <w:rPr>
          <w:noProof/>
          <w:lang w:val="en-US"/>
        </w:rPr>
      </w:pPr>
      <w:r w:rsidRPr="00252367">
        <w:rPr>
          <w:noProof/>
          <w:lang w:val="en-US"/>
        </w:rPr>
        <w:t>[17]</w:t>
      </w:r>
      <w:r w:rsidRPr="00252367">
        <w:rPr>
          <w:noProof/>
          <w:lang w:val="en-US"/>
        </w:rPr>
        <w:tab/>
        <w:t>S.E. Kwan, E. Bar-Zeev, M. Elimelech, Biofouling in forward osmosis and reverse osmosis: Measurements and mechanisms, J. Memb. Sci. 493 (2015) 703–708. doi:10.1016/j.memsci.2015.07.027.</w:t>
      </w:r>
    </w:p>
    <w:p w:rsidRPr="00252367" w:rsidR="00252367" w:rsidP="00252367" w:rsidRDefault="00252367" w14:paraId="7CE5CBE8" w14:textId="77777777">
      <w:pPr>
        <w:widowControl w:val="0"/>
        <w:autoSpaceDE w:val="0"/>
        <w:autoSpaceDN w:val="0"/>
        <w:adjustRightInd w:val="0"/>
        <w:ind w:left="640" w:hanging="640"/>
        <w:rPr>
          <w:noProof/>
          <w:lang w:val="en-US"/>
        </w:rPr>
      </w:pPr>
      <w:r w:rsidRPr="00252367">
        <w:rPr>
          <w:noProof/>
          <w:lang w:val="en-US"/>
        </w:rPr>
        <w:t>[18]</w:t>
      </w:r>
      <w:r w:rsidRPr="00252367">
        <w:rPr>
          <w:noProof/>
          <w:lang w:val="en-US"/>
        </w:rPr>
        <w:tab/>
        <w:t>T. Nguyen, F.A. Roddick, L. Fan, Biofouling of water treatment membranes: A review of the underlying causes, monitoring techniques and control measures, Membranes (Basel). 2 (2012) 804–840. doi:10.3390/membranes2040804.</w:t>
      </w:r>
    </w:p>
    <w:p w:rsidRPr="00252367" w:rsidR="00252367" w:rsidP="00252367" w:rsidRDefault="00252367" w14:paraId="16CC7088" w14:textId="77777777">
      <w:pPr>
        <w:widowControl w:val="0"/>
        <w:autoSpaceDE w:val="0"/>
        <w:autoSpaceDN w:val="0"/>
        <w:adjustRightInd w:val="0"/>
        <w:ind w:left="640" w:hanging="640"/>
        <w:rPr>
          <w:noProof/>
          <w:lang w:val="en-US"/>
        </w:rPr>
      </w:pPr>
      <w:r w:rsidRPr="00252367">
        <w:rPr>
          <w:noProof/>
          <w:lang w:val="en-US"/>
        </w:rPr>
        <w:t>[19]</w:t>
      </w:r>
      <w:r w:rsidRPr="00252367">
        <w:rPr>
          <w:noProof/>
          <w:lang w:val="en-US"/>
        </w:rPr>
        <w:tab/>
        <w:t>J.M. Veza, M. Ortiz, J.J. Sadhwani, J.E. Gonzalez, F.J. Santana, Measurement of biofouling in seawater: some practical tests, Desalination. 220 (2008) 326–334. doi:10.1016/j.desal.2007.01.037.</w:t>
      </w:r>
    </w:p>
    <w:p w:rsidRPr="00252367" w:rsidR="00252367" w:rsidP="00252367" w:rsidRDefault="00252367" w14:paraId="3C05BE97" w14:textId="77777777">
      <w:pPr>
        <w:widowControl w:val="0"/>
        <w:autoSpaceDE w:val="0"/>
        <w:autoSpaceDN w:val="0"/>
        <w:adjustRightInd w:val="0"/>
        <w:ind w:left="640" w:hanging="640"/>
        <w:rPr>
          <w:noProof/>
          <w:lang w:val="en-US"/>
        </w:rPr>
      </w:pPr>
      <w:r w:rsidRPr="00252367">
        <w:rPr>
          <w:noProof/>
          <w:lang w:val="en-US"/>
        </w:rPr>
        <w:t>[20]</w:t>
      </w:r>
      <w:r w:rsidRPr="00252367">
        <w:rPr>
          <w:noProof/>
          <w:lang w:val="en-US"/>
        </w:rPr>
        <w:tab/>
        <w:t>M.M.T. Khan, P.S. Stewart, D.J. Moll, W.E. Mickols, M.D. Burr, S.E. Nelson, A.K. Camper, Assessing biofouling on polyamide reverse osmosis (RO) membrane surfaces in a laboratory system, J. Memb. Sci. 349 (2010) 429–437. doi:10.1016/j.memsci.2009.12.006.</w:t>
      </w:r>
    </w:p>
    <w:p w:rsidRPr="00252367" w:rsidR="00252367" w:rsidP="00252367" w:rsidRDefault="00252367" w14:paraId="436D6EA3" w14:textId="77777777">
      <w:pPr>
        <w:widowControl w:val="0"/>
        <w:autoSpaceDE w:val="0"/>
        <w:autoSpaceDN w:val="0"/>
        <w:adjustRightInd w:val="0"/>
        <w:ind w:left="640" w:hanging="640"/>
        <w:rPr>
          <w:noProof/>
          <w:lang w:val="en-US"/>
        </w:rPr>
      </w:pPr>
      <w:r w:rsidRPr="00252367">
        <w:rPr>
          <w:noProof/>
          <w:lang w:val="en-US"/>
        </w:rPr>
        <w:t>[21]</w:t>
      </w:r>
      <w:r w:rsidRPr="00252367">
        <w:rPr>
          <w:noProof/>
          <w:lang w:val="en-US"/>
        </w:rPr>
        <w:tab/>
        <w:t>W.B. Krantz, A.H. Taheri, T.H. Chong, S.T.V. Sim, L.N. Sim, A.G. Fane, L. Lai, A review of fouling indices and monitoring techniques for reverse osmosis, Desalination. 434 (2017) 169–188. doi:10.1016/j.desal.2017.12.009.</w:t>
      </w:r>
    </w:p>
    <w:p w:rsidRPr="00252367" w:rsidR="00252367" w:rsidP="00252367" w:rsidRDefault="00252367" w14:paraId="583A3D81" w14:textId="77777777">
      <w:pPr>
        <w:widowControl w:val="0"/>
        <w:autoSpaceDE w:val="0"/>
        <w:autoSpaceDN w:val="0"/>
        <w:adjustRightInd w:val="0"/>
        <w:ind w:left="640" w:hanging="640"/>
        <w:rPr>
          <w:noProof/>
          <w:lang w:val="en-US"/>
        </w:rPr>
      </w:pPr>
      <w:r w:rsidRPr="00252367">
        <w:rPr>
          <w:noProof/>
          <w:lang w:val="en-US"/>
        </w:rPr>
        <w:t>[22]</w:t>
      </w:r>
      <w:r w:rsidRPr="00252367">
        <w:rPr>
          <w:noProof/>
          <w:lang w:val="en-US"/>
        </w:rPr>
        <w:tab/>
        <w:t>S. Jamaly, N.N. Darwish, I. Ahmed, S.W. Hasan, A short review on reverse osmosis pretreatment technologies, Desalination. 354 (2014) 30–38. doi:10.1016/j.desal.2014.09.017.</w:t>
      </w:r>
    </w:p>
    <w:p w:rsidRPr="00252367" w:rsidR="00252367" w:rsidP="00252367" w:rsidRDefault="00252367" w14:paraId="4D5652FB" w14:textId="77777777">
      <w:pPr>
        <w:widowControl w:val="0"/>
        <w:autoSpaceDE w:val="0"/>
        <w:autoSpaceDN w:val="0"/>
        <w:adjustRightInd w:val="0"/>
        <w:ind w:left="640" w:hanging="640"/>
        <w:rPr>
          <w:noProof/>
          <w:lang w:val="en-US"/>
        </w:rPr>
      </w:pPr>
      <w:r w:rsidRPr="00252367">
        <w:rPr>
          <w:noProof/>
          <w:lang w:val="en-US"/>
        </w:rPr>
        <w:t>[23]</w:t>
      </w:r>
      <w:r w:rsidRPr="00252367">
        <w:rPr>
          <w:noProof/>
          <w:lang w:val="en-US"/>
        </w:rPr>
        <w:tab/>
        <w:t>W.J. Lau, P.S. Goh, A.F. Ismail, S.O. Lai, Ultrafiltration as a pretreatment for seawater desalination : A review, Membr. Water Treat. 5 (2014) 15–29. doi:10.12989/mwt.2014.5.1.015.</w:t>
      </w:r>
    </w:p>
    <w:p w:rsidRPr="00252367" w:rsidR="00252367" w:rsidP="00252367" w:rsidRDefault="00252367" w14:paraId="03BA4E37" w14:textId="77777777">
      <w:pPr>
        <w:widowControl w:val="0"/>
        <w:autoSpaceDE w:val="0"/>
        <w:autoSpaceDN w:val="0"/>
        <w:adjustRightInd w:val="0"/>
        <w:ind w:left="640" w:hanging="640"/>
        <w:rPr>
          <w:noProof/>
          <w:lang w:val="en-US"/>
        </w:rPr>
      </w:pPr>
      <w:r w:rsidRPr="00252367">
        <w:rPr>
          <w:noProof/>
          <w:lang w:val="en-US"/>
        </w:rPr>
        <w:t>[24]</w:t>
      </w:r>
      <w:r w:rsidRPr="00252367">
        <w:rPr>
          <w:noProof/>
          <w:lang w:val="en-US"/>
        </w:rPr>
        <w:tab/>
        <w:t>S.C. Chen, G.L. Amy, T.S. Chung, Membrane fouling and anti-fouling strategies using RO retentate from a municipal water recycling plant as the feed for osmotic power generation, Water Res. 88 (2016) 144–155. doi:10.1016/j.watres.2015.10.008.</w:t>
      </w:r>
    </w:p>
    <w:p w:rsidRPr="00252367" w:rsidR="00252367" w:rsidP="00252367" w:rsidRDefault="00252367" w14:paraId="1D573E18" w14:textId="77777777">
      <w:pPr>
        <w:widowControl w:val="0"/>
        <w:autoSpaceDE w:val="0"/>
        <w:autoSpaceDN w:val="0"/>
        <w:adjustRightInd w:val="0"/>
        <w:ind w:left="640" w:hanging="640"/>
        <w:rPr>
          <w:noProof/>
          <w:lang w:val="en-US"/>
        </w:rPr>
      </w:pPr>
      <w:r w:rsidRPr="00252367">
        <w:rPr>
          <w:noProof/>
          <w:lang w:val="en-US"/>
        </w:rPr>
        <w:lastRenderedPageBreak/>
        <w:t>[25]</w:t>
      </w:r>
      <w:r w:rsidRPr="00252367">
        <w:rPr>
          <w:noProof/>
          <w:lang w:val="en-US"/>
        </w:rPr>
        <w:tab/>
        <w:t>A. Saeed, R. Vuthaluru, H.B. Vuthaluru, Impact of Feed Spacer Filament Spacing on Mass Transport and Fouling Propensities of RO Membrane Surfaces, Chem. Eng. Commun. 202 (2015) 634–646. doi:10.1080/00986445.2013.860525.</w:t>
      </w:r>
    </w:p>
    <w:p w:rsidRPr="00252367" w:rsidR="00252367" w:rsidP="00252367" w:rsidRDefault="00252367" w14:paraId="36F5D558" w14:textId="77777777">
      <w:pPr>
        <w:widowControl w:val="0"/>
        <w:autoSpaceDE w:val="0"/>
        <w:autoSpaceDN w:val="0"/>
        <w:adjustRightInd w:val="0"/>
        <w:ind w:left="640" w:hanging="640"/>
        <w:rPr>
          <w:noProof/>
          <w:lang w:val="en-US"/>
        </w:rPr>
      </w:pPr>
      <w:r w:rsidRPr="00252367">
        <w:rPr>
          <w:noProof/>
          <w:lang w:val="en-US"/>
        </w:rPr>
        <w:t>[26]</w:t>
      </w:r>
      <w:r w:rsidRPr="00252367">
        <w:rPr>
          <w:noProof/>
          <w:lang w:val="en-US"/>
        </w:rPr>
        <w:tab/>
        <w:t>C. Piyadasa, H.F. Ridgway, T.R. Yeager, M.B. Stewart, C. Pelekani, S.R. Gray, J.D. Orbell, The application of electromagnetic fields to the control of the scaling and biofouling of reverse osmosis membranes - A review, Desalination. 418 (2017) 19–34. doi:10.1016/j.desal.2017.05.017.</w:t>
      </w:r>
    </w:p>
    <w:p w:rsidRPr="00252367" w:rsidR="00252367" w:rsidP="00252367" w:rsidRDefault="00252367" w14:paraId="10065468" w14:textId="77777777">
      <w:pPr>
        <w:widowControl w:val="0"/>
        <w:autoSpaceDE w:val="0"/>
        <w:autoSpaceDN w:val="0"/>
        <w:adjustRightInd w:val="0"/>
        <w:ind w:left="640" w:hanging="640"/>
        <w:rPr>
          <w:noProof/>
          <w:lang w:val="en-US"/>
        </w:rPr>
      </w:pPr>
      <w:r w:rsidRPr="00252367">
        <w:rPr>
          <w:noProof/>
          <w:lang w:val="en-US"/>
        </w:rPr>
        <w:t>[27]</w:t>
      </w:r>
      <w:r w:rsidRPr="00252367">
        <w:rPr>
          <w:noProof/>
          <w:lang w:val="en-US"/>
        </w:rPr>
        <w:tab/>
        <w:t>C.-F. de Lannoy, D. Jassby, K. Gloe, A.D. Gordon, M.R. Wiesner, Aquatic Biofouling Prevention by Electrically Charged Nanocomposite Polymer Thin Film Membranes, Environ. Sci. Technol. 47 (2013) 2760–2768. doi:10.1021/es3045168.</w:t>
      </w:r>
    </w:p>
    <w:p w:rsidRPr="00252367" w:rsidR="00252367" w:rsidP="00252367" w:rsidRDefault="00252367" w14:paraId="5DE0DF8A" w14:textId="77777777">
      <w:pPr>
        <w:widowControl w:val="0"/>
        <w:autoSpaceDE w:val="0"/>
        <w:autoSpaceDN w:val="0"/>
        <w:adjustRightInd w:val="0"/>
        <w:ind w:left="640" w:hanging="640"/>
        <w:rPr>
          <w:noProof/>
          <w:lang w:val="en-US"/>
        </w:rPr>
      </w:pPr>
      <w:r w:rsidRPr="00252367">
        <w:rPr>
          <w:noProof/>
          <w:lang w:val="en-US"/>
        </w:rPr>
        <w:t>[28]</w:t>
      </w:r>
      <w:r w:rsidRPr="00252367">
        <w:rPr>
          <w:noProof/>
          <w:lang w:val="en-US"/>
        </w:rPr>
        <w:tab/>
        <w:t>F. Reuter, S. Lauterborn, R. Mettin, W. Lauterborn, Ultrasonics Sonochemistry Membrane cleaning with ultrasonically driven bubbles, Ultrason. - Sonochemistry. 37 (2017) 542–560. doi:10.1016/j.ultsonch.2016.12.012.</w:t>
      </w:r>
    </w:p>
    <w:p w:rsidRPr="00252367" w:rsidR="00252367" w:rsidP="00252367" w:rsidRDefault="00252367" w14:paraId="16EC8F19" w14:textId="77777777">
      <w:pPr>
        <w:widowControl w:val="0"/>
        <w:autoSpaceDE w:val="0"/>
        <w:autoSpaceDN w:val="0"/>
        <w:adjustRightInd w:val="0"/>
        <w:ind w:left="640" w:hanging="640"/>
        <w:rPr>
          <w:noProof/>
          <w:lang w:val="en-US"/>
        </w:rPr>
      </w:pPr>
      <w:r w:rsidRPr="00252367">
        <w:rPr>
          <w:noProof/>
          <w:lang w:val="en-US"/>
        </w:rPr>
        <w:t>[29]</w:t>
      </w:r>
      <w:r w:rsidRPr="00252367">
        <w:rPr>
          <w:noProof/>
          <w:lang w:val="en-US"/>
        </w:rPr>
        <w:tab/>
        <w:t>Y. Jung, A.B. Alayande, S. Chae, I.S. Kim, Applications of nisin for biofouling mitigation of reverse osmosis membranes, Desalination. 429 (2018) 52–59. doi:10.1016/j.desal.2017.12.003.</w:t>
      </w:r>
    </w:p>
    <w:p w:rsidRPr="00252367" w:rsidR="00252367" w:rsidP="00252367" w:rsidRDefault="00252367" w14:paraId="0C3A5D05" w14:textId="77777777">
      <w:pPr>
        <w:widowControl w:val="0"/>
        <w:autoSpaceDE w:val="0"/>
        <w:autoSpaceDN w:val="0"/>
        <w:adjustRightInd w:val="0"/>
        <w:ind w:left="640" w:hanging="640"/>
        <w:rPr>
          <w:noProof/>
          <w:lang w:val="en-US"/>
        </w:rPr>
      </w:pPr>
      <w:r w:rsidRPr="00252367">
        <w:rPr>
          <w:noProof/>
          <w:lang w:val="en-US"/>
        </w:rPr>
        <w:t>[30]</w:t>
      </w:r>
      <w:r w:rsidRPr="00252367">
        <w:rPr>
          <w:noProof/>
          <w:lang w:val="en-US"/>
        </w:rPr>
        <w:tab/>
        <w:t>J.S. Vrouwenvelder, H. Sanawar, S.S. Bucs, J. Zlopasa, M.C.M. van Loosdrecht, J.C. Kruithof, I. Pinel, N.M. Farhat, G.J. Witkamp, Enhanced biofilm solubilization by urea in reverse osmosis membrane systems, Water Res. X. 1 (2018) 100004. doi:10.1016/j.wroa.2018.10.001.</w:t>
      </w:r>
    </w:p>
    <w:p w:rsidRPr="00252367" w:rsidR="00252367" w:rsidP="00252367" w:rsidRDefault="00252367" w14:paraId="360F3F5D" w14:textId="77777777">
      <w:pPr>
        <w:widowControl w:val="0"/>
        <w:autoSpaceDE w:val="0"/>
        <w:autoSpaceDN w:val="0"/>
        <w:adjustRightInd w:val="0"/>
        <w:ind w:left="640" w:hanging="640"/>
        <w:rPr>
          <w:noProof/>
          <w:lang w:val="en-US"/>
        </w:rPr>
      </w:pPr>
      <w:r w:rsidRPr="00252367">
        <w:rPr>
          <w:noProof/>
          <w:lang w:val="en-US"/>
        </w:rPr>
        <w:t>[31]</w:t>
      </w:r>
      <w:r w:rsidRPr="00252367">
        <w:rPr>
          <w:noProof/>
          <w:lang w:val="en-US"/>
        </w:rPr>
        <w:tab/>
        <w:t>N.M. Farhat, E. Loubineaud, E.I.E.C. Prest, J. El-Chakhtoura, C. Salles, S.S. Bucs, J. Trampé, W.B.P. Van den Broek, J.M.C. Van Agtmaal, M.C.M. Van Loosdrecht, J.C. Kruithof, J.S. Vrouwenvelder, Application of monochloramine for wastewater reuse: Effect on biostability during transport and biofouling in RO membranes, J. Memb. Sci. 551 (2018) 243–253. doi:10.1016/j.memsci.2018.01.060.</w:t>
      </w:r>
    </w:p>
    <w:p w:rsidRPr="00252367" w:rsidR="00252367" w:rsidP="00252367" w:rsidRDefault="00252367" w14:paraId="01FEB59F" w14:textId="77777777">
      <w:pPr>
        <w:widowControl w:val="0"/>
        <w:autoSpaceDE w:val="0"/>
        <w:autoSpaceDN w:val="0"/>
        <w:adjustRightInd w:val="0"/>
        <w:ind w:left="640" w:hanging="640"/>
        <w:rPr>
          <w:noProof/>
          <w:lang w:val="en-US"/>
        </w:rPr>
      </w:pPr>
      <w:r w:rsidRPr="00252367">
        <w:rPr>
          <w:noProof/>
          <w:lang w:val="en-US"/>
        </w:rPr>
        <w:t>[32]</w:t>
      </w:r>
      <w:r w:rsidRPr="00252367">
        <w:rPr>
          <w:noProof/>
          <w:lang w:val="en-US"/>
        </w:rPr>
        <w:tab/>
        <w:t>J. Yu, Y. Baek, H. Yoon, J. Yoon, New disinfectant to control biofouling of polyamide reverse osmosis membrane, J. Memb. Sci. 427 (2013) 30–36. doi:10.1016/j.memsci.2012.09.057.</w:t>
      </w:r>
    </w:p>
    <w:p w:rsidRPr="00252367" w:rsidR="00252367" w:rsidP="00252367" w:rsidRDefault="00252367" w14:paraId="238A3848" w14:textId="77777777">
      <w:pPr>
        <w:widowControl w:val="0"/>
        <w:autoSpaceDE w:val="0"/>
        <w:autoSpaceDN w:val="0"/>
        <w:adjustRightInd w:val="0"/>
        <w:ind w:left="640" w:hanging="640"/>
        <w:rPr>
          <w:noProof/>
          <w:lang w:val="en-US"/>
        </w:rPr>
      </w:pPr>
      <w:r w:rsidRPr="00252367">
        <w:rPr>
          <w:noProof/>
          <w:lang w:val="en-US"/>
        </w:rPr>
        <w:t>[33]</w:t>
      </w:r>
      <w:r w:rsidRPr="00252367">
        <w:rPr>
          <w:noProof/>
          <w:lang w:val="en-US"/>
        </w:rPr>
        <w:tab/>
        <w:t>R. Verbeke, V. Gómez, I.F.J. Vankelecom, Chlorine-resistance of reverse osmosis (RO) polyamide membranes, Prog. Polym. Sci. 72 (2017) 1–15. doi:10.1016/j.progpolymsci.2017.05.003.</w:t>
      </w:r>
    </w:p>
    <w:p w:rsidRPr="00252367" w:rsidR="00252367" w:rsidP="00252367" w:rsidRDefault="00252367" w14:paraId="089DD962" w14:textId="77777777">
      <w:pPr>
        <w:widowControl w:val="0"/>
        <w:autoSpaceDE w:val="0"/>
        <w:autoSpaceDN w:val="0"/>
        <w:adjustRightInd w:val="0"/>
        <w:ind w:left="640" w:hanging="640"/>
        <w:rPr>
          <w:noProof/>
          <w:lang w:val="en-US"/>
        </w:rPr>
      </w:pPr>
      <w:r w:rsidRPr="00252367">
        <w:rPr>
          <w:noProof/>
          <w:lang w:val="en-US"/>
        </w:rPr>
        <w:t>[34]</w:t>
      </w:r>
      <w:r w:rsidRPr="00252367">
        <w:rPr>
          <w:noProof/>
          <w:lang w:val="en-US"/>
        </w:rPr>
        <w:tab/>
        <w:t>I.M. Stoica, E. Vitzilaiou, H. Lyng Røder, M. Burmølle, D. Thaysen, S. Knøchel, F. van den Berg, Biofouling on RO-membranes used for water recovery in the dairy industry, J. Water Process Eng. 24 (2018) 1–10. doi:https://doi.org/10.1016/j.jwpe.2018.05.004.</w:t>
      </w:r>
    </w:p>
    <w:p w:rsidRPr="00252367" w:rsidR="00252367" w:rsidP="00252367" w:rsidRDefault="00252367" w14:paraId="2AA94A10" w14:textId="77777777">
      <w:pPr>
        <w:widowControl w:val="0"/>
        <w:autoSpaceDE w:val="0"/>
        <w:autoSpaceDN w:val="0"/>
        <w:adjustRightInd w:val="0"/>
        <w:ind w:left="640" w:hanging="640"/>
        <w:rPr>
          <w:noProof/>
          <w:lang w:val="en-US"/>
        </w:rPr>
      </w:pPr>
      <w:r w:rsidRPr="00252367">
        <w:rPr>
          <w:noProof/>
          <w:lang w:val="en-US"/>
        </w:rPr>
        <w:t>[35]</w:t>
      </w:r>
      <w:r w:rsidRPr="00252367">
        <w:rPr>
          <w:noProof/>
          <w:lang w:val="en-US"/>
        </w:rPr>
        <w:tab/>
        <w:t>M.T. Khan, P.-Y. Hong, N. Nada, J.P. Croue, Does chlorination of seawater reverse osmosis membranes control biofouling?, Water Res. 78 (2015) 84–97. doi:10.1016/j.watres.2015.03.029.</w:t>
      </w:r>
    </w:p>
    <w:p w:rsidRPr="00252367" w:rsidR="00252367" w:rsidP="00252367" w:rsidRDefault="00252367" w14:paraId="3B8B09E6" w14:textId="77777777">
      <w:pPr>
        <w:widowControl w:val="0"/>
        <w:autoSpaceDE w:val="0"/>
        <w:autoSpaceDN w:val="0"/>
        <w:adjustRightInd w:val="0"/>
        <w:ind w:left="640" w:hanging="640"/>
        <w:rPr>
          <w:noProof/>
          <w:lang w:val="en-US"/>
        </w:rPr>
      </w:pPr>
      <w:r w:rsidRPr="00252367">
        <w:rPr>
          <w:noProof/>
          <w:lang w:val="en-US"/>
        </w:rPr>
        <w:t>[36]</w:t>
      </w:r>
      <w:r w:rsidRPr="00252367">
        <w:rPr>
          <w:noProof/>
          <w:lang w:val="en-US"/>
        </w:rPr>
        <w:tab/>
        <w:t>C. Marconnet, A. Houari, D. Seyer, M. Djafer, G. Coriton, V. Heim, P. Di Martino, Membrane biofouling control by UV irradiation, Desalination. 276 (2011) 75–81. doi:10.1016/j.desal.2011.03.016.</w:t>
      </w:r>
    </w:p>
    <w:p w:rsidRPr="00252367" w:rsidR="00252367" w:rsidP="00252367" w:rsidRDefault="00252367" w14:paraId="60079E56" w14:textId="77777777">
      <w:pPr>
        <w:widowControl w:val="0"/>
        <w:autoSpaceDE w:val="0"/>
        <w:autoSpaceDN w:val="0"/>
        <w:adjustRightInd w:val="0"/>
        <w:ind w:left="640" w:hanging="640"/>
        <w:rPr>
          <w:noProof/>
          <w:lang w:val="en-US"/>
        </w:rPr>
      </w:pPr>
      <w:r w:rsidRPr="00252367">
        <w:rPr>
          <w:noProof/>
          <w:lang w:val="en-US"/>
        </w:rPr>
        <w:t>[37]</w:t>
      </w:r>
      <w:r w:rsidRPr="00252367">
        <w:rPr>
          <w:noProof/>
          <w:lang w:val="en-US"/>
        </w:rPr>
        <w:tab/>
        <w:t>A. Belila, J. El-Chakhtoura, N. Otaibi, G. Muyzer, G. Gonzalez-Gil, P.E. Saikaly, M.C.M. van Loosdrecht, J.S. Vrouwenvelder, Bacterial community structure and variation in a full-scale seawater desalination plant for drinking water production, Water Res. 94 (2016) 62–72. doi:10.1016/j.watres.2016.02.039.</w:t>
      </w:r>
    </w:p>
    <w:p w:rsidRPr="00252367" w:rsidR="00252367" w:rsidP="00252367" w:rsidRDefault="00252367" w14:paraId="1F5224A8" w14:textId="77777777">
      <w:pPr>
        <w:widowControl w:val="0"/>
        <w:autoSpaceDE w:val="0"/>
        <w:autoSpaceDN w:val="0"/>
        <w:adjustRightInd w:val="0"/>
        <w:ind w:left="640" w:hanging="640"/>
        <w:rPr>
          <w:noProof/>
          <w:lang w:val="en-US"/>
        </w:rPr>
      </w:pPr>
      <w:r w:rsidRPr="00252367">
        <w:rPr>
          <w:noProof/>
          <w:lang w:val="en-US"/>
        </w:rPr>
        <w:t>[38]</w:t>
      </w:r>
      <w:r w:rsidRPr="00252367">
        <w:rPr>
          <w:noProof/>
          <w:lang w:val="en-US"/>
        </w:rPr>
        <w:tab/>
        <w:t>Y.H. Wang, Y.H. Wu, X. Tong, T. Yu, L. Peng, Y. Bai, X.H. Zhao, Z.Y. Huo, N. Ikuno, H.Y. Hu, Chlorine disinfection significantly aggravated the biofouling of reverse osmosis membrane used for municipal wastewater reclamation, Water Res. 154 (2019) 246–257. doi:10.1016/j.watres.2019.02.008.</w:t>
      </w:r>
    </w:p>
    <w:p w:rsidRPr="00252367" w:rsidR="00252367" w:rsidP="00252367" w:rsidRDefault="00252367" w14:paraId="2D550B96" w14:textId="77777777">
      <w:pPr>
        <w:widowControl w:val="0"/>
        <w:autoSpaceDE w:val="0"/>
        <w:autoSpaceDN w:val="0"/>
        <w:adjustRightInd w:val="0"/>
        <w:ind w:left="640" w:hanging="640"/>
        <w:rPr>
          <w:noProof/>
          <w:lang w:val="en-US"/>
        </w:rPr>
      </w:pPr>
      <w:r w:rsidRPr="00252367">
        <w:rPr>
          <w:noProof/>
          <w:lang w:val="en-US"/>
        </w:rPr>
        <w:t>[39]</w:t>
      </w:r>
      <w:r w:rsidRPr="00252367">
        <w:rPr>
          <w:noProof/>
          <w:lang w:val="en-US"/>
        </w:rPr>
        <w:tab/>
        <w:t xml:space="preserve">A.R. Guastalli, F.X. Simon, Y. Penru, A. de Kerchove, J. Llorens, S. Baig, </w:t>
      </w:r>
      <w:r w:rsidRPr="00252367">
        <w:rPr>
          <w:noProof/>
          <w:lang w:val="en-US"/>
        </w:rPr>
        <w:lastRenderedPageBreak/>
        <w:t>Comparison of DMF and UF pre-treatments for particulate material and dissolved organic matter removal in SWRO desalination, Desalination. 322 (2013) 144–150. doi:10.1016/j.desal.2013.05.005.</w:t>
      </w:r>
    </w:p>
    <w:p w:rsidRPr="00252367" w:rsidR="00252367" w:rsidP="00252367" w:rsidRDefault="00252367" w14:paraId="32AA4911" w14:textId="77777777">
      <w:pPr>
        <w:widowControl w:val="0"/>
        <w:autoSpaceDE w:val="0"/>
        <w:autoSpaceDN w:val="0"/>
        <w:adjustRightInd w:val="0"/>
        <w:ind w:left="640" w:hanging="640"/>
        <w:rPr>
          <w:noProof/>
          <w:lang w:val="en-US"/>
        </w:rPr>
      </w:pPr>
      <w:r w:rsidRPr="00252367">
        <w:rPr>
          <w:noProof/>
          <w:lang w:val="en-US"/>
        </w:rPr>
        <w:t>[40]</w:t>
      </w:r>
      <w:r w:rsidRPr="00252367">
        <w:rPr>
          <w:noProof/>
          <w:lang w:val="en-US"/>
        </w:rPr>
        <w:tab/>
        <w:t>Y. Shutova, B.L. Karna, A.C. Hambly, B. Lau, R.K. Henderson, P. Le-Clech, Enhancing organic matter removal in desalination pretreatment systems by application of dissolved air flotation, Desalination. 383 (2016) 12–21. doi:10.1016/j.desal.2015.12.018.</w:t>
      </w:r>
    </w:p>
    <w:p w:rsidRPr="00252367" w:rsidR="00252367" w:rsidP="00252367" w:rsidRDefault="00252367" w14:paraId="49C1E745" w14:textId="77777777">
      <w:pPr>
        <w:widowControl w:val="0"/>
        <w:autoSpaceDE w:val="0"/>
        <w:autoSpaceDN w:val="0"/>
        <w:adjustRightInd w:val="0"/>
        <w:ind w:left="640" w:hanging="640"/>
        <w:rPr>
          <w:noProof/>
          <w:lang w:val="en-US"/>
        </w:rPr>
      </w:pPr>
      <w:r w:rsidRPr="00252367">
        <w:rPr>
          <w:noProof/>
          <w:lang w:val="en-US"/>
        </w:rPr>
        <w:t>[41]</w:t>
      </w:r>
      <w:r w:rsidRPr="00252367">
        <w:rPr>
          <w:noProof/>
          <w:lang w:val="en-US"/>
        </w:rPr>
        <w:tab/>
        <w:t>A. Al Ashhab, M. Herzberg, O. Gillor, Biofouling of reverse-osmosis membranes during tertiary wastewater desalination: Microbial community composition, Water Res. 50 (2014) 341–349. doi:10.1016/j.watres.2013.10.044.</w:t>
      </w:r>
    </w:p>
    <w:p w:rsidRPr="00252367" w:rsidR="00252367" w:rsidP="00252367" w:rsidRDefault="00252367" w14:paraId="2ED21098" w14:textId="77777777">
      <w:pPr>
        <w:widowControl w:val="0"/>
        <w:autoSpaceDE w:val="0"/>
        <w:autoSpaceDN w:val="0"/>
        <w:adjustRightInd w:val="0"/>
        <w:ind w:left="640" w:hanging="640"/>
        <w:rPr>
          <w:noProof/>
          <w:lang w:val="en-US"/>
        </w:rPr>
      </w:pPr>
      <w:r w:rsidRPr="00252367">
        <w:rPr>
          <w:noProof/>
          <w:lang w:val="en-US"/>
        </w:rPr>
        <w:t>[42]</w:t>
      </w:r>
      <w:r w:rsidRPr="00252367">
        <w:rPr>
          <w:noProof/>
          <w:lang w:val="en-US"/>
        </w:rPr>
        <w:tab/>
        <w:t>N. Misdan, A.F. Ismail, N. Hilal, Recent advances in the development of (bio)fouling resistant thin film composite membranes for desalination, Desalination. 380 (2016) 105–111. doi:10.1016/j.desal.2015.06.001.</w:t>
      </w:r>
    </w:p>
    <w:p w:rsidRPr="00252367" w:rsidR="00252367" w:rsidP="00252367" w:rsidRDefault="00252367" w14:paraId="4BD3587B" w14:textId="77777777">
      <w:pPr>
        <w:widowControl w:val="0"/>
        <w:autoSpaceDE w:val="0"/>
        <w:autoSpaceDN w:val="0"/>
        <w:adjustRightInd w:val="0"/>
        <w:ind w:left="640" w:hanging="640"/>
        <w:rPr>
          <w:noProof/>
          <w:lang w:val="en-US"/>
        </w:rPr>
      </w:pPr>
      <w:r w:rsidRPr="00252367">
        <w:rPr>
          <w:noProof/>
          <w:lang w:val="en-US"/>
        </w:rPr>
        <w:t>[43]</w:t>
      </w:r>
      <w:r w:rsidRPr="00252367">
        <w:rPr>
          <w:noProof/>
          <w:lang w:val="en-US"/>
        </w:rPr>
        <w:tab/>
        <w:t>J.M. Gohil, P. Ray, A review on semi-aromatic polyamide TFC membranes prepared by interfacial polymerization: Potential for water treatment and desalination, Sep. Purif. Technol. 181 (2017) 159–182. doi:10.1016/j.seppur.2017.03.020.</w:t>
      </w:r>
    </w:p>
    <w:p w:rsidRPr="00252367" w:rsidR="00252367" w:rsidP="00252367" w:rsidRDefault="00252367" w14:paraId="05F6488B" w14:textId="77777777">
      <w:pPr>
        <w:widowControl w:val="0"/>
        <w:autoSpaceDE w:val="0"/>
        <w:autoSpaceDN w:val="0"/>
        <w:adjustRightInd w:val="0"/>
        <w:ind w:left="640" w:hanging="640"/>
        <w:rPr>
          <w:noProof/>
          <w:lang w:val="en-US"/>
        </w:rPr>
      </w:pPr>
      <w:r w:rsidRPr="00252367">
        <w:rPr>
          <w:noProof/>
          <w:lang w:val="en-US"/>
        </w:rPr>
        <w:t>[44]</w:t>
      </w:r>
      <w:r w:rsidRPr="00252367">
        <w:rPr>
          <w:noProof/>
          <w:lang w:val="en-US"/>
        </w:rPr>
        <w:tab/>
        <w:t>M. Asadollahi, D. Bastani, S.A. Musavi, Enhancement of surface properties and performance of reverse osmosis membranes after surface modi fi cation : A review, Desalination. 420 (2017) 330–383. doi:10.1016/j.desal.2017.05.027.</w:t>
      </w:r>
    </w:p>
    <w:p w:rsidRPr="00252367" w:rsidR="00252367" w:rsidP="00252367" w:rsidRDefault="00252367" w14:paraId="5449B883" w14:textId="77777777">
      <w:pPr>
        <w:widowControl w:val="0"/>
        <w:autoSpaceDE w:val="0"/>
        <w:autoSpaceDN w:val="0"/>
        <w:adjustRightInd w:val="0"/>
        <w:ind w:left="640" w:hanging="640"/>
        <w:rPr>
          <w:noProof/>
          <w:lang w:val="en-US"/>
        </w:rPr>
      </w:pPr>
      <w:r w:rsidRPr="00252367">
        <w:rPr>
          <w:noProof/>
          <w:lang w:val="en-US"/>
        </w:rPr>
        <w:t>[45]</w:t>
      </w:r>
      <w:r w:rsidRPr="00252367">
        <w:rPr>
          <w:noProof/>
          <w:lang w:val="en-US"/>
        </w:rPr>
        <w:tab/>
        <w:t>I. Gehrke, A. Geiser, A. Somborn-Schulz, Innovations in nanotechnology for water treatment, Nanotechnol. Sci. Appl. 8 (2015) 1–17. doi:10.2147/NSA.S43773.</w:t>
      </w:r>
    </w:p>
    <w:p w:rsidRPr="00252367" w:rsidR="00252367" w:rsidP="00252367" w:rsidRDefault="00252367" w14:paraId="2B386663" w14:textId="77777777">
      <w:pPr>
        <w:widowControl w:val="0"/>
        <w:autoSpaceDE w:val="0"/>
        <w:autoSpaceDN w:val="0"/>
        <w:adjustRightInd w:val="0"/>
        <w:ind w:left="640" w:hanging="640"/>
        <w:rPr>
          <w:noProof/>
          <w:lang w:val="en-US"/>
        </w:rPr>
      </w:pPr>
      <w:r w:rsidRPr="00252367">
        <w:rPr>
          <w:noProof/>
          <w:lang w:val="en-US"/>
        </w:rPr>
        <w:t>[46]</w:t>
      </w:r>
      <w:r w:rsidRPr="00252367">
        <w:rPr>
          <w:noProof/>
          <w:lang w:val="en-US"/>
        </w:rPr>
        <w:tab/>
        <w:t>D. Firouzjaei, A. Rahimpour, J. Eke, I.C. Escobar, L.F. Greenlee, A.R. Esfahani, A. Sadmani, N. Koutahzadeh, Nanocomposite membranes for water separation and purification : Fabrication , modification , and applications, Sep. Purif. Technol. 213 (2018) 465–499. doi:10.1016/j.seppur.2018.12.050.</w:t>
      </w:r>
    </w:p>
    <w:p w:rsidRPr="00252367" w:rsidR="00252367" w:rsidP="00252367" w:rsidRDefault="00252367" w14:paraId="2DBCB3EA" w14:textId="77777777">
      <w:pPr>
        <w:widowControl w:val="0"/>
        <w:autoSpaceDE w:val="0"/>
        <w:autoSpaceDN w:val="0"/>
        <w:adjustRightInd w:val="0"/>
        <w:ind w:left="640" w:hanging="640"/>
        <w:rPr>
          <w:noProof/>
          <w:lang w:val="en-US"/>
        </w:rPr>
      </w:pPr>
      <w:r w:rsidRPr="00252367">
        <w:rPr>
          <w:noProof/>
          <w:lang w:val="en-US"/>
        </w:rPr>
        <w:t>[47]</w:t>
      </w:r>
      <w:r w:rsidRPr="00252367">
        <w:rPr>
          <w:noProof/>
          <w:lang w:val="en-US"/>
        </w:rPr>
        <w:tab/>
        <w:t>P. Sagitha, C.R. Reshmi, S.P. Sundaran, A. Sujith, Recent advances in post-modification strategies of polymeric electrospun membranes, Eur. Polym. J. 105 (2018) 227–249. doi:10.1016/j.eurpolymj.2018.05.033.</w:t>
      </w:r>
    </w:p>
    <w:p w:rsidRPr="00252367" w:rsidR="00252367" w:rsidP="00252367" w:rsidRDefault="00252367" w14:paraId="3B4EEA94" w14:textId="77777777">
      <w:pPr>
        <w:widowControl w:val="0"/>
        <w:autoSpaceDE w:val="0"/>
        <w:autoSpaceDN w:val="0"/>
        <w:adjustRightInd w:val="0"/>
        <w:ind w:left="640" w:hanging="640"/>
        <w:rPr>
          <w:noProof/>
          <w:lang w:val="en-US"/>
        </w:rPr>
      </w:pPr>
      <w:r w:rsidRPr="00252367">
        <w:rPr>
          <w:noProof/>
          <w:lang w:val="en-US"/>
        </w:rPr>
        <w:t>[48]</w:t>
      </w:r>
      <w:r w:rsidRPr="00252367">
        <w:rPr>
          <w:noProof/>
          <w:lang w:val="en-US"/>
        </w:rPr>
        <w:tab/>
        <w:t>L. Upadhyaya, X. Qian, S. Ranil Wickramasinghe, Chemical modification of membrane surface — overview, Curr. Opin. Chem. Eng. 20 (2018) 13–18. doi:10.1016/j.coche.2018.01.002.</w:t>
      </w:r>
    </w:p>
    <w:p w:rsidRPr="00252367" w:rsidR="00252367" w:rsidP="00252367" w:rsidRDefault="00252367" w14:paraId="5D8A100C" w14:textId="77777777">
      <w:pPr>
        <w:widowControl w:val="0"/>
        <w:autoSpaceDE w:val="0"/>
        <w:autoSpaceDN w:val="0"/>
        <w:adjustRightInd w:val="0"/>
        <w:ind w:left="640" w:hanging="640"/>
        <w:rPr>
          <w:noProof/>
          <w:lang w:val="en-US"/>
        </w:rPr>
      </w:pPr>
      <w:r w:rsidRPr="00252367">
        <w:rPr>
          <w:noProof/>
          <w:lang w:val="en-US"/>
        </w:rPr>
        <w:t>[49]</w:t>
      </w:r>
      <w:r w:rsidRPr="00252367">
        <w:rPr>
          <w:noProof/>
          <w:lang w:val="en-US"/>
        </w:rPr>
        <w:tab/>
        <w:t>X. Zhao, R. Zhang, Y. Liu, M. He, Y. Su, C. Gao, Z. Jiang, Antifouling membrane surface construction: Chemistry plays a critical role, J. Memb. Sci. 551 (2018) 145–171. doi:10.1016/j.memsci.2018.01.039.</w:t>
      </w:r>
    </w:p>
    <w:p w:rsidRPr="00252367" w:rsidR="00252367" w:rsidP="00252367" w:rsidRDefault="00252367" w14:paraId="149685DD" w14:textId="77777777">
      <w:pPr>
        <w:widowControl w:val="0"/>
        <w:autoSpaceDE w:val="0"/>
        <w:autoSpaceDN w:val="0"/>
        <w:adjustRightInd w:val="0"/>
        <w:ind w:left="640" w:hanging="640"/>
        <w:rPr>
          <w:noProof/>
          <w:lang w:val="en-US"/>
        </w:rPr>
      </w:pPr>
      <w:r w:rsidRPr="00252367">
        <w:rPr>
          <w:noProof/>
          <w:lang w:val="en-US"/>
        </w:rPr>
        <w:t>[50]</w:t>
      </w:r>
      <w:r w:rsidRPr="00252367">
        <w:rPr>
          <w:noProof/>
          <w:lang w:val="en-US"/>
        </w:rPr>
        <w:tab/>
        <w:t>A. Matin, Z. Khan, S.M.J. Zaidi, M.C. Boyce, Biofouling in reverse osmosis membranes for seawater desalination: Phenomena and prevention, Desalination. 281 (2011) 1–16. doi:10.1016/j.desal.2011.06.063.</w:t>
      </w:r>
    </w:p>
    <w:p w:rsidRPr="00252367" w:rsidR="00252367" w:rsidP="00252367" w:rsidRDefault="00252367" w14:paraId="6D9A192B" w14:textId="77777777">
      <w:pPr>
        <w:widowControl w:val="0"/>
        <w:autoSpaceDE w:val="0"/>
        <w:autoSpaceDN w:val="0"/>
        <w:adjustRightInd w:val="0"/>
        <w:ind w:left="640" w:hanging="640"/>
        <w:rPr>
          <w:noProof/>
          <w:lang w:val="en-US"/>
        </w:rPr>
      </w:pPr>
      <w:r w:rsidRPr="00252367">
        <w:rPr>
          <w:noProof/>
          <w:lang w:val="en-US"/>
        </w:rPr>
        <w:t>[51]</w:t>
      </w:r>
      <w:r w:rsidRPr="00252367">
        <w:rPr>
          <w:noProof/>
          <w:lang w:val="en-US"/>
        </w:rPr>
        <w:tab/>
        <w:t>J. Saqib, I.H. Aljundi, Membrane fouling and modification using surface treatment and layer-by-layer assembly of polyelectrolytes: State-of-the-art review, J. Water Process Eng. 11 (2016) 68–87. doi:10.1016/j.jwpe.2016.03.009.</w:t>
      </w:r>
    </w:p>
    <w:p w:rsidRPr="00252367" w:rsidR="00252367" w:rsidP="00252367" w:rsidRDefault="00252367" w14:paraId="4BC47511" w14:textId="77777777">
      <w:pPr>
        <w:widowControl w:val="0"/>
        <w:autoSpaceDE w:val="0"/>
        <w:autoSpaceDN w:val="0"/>
        <w:adjustRightInd w:val="0"/>
        <w:ind w:left="640" w:hanging="640"/>
        <w:rPr>
          <w:noProof/>
          <w:lang w:val="en-US"/>
        </w:rPr>
      </w:pPr>
      <w:r w:rsidRPr="00252367">
        <w:rPr>
          <w:noProof/>
          <w:lang w:val="en-US"/>
        </w:rPr>
        <w:t>[52]</w:t>
      </w:r>
      <w:r w:rsidRPr="00252367">
        <w:rPr>
          <w:noProof/>
          <w:lang w:val="en-US"/>
        </w:rPr>
        <w:tab/>
        <w:t>J. Zhu, J. Hou, Y. Zhang, M. Tian, T. He, J. Liu, V. Chen, Polymeric antimicrobial membranes enabled by nanomaterials for water treatment, J. Memb. Sci. 550 (2018) 173–197. doi:10.1016/j.memsci.2017.12.071.</w:t>
      </w:r>
    </w:p>
    <w:p w:rsidRPr="00252367" w:rsidR="00252367" w:rsidP="00252367" w:rsidRDefault="00252367" w14:paraId="4ACBDD20" w14:textId="77777777">
      <w:pPr>
        <w:widowControl w:val="0"/>
        <w:autoSpaceDE w:val="0"/>
        <w:autoSpaceDN w:val="0"/>
        <w:adjustRightInd w:val="0"/>
        <w:ind w:left="640" w:hanging="640"/>
        <w:rPr>
          <w:noProof/>
          <w:lang w:val="en-US"/>
        </w:rPr>
      </w:pPr>
      <w:r w:rsidRPr="00252367">
        <w:rPr>
          <w:noProof/>
          <w:lang w:val="en-US"/>
        </w:rPr>
        <w:t>[53]</w:t>
      </w:r>
      <w:r w:rsidRPr="00252367">
        <w:rPr>
          <w:noProof/>
          <w:lang w:val="en-US"/>
        </w:rPr>
        <w:tab/>
        <w:t>V. Kochkodan, N. Hilal, A comprehensive review on surface modified polymer membranes for biofouling mitigation, Desalination. 356 (2015) 187–207. doi:10.1016/j.desal.2014.09.015.</w:t>
      </w:r>
    </w:p>
    <w:p w:rsidRPr="00252367" w:rsidR="00252367" w:rsidP="00252367" w:rsidRDefault="00252367" w14:paraId="09EEE733" w14:textId="77777777">
      <w:pPr>
        <w:widowControl w:val="0"/>
        <w:autoSpaceDE w:val="0"/>
        <w:autoSpaceDN w:val="0"/>
        <w:adjustRightInd w:val="0"/>
        <w:ind w:left="640" w:hanging="640"/>
        <w:rPr>
          <w:noProof/>
          <w:lang w:val="en-US"/>
        </w:rPr>
      </w:pPr>
      <w:r w:rsidRPr="00252367">
        <w:rPr>
          <w:noProof/>
          <w:lang w:val="en-US"/>
        </w:rPr>
        <w:t>[54]</w:t>
      </w:r>
      <w:r w:rsidRPr="00252367">
        <w:rPr>
          <w:noProof/>
          <w:lang w:val="en-US"/>
        </w:rPr>
        <w:tab/>
        <w:t>C.S. Ong, P.S. Goh, W.J. Lau, N. Misdan, A.F. Ismail, Nanomaterials for biofouling and scaling mitigation of thin film composite membrane: A review, Desalination. 393 (2016). doi:10.1016/j.desal.2016.01.007.</w:t>
      </w:r>
    </w:p>
    <w:p w:rsidRPr="00252367" w:rsidR="00252367" w:rsidP="00252367" w:rsidRDefault="00252367" w14:paraId="2D284973" w14:textId="77777777">
      <w:pPr>
        <w:widowControl w:val="0"/>
        <w:autoSpaceDE w:val="0"/>
        <w:autoSpaceDN w:val="0"/>
        <w:adjustRightInd w:val="0"/>
        <w:ind w:left="640" w:hanging="640"/>
        <w:rPr>
          <w:noProof/>
          <w:lang w:val="en-US"/>
        </w:rPr>
      </w:pPr>
      <w:r w:rsidRPr="00252367">
        <w:rPr>
          <w:noProof/>
          <w:lang w:val="en-US"/>
        </w:rPr>
        <w:t>[55]</w:t>
      </w:r>
      <w:r w:rsidRPr="00252367">
        <w:rPr>
          <w:noProof/>
          <w:lang w:val="en-US"/>
        </w:rPr>
        <w:tab/>
        <w:t xml:space="preserve">J. Lee, I.S. Kim, Microbial community in seawater reverse osmosis and rapid </w:t>
      </w:r>
      <w:r w:rsidRPr="00252367">
        <w:rPr>
          <w:noProof/>
          <w:lang w:val="en-US"/>
        </w:rPr>
        <w:lastRenderedPageBreak/>
        <w:t>diagnosis of membrane biofouling, Desalination. 273 (2011) 118–126. doi:10.1016/j.desal.2010.12.005.</w:t>
      </w:r>
    </w:p>
    <w:p w:rsidRPr="00252367" w:rsidR="00252367" w:rsidP="00252367" w:rsidRDefault="00252367" w14:paraId="7D9683E9" w14:textId="77777777">
      <w:pPr>
        <w:widowControl w:val="0"/>
        <w:autoSpaceDE w:val="0"/>
        <w:autoSpaceDN w:val="0"/>
        <w:adjustRightInd w:val="0"/>
        <w:ind w:left="640" w:hanging="640"/>
        <w:rPr>
          <w:noProof/>
          <w:lang w:val="en-US"/>
        </w:rPr>
      </w:pPr>
      <w:r w:rsidRPr="00252367">
        <w:rPr>
          <w:noProof/>
          <w:lang w:val="en-US"/>
        </w:rPr>
        <w:t>[56]</w:t>
      </w:r>
      <w:r w:rsidRPr="00252367">
        <w:rPr>
          <w:noProof/>
          <w:lang w:val="en-US"/>
        </w:rPr>
        <w:tab/>
        <w:t>R.M. Donlan, Biofilms: Microbial Life on Surfaces, Emerg. Infect. Dis. 8 (2002) 881–890. doi:10.3201/eid0809.020063.</w:t>
      </w:r>
    </w:p>
    <w:p w:rsidRPr="00252367" w:rsidR="00252367" w:rsidP="00252367" w:rsidRDefault="00252367" w14:paraId="124F7842" w14:textId="77777777">
      <w:pPr>
        <w:widowControl w:val="0"/>
        <w:autoSpaceDE w:val="0"/>
        <w:autoSpaceDN w:val="0"/>
        <w:adjustRightInd w:val="0"/>
        <w:ind w:left="640" w:hanging="640"/>
        <w:rPr>
          <w:noProof/>
          <w:lang w:val="en-US"/>
        </w:rPr>
      </w:pPr>
      <w:r w:rsidRPr="00252367">
        <w:rPr>
          <w:noProof/>
          <w:lang w:val="en-US"/>
        </w:rPr>
        <w:t>[57]</w:t>
      </w:r>
      <w:r w:rsidRPr="00252367">
        <w:rPr>
          <w:noProof/>
          <w:lang w:val="en-US"/>
        </w:rPr>
        <w:tab/>
        <w:t>J.-M. Allain, C. Even, J.-M. Ghigo, C. Marlière, E. Raspaud, A. Marcellan, Recent advances in studying single bacteria and biofilm mechanics, Adv. Colloid Interface Sci. 247 (2017) 573–588. doi:10.1016/j.cis.2017.07.026.</w:t>
      </w:r>
    </w:p>
    <w:p w:rsidRPr="00252367" w:rsidR="00252367" w:rsidP="00252367" w:rsidRDefault="00252367" w14:paraId="0DC54423" w14:textId="77777777">
      <w:pPr>
        <w:widowControl w:val="0"/>
        <w:autoSpaceDE w:val="0"/>
        <w:autoSpaceDN w:val="0"/>
        <w:adjustRightInd w:val="0"/>
        <w:ind w:left="640" w:hanging="640"/>
        <w:rPr>
          <w:noProof/>
          <w:lang w:val="en-US"/>
        </w:rPr>
      </w:pPr>
      <w:r w:rsidRPr="00252367">
        <w:rPr>
          <w:noProof/>
          <w:lang w:val="en-US"/>
        </w:rPr>
        <w:t>[58]</w:t>
      </w:r>
      <w:r w:rsidRPr="00252367">
        <w:rPr>
          <w:noProof/>
          <w:lang w:val="en-US"/>
        </w:rPr>
        <w:tab/>
        <w:t>T. Seviour, N. Derlon, M.S. Dueholm, H.-C. Flemming, E. Girbal-Neuhauser, H. Horn, S. Kjelleberg, M.C.M. van Loosdrecht, T. Lotti, M.F. Malpei, R. Nerenberg, T.R. Neu, E. Paul, H. Yu, Y. Lin, Extracellular polymeric substances of biofilms: Suffering from an identity crisis, Water Res. 151 (2019) 1–7. doi:10.1016/j.watres.2018.11.020.</w:t>
      </w:r>
    </w:p>
    <w:p w:rsidRPr="00252367" w:rsidR="00252367" w:rsidP="00252367" w:rsidRDefault="00252367" w14:paraId="63D3A31E" w14:textId="77777777">
      <w:pPr>
        <w:widowControl w:val="0"/>
        <w:autoSpaceDE w:val="0"/>
        <w:autoSpaceDN w:val="0"/>
        <w:adjustRightInd w:val="0"/>
        <w:ind w:left="640" w:hanging="640"/>
        <w:rPr>
          <w:noProof/>
          <w:lang w:val="en-US"/>
        </w:rPr>
      </w:pPr>
      <w:r w:rsidRPr="00252367">
        <w:rPr>
          <w:noProof/>
          <w:lang w:val="en-US"/>
        </w:rPr>
        <w:t>[59]</w:t>
      </w:r>
      <w:r w:rsidRPr="00252367">
        <w:rPr>
          <w:noProof/>
          <w:lang w:val="en-US"/>
        </w:rPr>
        <w:tab/>
        <w:t>Y. Xiao, F. Zhao, Electrochemical roles of extracellular polymeric substances in biofilms, Curr. Opin. Electrochem. 4 (2017) 206–211. doi:10.1016/j.coelec.2017.09.016.</w:t>
      </w:r>
    </w:p>
    <w:p w:rsidRPr="00252367" w:rsidR="00252367" w:rsidP="00252367" w:rsidRDefault="00252367" w14:paraId="49259CC6" w14:textId="77777777">
      <w:pPr>
        <w:widowControl w:val="0"/>
        <w:autoSpaceDE w:val="0"/>
        <w:autoSpaceDN w:val="0"/>
        <w:adjustRightInd w:val="0"/>
        <w:ind w:left="640" w:hanging="640"/>
        <w:rPr>
          <w:noProof/>
          <w:lang w:val="en-US"/>
        </w:rPr>
      </w:pPr>
      <w:r w:rsidRPr="00252367">
        <w:rPr>
          <w:noProof/>
          <w:lang w:val="en-US"/>
        </w:rPr>
        <w:t>[60]</w:t>
      </w:r>
      <w:r w:rsidRPr="00252367">
        <w:rPr>
          <w:noProof/>
          <w:lang w:val="en-US"/>
        </w:rPr>
        <w:tab/>
        <w:t>Y. Shi, J. Huang, G. Zeng, Y. Gu, Y. Chen, Y. Hu, B. Tang, J. Zhou, Y. Yang, L. Shi, Exploiting extracellular polymeric substances (EPS) controlling strategies for performance enhancement of biological wastewater treatments: An overview, Chemosphere. 180 (2017) 396–411. doi:10.1016/j.chemosphere.2017.04.042.</w:t>
      </w:r>
    </w:p>
    <w:p w:rsidRPr="00252367" w:rsidR="00252367" w:rsidP="00252367" w:rsidRDefault="00252367" w14:paraId="42FC40D4" w14:textId="77777777">
      <w:pPr>
        <w:widowControl w:val="0"/>
        <w:autoSpaceDE w:val="0"/>
        <w:autoSpaceDN w:val="0"/>
        <w:adjustRightInd w:val="0"/>
        <w:ind w:left="640" w:hanging="640"/>
        <w:rPr>
          <w:noProof/>
          <w:lang w:val="en-US"/>
        </w:rPr>
      </w:pPr>
      <w:r w:rsidRPr="00252367">
        <w:rPr>
          <w:noProof/>
          <w:lang w:val="en-US"/>
        </w:rPr>
        <w:t>[61]</w:t>
      </w:r>
      <w:r w:rsidRPr="00252367">
        <w:rPr>
          <w:noProof/>
          <w:lang w:val="en-US"/>
        </w:rPr>
        <w:tab/>
        <w:t>Hans-Curt Flemming, Reverse Osmosis Membrane Biofouling, Exp. Therm. Fluid Sci. 1777 (1997) 382–391.</w:t>
      </w:r>
    </w:p>
    <w:p w:rsidRPr="00252367" w:rsidR="00252367" w:rsidP="00252367" w:rsidRDefault="00252367" w14:paraId="624FEA3E" w14:textId="77777777">
      <w:pPr>
        <w:widowControl w:val="0"/>
        <w:autoSpaceDE w:val="0"/>
        <w:autoSpaceDN w:val="0"/>
        <w:adjustRightInd w:val="0"/>
        <w:ind w:left="640" w:hanging="640"/>
        <w:rPr>
          <w:noProof/>
          <w:lang w:val="en-US"/>
        </w:rPr>
      </w:pPr>
      <w:r w:rsidRPr="00252367">
        <w:rPr>
          <w:noProof/>
          <w:lang w:val="en-US"/>
        </w:rPr>
        <w:t>[62]</w:t>
      </w:r>
      <w:r w:rsidRPr="00252367">
        <w:rPr>
          <w:noProof/>
          <w:lang w:val="en-US"/>
        </w:rPr>
        <w:tab/>
        <w:t>J. Palmer, S. Flint, J. Brooks, Bacterial cell attachment, the beginning of a biofilm, J. Ind. Microbiol. Biotechnol. 34 (2007) 577–588. doi:10.1007/s10295-007-0234-4.</w:t>
      </w:r>
    </w:p>
    <w:p w:rsidRPr="00252367" w:rsidR="00252367" w:rsidP="00252367" w:rsidRDefault="00252367" w14:paraId="2EDA3593" w14:textId="77777777">
      <w:pPr>
        <w:widowControl w:val="0"/>
        <w:autoSpaceDE w:val="0"/>
        <w:autoSpaceDN w:val="0"/>
        <w:adjustRightInd w:val="0"/>
        <w:ind w:left="640" w:hanging="640"/>
        <w:rPr>
          <w:noProof/>
          <w:lang w:val="en-US"/>
        </w:rPr>
      </w:pPr>
      <w:r w:rsidRPr="00252367">
        <w:rPr>
          <w:noProof/>
          <w:lang w:val="en-US"/>
        </w:rPr>
        <w:t>[63]</w:t>
      </w:r>
      <w:r w:rsidRPr="00252367">
        <w:rPr>
          <w:noProof/>
          <w:lang w:val="en-US"/>
        </w:rPr>
        <w:tab/>
        <w:t>V. Lazarova, Biofilm characterization and activity analysis in water and wastewater treatment, Water Res. 29 (1995) 2227–2245. doi:10.1016/0043-1354(95)00054-O.</w:t>
      </w:r>
    </w:p>
    <w:p w:rsidRPr="00252367" w:rsidR="00252367" w:rsidP="00252367" w:rsidRDefault="00252367" w14:paraId="04461535" w14:textId="77777777">
      <w:pPr>
        <w:widowControl w:val="0"/>
        <w:autoSpaceDE w:val="0"/>
        <w:autoSpaceDN w:val="0"/>
        <w:adjustRightInd w:val="0"/>
        <w:ind w:left="640" w:hanging="640"/>
        <w:rPr>
          <w:noProof/>
          <w:lang w:val="en-US"/>
        </w:rPr>
      </w:pPr>
      <w:r w:rsidRPr="00252367">
        <w:rPr>
          <w:noProof/>
          <w:lang w:val="en-US"/>
        </w:rPr>
        <w:t>[64]</w:t>
      </w:r>
      <w:r w:rsidRPr="00252367">
        <w:rPr>
          <w:noProof/>
          <w:lang w:val="en-US"/>
        </w:rPr>
        <w:tab/>
        <w:t>I.W. Sutherland, Biofilm exopolysaccharides: a strong and sticky framework, Microbiology. 147 (2001) 3–9. doi:10.1099/00221287-147-1-3.</w:t>
      </w:r>
    </w:p>
    <w:p w:rsidRPr="00252367" w:rsidR="00252367" w:rsidP="00252367" w:rsidRDefault="00252367" w14:paraId="0FA84CB4" w14:textId="77777777">
      <w:pPr>
        <w:widowControl w:val="0"/>
        <w:autoSpaceDE w:val="0"/>
        <w:autoSpaceDN w:val="0"/>
        <w:adjustRightInd w:val="0"/>
        <w:ind w:left="640" w:hanging="640"/>
        <w:rPr>
          <w:noProof/>
          <w:lang w:val="en-US"/>
        </w:rPr>
      </w:pPr>
      <w:r w:rsidRPr="00252367">
        <w:rPr>
          <w:noProof/>
          <w:lang w:val="en-US"/>
        </w:rPr>
        <w:t>[65]</w:t>
      </w:r>
      <w:r w:rsidRPr="00252367">
        <w:rPr>
          <w:noProof/>
          <w:lang w:val="en-US"/>
        </w:rPr>
        <w:tab/>
        <w:t>I.W. Sutherland, A natural terrestrial biofilm, J. Ind. Microbiol. Biotechnol. 17 (1996) 281–283. doi:10.1007/BF01574702.</w:t>
      </w:r>
    </w:p>
    <w:p w:rsidRPr="00252367" w:rsidR="00252367" w:rsidP="00252367" w:rsidRDefault="00252367" w14:paraId="46933C94" w14:textId="77777777">
      <w:pPr>
        <w:widowControl w:val="0"/>
        <w:autoSpaceDE w:val="0"/>
        <w:autoSpaceDN w:val="0"/>
        <w:adjustRightInd w:val="0"/>
        <w:ind w:left="640" w:hanging="640"/>
        <w:rPr>
          <w:noProof/>
          <w:lang w:val="en-US"/>
        </w:rPr>
      </w:pPr>
      <w:r w:rsidRPr="00252367">
        <w:rPr>
          <w:noProof/>
          <w:lang w:val="en-US"/>
        </w:rPr>
        <w:t>[66]</w:t>
      </w:r>
      <w:r w:rsidRPr="00252367">
        <w:rPr>
          <w:noProof/>
          <w:lang w:val="en-US"/>
        </w:rPr>
        <w:tab/>
        <w:t>M. De Volder, R. Losick, J.N. Wilking, D.A. Weitz, V. Zaburdaev, M.P. Brenner, Liquid transport facilitated by channels in Bacillus subtilis biofilms, Proc. Natl. Acad. Sci. 110 (2012) 848–852. doi:10.1073/pnas.1216376110.</w:t>
      </w:r>
    </w:p>
    <w:p w:rsidRPr="00252367" w:rsidR="00252367" w:rsidP="00252367" w:rsidRDefault="00252367" w14:paraId="1987D388" w14:textId="77777777">
      <w:pPr>
        <w:widowControl w:val="0"/>
        <w:autoSpaceDE w:val="0"/>
        <w:autoSpaceDN w:val="0"/>
        <w:adjustRightInd w:val="0"/>
        <w:ind w:left="640" w:hanging="640"/>
        <w:rPr>
          <w:noProof/>
          <w:lang w:val="en-US"/>
        </w:rPr>
      </w:pPr>
      <w:r w:rsidRPr="00252367">
        <w:rPr>
          <w:noProof/>
          <w:lang w:val="en-US"/>
        </w:rPr>
        <w:t>[67]</w:t>
      </w:r>
      <w:r w:rsidRPr="00252367">
        <w:rPr>
          <w:noProof/>
          <w:lang w:val="en-US"/>
        </w:rPr>
        <w:tab/>
        <w:t>J. Imbrogno, J.J. Keating, J. Kilduff, G. Belfort, Critical aspects of RO desalination: A combination strategy, Desalination. 401 (2017) 68–87. doi:10.1016/j.desal.2016.06.033.</w:t>
      </w:r>
    </w:p>
    <w:p w:rsidRPr="00252367" w:rsidR="00252367" w:rsidP="00252367" w:rsidRDefault="00252367" w14:paraId="0ACAD31D" w14:textId="77777777">
      <w:pPr>
        <w:widowControl w:val="0"/>
        <w:autoSpaceDE w:val="0"/>
        <w:autoSpaceDN w:val="0"/>
        <w:adjustRightInd w:val="0"/>
        <w:ind w:left="640" w:hanging="640"/>
        <w:rPr>
          <w:noProof/>
          <w:lang w:val="en-US"/>
        </w:rPr>
      </w:pPr>
      <w:r w:rsidRPr="00252367">
        <w:rPr>
          <w:noProof/>
          <w:lang w:val="en-US"/>
        </w:rPr>
        <w:t>[68]</w:t>
      </w:r>
      <w:r w:rsidRPr="00252367">
        <w:rPr>
          <w:noProof/>
          <w:lang w:val="en-US"/>
        </w:rPr>
        <w:tab/>
        <w:t>L. Iliasafov, D. Bilanovic, L. Kolik, E. Kurzbaum, M. Butnariu, R. Armon, J. Starosvetsky, From the Titanic and other shipwrecks to biofilm prevention: The interesting role of polyphenol-protein complexes in biofilm inhibition, Sci. Total Environ. 658 (2018) 1098–1105. doi:10.1016/j.scitotenv.2018.12.197.</w:t>
      </w:r>
    </w:p>
    <w:p w:rsidRPr="00252367" w:rsidR="00252367" w:rsidP="00252367" w:rsidRDefault="00252367" w14:paraId="2211B6AF" w14:textId="77777777">
      <w:pPr>
        <w:widowControl w:val="0"/>
        <w:autoSpaceDE w:val="0"/>
        <w:autoSpaceDN w:val="0"/>
        <w:adjustRightInd w:val="0"/>
        <w:ind w:left="640" w:hanging="640"/>
        <w:rPr>
          <w:noProof/>
          <w:lang w:val="en-US"/>
        </w:rPr>
      </w:pPr>
      <w:r w:rsidRPr="00252367">
        <w:rPr>
          <w:noProof/>
          <w:lang w:val="en-US"/>
        </w:rPr>
        <w:t>[69]</w:t>
      </w:r>
      <w:r w:rsidRPr="00252367">
        <w:rPr>
          <w:noProof/>
          <w:lang w:val="en-US"/>
        </w:rPr>
        <w:tab/>
        <w:t>G. Matar, H. Maab, G. Gonzalez-Gil, P. Le-Clech, S. Nunes, P.E. Saikaly, J. Vrouwenvelder, Temporal changes in extracellular polymeric substances on hydrophobic and hydrophilic membrane surfaces in a submerged membrane bioreactor, Water Res. 95 (2016) 27–38. doi:10.1016/j.watres.2016.02.064.</w:t>
      </w:r>
    </w:p>
    <w:p w:rsidRPr="00252367" w:rsidR="00252367" w:rsidP="00252367" w:rsidRDefault="00252367" w14:paraId="1C9A256D" w14:textId="77777777">
      <w:pPr>
        <w:widowControl w:val="0"/>
        <w:autoSpaceDE w:val="0"/>
        <w:autoSpaceDN w:val="0"/>
        <w:adjustRightInd w:val="0"/>
        <w:ind w:left="640" w:hanging="640"/>
        <w:rPr>
          <w:noProof/>
          <w:lang w:val="en-US"/>
        </w:rPr>
      </w:pPr>
      <w:r w:rsidRPr="00252367">
        <w:rPr>
          <w:noProof/>
          <w:lang w:val="en-US"/>
        </w:rPr>
        <w:t>[70]</w:t>
      </w:r>
      <w:r w:rsidRPr="00252367">
        <w:rPr>
          <w:noProof/>
          <w:lang w:val="en-US"/>
        </w:rPr>
        <w:tab/>
        <w:t>M.M. Cowan, T.M. Warren, M. Fletcher, Mixed</w:t>
      </w:r>
      <w:r w:rsidRPr="00252367">
        <w:rPr>
          <w:rFonts w:ascii="Cambria Math" w:hAnsi="Cambria Math" w:cs="Cambria Math"/>
          <w:noProof/>
          <w:lang w:val="en-US"/>
        </w:rPr>
        <w:t>‐</w:t>
      </w:r>
      <w:r w:rsidRPr="00252367">
        <w:rPr>
          <w:noProof/>
          <w:lang w:val="en-US"/>
        </w:rPr>
        <w:t>species colonization of solid surfaces in laboratory biofilms, Biofouling. 3 (1991) 23–34. doi:10.1080/08927019109378159.</w:t>
      </w:r>
    </w:p>
    <w:p w:rsidRPr="00252367" w:rsidR="00252367" w:rsidP="00252367" w:rsidRDefault="00252367" w14:paraId="609A95DF" w14:textId="77777777">
      <w:pPr>
        <w:widowControl w:val="0"/>
        <w:autoSpaceDE w:val="0"/>
        <w:autoSpaceDN w:val="0"/>
        <w:adjustRightInd w:val="0"/>
        <w:ind w:left="640" w:hanging="640"/>
        <w:rPr>
          <w:noProof/>
          <w:lang w:val="en-US"/>
        </w:rPr>
      </w:pPr>
      <w:r w:rsidRPr="00252367">
        <w:rPr>
          <w:noProof/>
          <w:lang w:val="en-US"/>
        </w:rPr>
        <w:t>[71]</w:t>
      </w:r>
      <w:r w:rsidRPr="00252367">
        <w:rPr>
          <w:noProof/>
          <w:lang w:val="en-US"/>
        </w:rPr>
        <w:tab/>
        <w:t>L.C. Powell, N. Hilal, C.J. Wright, Atomic force microscopy study of the biofouling and mechanical properties of virgin and industrially fouled reverse osmosis membranes, Desalination. 404 (2017) 313–321. doi:10.1016/j.desal.2016.11.010.</w:t>
      </w:r>
    </w:p>
    <w:p w:rsidRPr="00252367" w:rsidR="00252367" w:rsidP="00252367" w:rsidRDefault="00252367" w14:paraId="25746C99" w14:textId="77777777">
      <w:pPr>
        <w:widowControl w:val="0"/>
        <w:autoSpaceDE w:val="0"/>
        <w:autoSpaceDN w:val="0"/>
        <w:adjustRightInd w:val="0"/>
        <w:ind w:left="640" w:hanging="640"/>
        <w:rPr>
          <w:noProof/>
          <w:lang w:val="en-US"/>
        </w:rPr>
      </w:pPr>
      <w:r w:rsidRPr="00252367">
        <w:rPr>
          <w:noProof/>
          <w:lang w:val="en-US"/>
        </w:rPr>
        <w:t>[72]</w:t>
      </w:r>
      <w:r w:rsidRPr="00252367">
        <w:rPr>
          <w:noProof/>
          <w:lang w:val="en-US"/>
        </w:rPr>
        <w:tab/>
        <w:t xml:space="preserve">J. Landaburu-Aguirre, R. García-Pacheco, S. Molina, L. Rodríguez-Sáez, J. Rabadán, E. García-Calvo, Fouling prevention, preparing for re-use and membrane recycling. </w:t>
      </w:r>
      <w:r w:rsidRPr="00252367">
        <w:rPr>
          <w:noProof/>
          <w:lang w:val="en-US"/>
        </w:rPr>
        <w:lastRenderedPageBreak/>
        <w:t>Towards circular economy in RO desalination, Desalination. 393 (2016) 16–30. doi:10.1016/j.desal.2016.04.002.</w:t>
      </w:r>
    </w:p>
    <w:p w:rsidRPr="00252367" w:rsidR="00252367" w:rsidP="00252367" w:rsidRDefault="00252367" w14:paraId="7E76E239" w14:textId="77777777">
      <w:pPr>
        <w:widowControl w:val="0"/>
        <w:autoSpaceDE w:val="0"/>
        <w:autoSpaceDN w:val="0"/>
        <w:adjustRightInd w:val="0"/>
        <w:ind w:left="640" w:hanging="640"/>
        <w:rPr>
          <w:noProof/>
          <w:lang w:val="en-US"/>
        </w:rPr>
      </w:pPr>
      <w:r w:rsidRPr="00252367">
        <w:rPr>
          <w:noProof/>
          <w:lang w:val="en-US"/>
        </w:rPr>
        <w:t>[73]</w:t>
      </w:r>
      <w:r w:rsidRPr="00252367">
        <w:rPr>
          <w:noProof/>
          <w:lang w:val="en-US"/>
        </w:rPr>
        <w:tab/>
        <w:t>R. Bernstein, V. Freger, J.H. Lee, Y.G. Kim, J. Lee, M. Herzberg, “Should I stay or should I go?” Bacterial attachment vs biofilm formation on surface-modified membranes, Biofouling. 30 (2014) 367–376. doi:10.1080/08927014.2013.876011.</w:t>
      </w:r>
    </w:p>
    <w:p w:rsidRPr="00252367" w:rsidR="00252367" w:rsidP="00252367" w:rsidRDefault="00252367" w14:paraId="31D1B133" w14:textId="77777777">
      <w:pPr>
        <w:widowControl w:val="0"/>
        <w:autoSpaceDE w:val="0"/>
        <w:autoSpaceDN w:val="0"/>
        <w:adjustRightInd w:val="0"/>
        <w:ind w:left="640" w:hanging="640"/>
        <w:rPr>
          <w:noProof/>
          <w:lang w:val="en-US"/>
        </w:rPr>
      </w:pPr>
      <w:r w:rsidRPr="00252367">
        <w:rPr>
          <w:noProof/>
          <w:lang w:val="en-US"/>
        </w:rPr>
        <w:t>[74]</w:t>
      </w:r>
      <w:r w:rsidRPr="00252367">
        <w:rPr>
          <w:noProof/>
          <w:lang w:val="en-US"/>
        </w:rPr>
        <w:tab/>
        <w:t>J. Ayyavoo, T.P.N. Nguyen, B.M. Jun, I.C. Kim, Y.N. Kwon, Protection of polymeric membranes with antifouling surfacing via surface modifications, Colloids Surfaces A Physicochem. Eng. Asp. 506 (2016) 190–201. doi:10.1016/j.colsurfa.2016.06.026.</w:t>
      </w:r>
    </w:p>
    <w:p w:rsidRPr="00252367" w:rsidR="00252367" w:rsidP="00252367" w:rsidRDefault="00252367" w14:paraId="5487BB2E" w14:textId="77777777">
      <w:pPr>
        <w:widowControl w:val="0"/>
        <w:autoSpaceDE w:val="0"/>
        <w:autoSpaceDN w:val="0"/>
        <w:adjustRightInd w:val="0"/>
        <w:ind w:left="640" w:hanging="640"/>
        <w:rPr>
          <w:noProof/>
          <w:lang w:val="en-US"/>
        </w:rPr>
      </w:pPr>
      <w:r w:rsidRPr="00252367">
        <w:rPr>
          <w:noProof/>
          <w:lang w:val="en-US"/>
        </w:rPr>
        <w:t>[75]</w:t>
      </w:r>
      <w:r w:rsidRPr="00252367">
        <w:rPr>
          <w:noProof/>
          <w:lang w:val="en-US"/>
        </w:rPr>
        <w:tab/>
        <w:t>J. Zhao, X. Zhao, Z. Jiang, Z. Li, X. Fan, J. Zhu, H. Wu, Y. Su, D. Yang, F. Pan, J. Shi, Biomimetic and bioinspired membranes: Preparation and application, Prog. Polym. Sci. 39 (2014) 1668–1720. doi:10.1016/j.progpolymsci.2014.06.001.</w:t>
      </w:r>
    </w:p>
    <w:p w:rsidRPr="00252367" w:rsidR="00252367" w:rsidP="00252367" w:rsidRDefault="00252367" w14:paraId="7624C2C0" w14:textId="77777777">
      <w:pPr>
        <w:widowControl w:val="0"/>
        <w:autoSpaceDE w:val="0"/>
        <w:autoSpaceDN w:val="0"/>
        <w:adjustRightInd w:val="0"/>
        <w:ind w:left="640" w:hanging="640"/>
        <w:rPr>
          <w:noProof/>
          <w:lang w:val="en-US"/>
        </w:rPr>
      </w:pPr>
      <w:r w:rsidRPr="00252367">
        <w:rPr>
          <w:noProof/>
          <w:lang w:val="en-US"/>
        </w:rPr>
        <w:t>[76]</w:t>
      </w:r>
      <w:r w:rsidRPr="00252367">
        <w:rPr>
          <w:noProof/>
          <w:lang w:val="en-US"/>
        </w:rPr>
        <w:tab/>
        <w:t>T.A. Otitoju, R.A. Saari, A.L. Ahmad, Progress in the modification of reverse osmosis (RO) membranes for enhanced performance, J. Ind. Eng. Chem. 67 (2018) 52–71. doi:10.1016/j.jiec.2018.07.010.</w:t>
      </w:r>
    </w:p>
    <w:p w:rsidRPr="00252367" w:rsidR="00252367" w:rsidP="00252367" w:rsidRDefault="00252367" w14:paraId="7B50474B" w14:textId="77777777">
      <w:pPr>
        <w:widowControl w:val="0"/>
        <w:autoSpaceDE w:val="0"/>
        <w:autoSpaceDN w:val="0"/>
        <w:adjustRightInd w:val="0"/>
        <w:ind w:left="640" w:hanging="640"/>
        <w:rPr>
          <w:noProof/>
          <w:lang w:val="en-US"/>
        </w:rPr>
      </w:pPr>
      <w:r w:rsidRPr="00252367">
        <w:rPr>
          <w:noProof/>
          <w:lang w:val="en-US"/>
        </w:rPr>
        <w:t>[77]</w:t>
      </w:r>
      <w:r w:rsidRPr="00252367">
        <w:rPr>
          <w:noProof/>
          <w:lang w:val="en-US"/>
        </w:rPr>
        <w:tab/>
        <w:t>G. Kang, Y. Cao, Development of antifouling reverse osmosis membranes for water treatment: A review, Water Res. 46 (2012) 584–600. doi:10.1016/j.watres.2011.11.041.</w:t>
      </w:r>
    </w:p>
    <w:p w:rsidRPr="00252367" w:rsidR="00252367" w:rsidP="00252367" w:rsidRDefault="00252367" w14:paraId="51CBF8B6" w14:textId="77777777">
      <w:pPr>
        <w:widowControl w:val="0"/>
        <w:autoSpaceDE w:val="0"/>
        <w:autoSpaceDN w:val="0"/>
        <w:adjustRightInd w:val="0"/>
        <w:ind w:left="640" w:hanging="640"/>
        <w:rPr>
          <w:noProof/>
          <w:lang w:val="en-US"/>
        </w:rPr>
      </w:pPr>
      <w:r w:rsidRPr="00252367">
        <w:rPr>
          <w:noProof/>
          <w:lang w:val="en-US"/>
        </w:rPr>
        <w:t>[78]</w:t>
      </w:r>
      <w:r w:rsidRPr="00252367">
        <w:rPr>
          <w:noProof/>
          <w:lang w:val="en-US"/>
        </w:rPr>
        <w:tab/>
        <w:t>D. Pavithra, M. Doble, Biofilm formation, bacterial adhesion and host response on polymeric implants - Issues and prevention, Biomed. Mater. 3 (2008). doi:10.1088/1748-6041/3/3/034003.</w:t>
      </w:r>
    </w:p>
    <w:p w:rsidRPr="00252367" w:rsidR="00252367" w:rsidP="00252367" w:rsidRDefault="00252367" w14:paraId="191150AF" w14:textId="77777777">
      <w:pPr>
        <w:widowControl w:val="0"/>
        <w:autoSpaceDE w:val="0"/>
        <w:autoSpaceDN w:val="0"/>
        <w:adjustRightInd w:val="0"/>
        <w:ind w:left="640" w:hanging="640"/>
        <w:rPr>
          <w:noProof/>
          <w:lang w:val="en-US"/>
        </w:rPr>
      </w:pPr>
      <w:r w:rsidRPr="00252367">
        <w:rPr>
          <w:noProof/>
          <w:lang w:val="en-US"/>
        </w:rPr>
        <w:t>[79]</w:t>
      </w:r>
      <w:r w:rsidRPr="00252367">
        <w:rPr>
          <w:noProof/>
          <w:lang w:val="en-US"/>
        </w:rPr>
        <w:tab/>
        <w:t>O. Heinz, M. Aghajani, A.R. Greenberg, Y. Ding, Surface-patterning of polymeric membranes: fabrication and performance, Curr. Opin. Chem. Eng. 20 (2018) 1–12. doi:10.1016/j.coche.2018.01.008.</w:t>
      </w:r>
    </w:p>
    <w:p w:rsidRPr="00252367" w:rsidR="00252367" w:rsidP="00252367" w:rsidRDefault="00252367" w14:paraId="485118FF" w14:textId="77777777">
      <w:pPr>
        <w:widowControl w:val="0"/>
        <w:autoSpaceDE w:val="0"/>
        <w:autoSpaceDN w:val="0"/>
        <w:adjustRightInd w:val="0"/>
        <w:ind w:left="640" w:hanging="640"/>
        <w:rPr>
          <w:noProof/>
          <w:lang w:val="en-US"/>
        </w:rPr>
      </w:pPr>
      <w:r w:rsidRPr="00252367">
        <w:rPr>
          <w:noProof/>
          <w:lang w:val="en-US"/>
        </w:rPr>
        <w:t>[80]</w:t>
      </w:r>
      <w:r w:rsidRPr="00252367">
        <w:rPr>
          <w:noProof/>
          <w:lang w:val="en-US"/>
        </w:rPr>
        <w:tab/>
        <w:t>M. He, K. Gao, L. Zhou, Z. Jiao, M. Wu, J. Cao, X. You, Z. Cai, Y. Su, Z. Jiang, Zwitterionic materials for antifouling membrane surface construction, Acta Biomater. 40 (2016) 142–152. doi:10.1016/j.actbio.2016.03.038.</w:t>
      </w:r>
    </w:p>
    <w:p w:rsidRPr="00252367" w:rsidR="00252367" w:rsidP="00252367" w:rsidRDefault="00252367" w14:paraId="6A38DD27" w14:textId="77777777">
      <w:pPr>
        <w:widowControl w:val="0"/>
        <w:autoSpaceDE w:val="0"/>
        <w:autoSpaceDN w:val="0"/>
        <w:adjustRightInd w:val="0"/>
        <w:ind w:left="640" w:hanging="640"/>
        <w:rPr>
          <w:noProof/>
          <w:lang w:val="en-US"/>
        </w:rPr>
      </w:pPr>
      <w:r w:rsidRPr="00252367">
        <w:rPr>
          <w:noProof/>
          <w:lang w:val="en-US"/>
        </w:rPr>
        <w:t>[81]</w:t>
      </w:r>
      <w:r w:rsidRPr="00252367">
        <w:rPr>
          <w:noProof/>
          <w:lang w:val="en-US"/>
        </w:rPr>
        <w:tab/>
        <w:t>Q. Zhang, C. Zhang, J. Xu, Y. Nie, S. Li, S. Zhang, Effect of poly(vinyl alcohol) coating process conditions on the properties and performance of polyamide reverse osmosis membranes, Desalination. 379 (2016) 42–52. doi:10.1016/j.desal.2015.10.012.</w:t>
      </w:r>
    </w:p>
    <w:p w:rsidRPr="00252367" w:rsidR="00252367" w:rsidP="00252367" w:rsidRDefault="00252367" w14:paraId="22891E4D" w14:textId="77777777">
      <w:pPr>
        <w:widowControl w:val="0"/>
        <w:autoSpaceDE w:val="0"/>
        <w:autoSpaceDN w:val="0"/>
        <w:adjustRightInd w:val="0"/>
        <w:ind w:left="640" w:hanging="640"/>
        <w:rPr>
          <w:noProof/>
          <w:lang w:val="en-US"/>
        </w:rPr>
      </w:pPr>
      <w:r w:rsidRPr="00252367">
        <w:rPr>
          <w:noProof/>
          <w:lang w:val="en-US"/>
        </w:rPr>
        <w:t>[82]</w:t>
      </w:r>
      <w:r w:rsidRPr="00252367">
        <w:rPr>
          <w:noProof/>
          <w:lang w:val="en-US"/>
        </w:rPr>
        <w:tab/>
        <w:t>X. Cheng, Y. Bai, Y. Zhang, Y. Xu, L. Shao, X. Yang, H. Sun, Segregation-induced in situ hydrophilic modification of poly (vinylidene fluoride) ultrafiltration membranes via sticky poly (ethylene glycol) blending, J. Memb. Sci. 563 (2018) 22–30. doi:10.1016/j.memsci.2018.05.046.</w:t>
      </w:r>
    </w:p>
    <w:p w:rsidRPr="00252367" w:rsidR="00252367" w:rsidP="00252367" w:rsidRDefault="00252367" w14:paraId="015C307D" w14:textId="77777777">
      <w:pPr>
        <w:widowControl w:val="0"/>
        <w:autoSpaceDE w:val="0"/>
        <w:autoSpaceDN w:val="0"/>
        <w:adjustRightInd w:val="0"/>
        <w:ind w:left="640" w:hanging="640"/>
        <w:rPr>
          <w:noProof/>
          <w:lang w:val="en-US"/>
        </w:rPr>
      </w:pPr>
      <w:r w:rsidRPr="00252367">
        <w:rPr>
          <w:noProof/>
          <w:lang w:val="en-US"/>
        </w:rPr>
        <w:t>[83]</w:t>
      </w:r>
      <w:r w:rsidRPr="00252367">
        <w:rPr>
          <w:noProof/>
          <w:lang w:val="en-US"/>
        </w:rPr>
        <w:tab/>
        <w:t>Q. Xie, Q. Xie, J. Pan, C. Ma, G. Zhang, Biodegradable Polymer with Hydrolysis-Induced Zwitterions for Antibiofouling, ACS Appl. Mater. Interfaces. 10 (2018) 11213–11220. doi:10.1021/acsami.8b00962.</w:t>
      </w:r>
    </w:p>
    <w:p w:rsidRPr="00252367" w:rsidR="00252367" w:rsidP="00252367" w:rsidRDefault="00252367" w14:paraId="48BCEDF2" w14:textId="77777777">
      <w:pPr>
        <w:widowControl w:val="0"/>
        <w:autoSpaceDE w:val="0"/>
        <w:autoSpaceDN w:val="0"/>
        <w:adjustRightInd w:val="0"/>
        <w:ind w:left="640" w:hanging="640"/>
        <w:rPr>
          <w:noProof/>
          <w:lang w:val="en-US"/>
        </w:rPr>
      </w:pPr>
      <w:r w:rsidRPr="00252367">
        <w:rPr>
          <w:noProof/>
          <w:lang w:val="en-US"/>
        </w:rPr>
        <w:t>[84]</w:t>
      </w:r>
      <w:r w:rsidRPr="00252367">
        <w:rPr>
          <w:noProof/>
          <w:lang w:val="en-US"/>
        </w:rPr>
        <w:tab/>
        <w:t>H.Z. Shafi, A. Matin, Z. Khan, A. Khalil, K.K. Gleason, Surface modification of reverse osmosis membranes with zwitterionic coatings: A potential strategy for control of biofouling, Surf. Coatings Technol. 279 (2015) 171–179. doi:10.1016/j.surfcoat.2015.08.037.</w:t>
      </w:r>
    </w:p>
    <w:p w:rsidRPr="00252367" w:rsidR="00252367" w:rsidP="00252367" w:rsidRDefault="00252367" w14:paraId="13014225" w14:textId="77777777">
      <w:pPr>
        <w:widowControl w:val="0"/>
        <w:autoSpaceDE w:val="0"/>
        <w:autoSpaceDN w:val="0"/>
        <w:adjustRightInd w:val="0"/>
        <w:ind w:left="640" w:hanging="640"/>
        <w:rPr>
          <w:noProof/>
          <w:lang w:val="en-US"/>
        </w:rPr>
      </w:pPr>
      <w:r w:rsidRPr="00252367">
        <w:rPr>
          <w:noProof/>
          <w:lang w:val="en-US"/>
        </w:rPr>
        <w:t>[85]</w:t>
      </w:r>
      <w:r w:rsidRPr="00252367">
        <w:rPr>
          <w:noProof/>
          <w:lang w:val="en-US"/>
        </w:rPr>
        <w:tab/>
        <w:t>M. Qiu, C. He, Novel zwitterion-silver nanocomposite modified thin-film composite forward osmosis membrane with simultaneous improved water flux and biofouling resistance property, Appl. Surf. Sci. 455 (2018) 492–501. doi:10.1016/j.apsusc.2018.06.020.</w:t>
      </w:r>
    </w:p>
    <w:p w:rsidRPr="00252367" w:rsidR="00252367" w:rsidP="00252367" w:rsidRDefault="00252367" w14:paraId="32535398" w14:textId="77777777">
      <w:pPr>
        <w:widowControl w:val="0"/>
        <w:autoSpaceDE w:val="0"/>
        <w:autoSpaceDN w:val="0"/>
        <w:adjustRightInd w:val="0"/>
        <w:ind w:left="640" w:hanging="640"/>
        <w:rPr>
          <w:noProof/>
          <w:lang w:val="en-US"/>
        </w:rPr>
      </w:pPr>
      <w:r w:rsidRPr="00252367">
        <w:rPr>
          <w:noProof/>
          <w:lang w:val="en-US"/>
        </w:rPr>
        <w:t>[86]</w:t>
      </w:r>
      <w:r w:rsidRPr="00252367">
        <w:rPr>
          <w:noProof/>
          <w:lang w:val="en-US"/>
        </w:rPr>
        <w:tab/>
        <w:t>W.F. Chan, E. Marand, S.M. Martin, Novel zwitterion functionalized carbon nanotube nanocomposite membranes for improved RO performance and surface anti-biofouling resistance, J. Memb. Sci. 509 (2016) 125–137. doi:10.1016/j.memsci.2016.02.014.</w:t>
      </w:r>
    </w:p>
    <w:p w:rsidRPr="00252367" w:rsidR="00252367" w:rsidP="00252367" w:rsidRDefault="00252367" w14:paraId="41BAB301" w14:textId="77777777">
      <w:pPr>
        <w:widowControl w:val="0"/>
        <w:autoSpaceDE w:val="0"/>
        <w:autoSpaceDN w:val="0"/>
        <w:adjustRightInd w:val="0"/>
        <w:ind w:left="640" w:hanging="640"/>
        <w:rPr>
          <w:noProof/>
          <w:lang w:val="en-US"/>
        </w:rPr>
      </w:pPr>
      <w:r w:rsidRPr="00252367">
        <w:rPr>
          <w:noProof/>
          <w:lang w:val="en-US"/>
        </w:rPr>
        <w:t>[87]</w:t>
      </w:r>
      <w:r w:rsidRPr="00252367">
        <w:rPr>
          <w:noProof/>
          <w:lang w:val="en-US"/>
        </w:rPr>
        <w:tab/>
        <w:t>S. Jiang, Z. Cao, Ultralow-fouling, functionalizable, and hydrolyzable zwitterionic materials and their derivatives for biological applications, Adv. Mater. 22 (2010) 920–</w:t>
      </w:r>
      <w:r w:rsidRPr="00252367">
        <w:rPr>
          <w:noProof/>
          <w:lang w:val="en-US"/>
        </w:rPr>
        <w:lastRenderedPageBreak/>
        <w:t>932. doi:10.1002/adma.200901407.</w:t>
      </w:r>
    </w:p>
    <w:p w:rsidRPr="00252367" w:rsidR="00252367" w:rsidP="00252367" w:rsidRDefault="00252367" w14:paraId="3271FD76" w14:textId="77777777">
      <w:pPr>
        <w:widowControl w:val="0"/>
        <w:autoSpaceDE w:val="0"/>
        <w:autoSpaceDN w:val="0"/>
        <w:adjustRightInd w:val="0"/>
        <w:ind w:left="640" w:hanging="640"/>
        <w:rPr>
          <w:noProof/>
          <w:lang w:val="en-US"/>
        </w:rPr>
      </w:pPr>
      <w:r w:rsidRPr="00252367">
        <w:rPr>
          <w:noProof/>
          <w:lang w:val="en-US"/>
        </w:rPr>
        <w:t>[88]</w:t>
      </w:r>
      <w:r w:rsidRPr="00252367">
        <w:rPr>
          <w:noProof/>
          <w:lang w:val="en-US"/>
        </w:rPr>
        <w:tab/>
        <w:t>J.B. Schleno, Zwitteration: Coating Surfaces with Zwitterionic Functionality to Reduce Nonspecific Adsorption, Langmuir. 30 (2014) 9625–9636. doi:10.1021/la500057j.</w:t>
      </w:r>
    </w:p>
    <w:p w:rsidRPr="00252367" w:rsidR="00252367" w:rsidP="00252367" w:rsidRDefault="00252367" w14:paraId="5A157860" w14:textId="77777777">
      <w:pPr>
        <w:widowControl w:val="0"/>
        <w:autoSpaceDE w:val="0"/>
        <w:autoSpaceDN w:val="0"/>
        <w:adjustRightInd w:val="0"/>
        <w:ind w:left="640" w:hanging="640"/>
        <w:rPr>
          <w:noProof/>
          <w:lang w:val="en-US"/>
        </w:rPr>
      </w:pPr>
      <w:r w:rsidRPr="00252367">
        <w:rPr>
          <w:noProof/>
          <w:lang w:val="en-US"/>
        </w:rPr>
        <w:t>[89]</w:t>
      </w:r>
      <w:r w:rsidRPr="00252367">
        <w:rPr>
          <w:noProof/>
          <w:lang w:val="en-US"/>
        </w:rPr>
        <w:tab/>
        <w:t>W.J. Lee, P.S. Goh, W.J. Lau, C.S. Ong, A.F. Ismail, Antifouling zwitterion embedded forward osmosis thin film composite membrane for highly concentrated oily wastewater treatment, Sep. Purif. Technol. 214 (2019) 40–50. doi:10.1016/j.seppur.2018.07.009.</w:t>
      </w:r>
    </w:p>
    <w:p w:rsidRPr="00252367" w:rsidR="00252367" w:rsidP="00252367" w:rsidRDefault="00252367" w14:paraId="04B7D2EB" w14:textId="77777777">
      <w:pPr>
        <w:widowControl w:val="0"/>
        <w:autoSpaceDE w:val="0"/>
        <w:autoSpaceDN w:val="0"/>
        <w:adjustRightInd w:val="0"/>
        <w:ind w:left="640" w:hanging="640"/>
        <w:rPr>
          <w:noProof/>
          <w:lang w:val="en-US"/>
        </w:rPr>
      </w:pPr>
      <w:r w:rsidRPr="00252367">
        <w:rPr>
          <w:noProof/>
          <w:lang w:val="en-US"/>
        </w:rPr>
        <w:t>[90]</w:t>
      </w:r>
      <w:r w:rsidRPr="00252367">
        <w:rPr>
          <w:noProof/>
          <w:lang w:val="en-US"/>
        </w:rPr>
        <w:tab/>
        <w:t>R. Bernstein, S. Belfer, V. Freger, Bacterial Attachment to RO Membranes Surface-Modified by Concentration-Polarization Enhanced Graft Polymerization, Environ. Sci. Technol. 45 (2011) 5973–5980.</w:t>
      </w:r>
    </w:p>
    <w:p w:rsidRPr="00252367" w:rsidR="00252367" w:rsidP="00252367" w:rsidRDefault="00252367" w14:paraId="1B234542" w14:textId="77777777">
      <w:pPr>
        <w:widowControl w:val="0"/>
        <w:autoSpaceDE w:val="0"/>
        <w:autoSpaceDN w:val="0"/>
        <w:adjustRightInd w:val="0"/>
        <w:ind w:left="640" w:hanging="640"/>
        <w:rPr>
          <w:noProof/>
          <w:lang w:val="en-US"/>
        </w:rPr>
      </w:pPr>
      <w:r w:rsidRPr="00252367">
        <w:rPr>
          <w:noProof/>
          <w:lang w:val="en-US"/>
        </w:rPr>
        <w:t>[91]</w:t>
      </w:r>
      <w:r w:rsidRPr="00252367">
        <w:rPr>
          <w:noProof/>
          <w:lang w:val="en-US"/>
        </w:rPr>
        <w:tab/>
        <w:t>Z. Yang, D. Saeki, H. Matsuyama, Zwitterionic polymer modification of polyamide reverse-osmosis membranes via surface amination and atom transfer radical polymerization for anti-biofouling, J. Memb. Sci. 550 (2018) 332–339. doi:10.1016/j.memsci.2018.01.001.</w:t>
      </w:r>
    </w:p>
    <w:p w:rsidRPr="00252367" w:rsidR="00252367" w:rsidP="00252367" w:rsidRDefault="00252367" w14:paraId="3324BE2F" w14:textId="77777777">
      <w:pPr>
        <w:widowControl w:val="0"/>
        <w:autoSpaceDE w:val="0"/>
        <w:autoSpaceDN w:val="0"/>
        <w:adjustRightInd w:val="0"/>
        <w:ind w:left="640" w:hanging="640"/>
        <w:rPr>
          <w:noProof/>
          <w:lang w:val="en-US"/>
        </w:rPr>
      </w:pPr>
      <w:r w:rsidRPr="00252367">
        <w:rPr>
          <w:noProof/>
          <w:lang w:val="en-US"/>
        </w:rPr>
        <w:t>[92]</w:t>
      </w:r>
      <w:r w:rsidRPr="00252367">
        <w:rPr>
          <w:noProof/>
          <w:lang w:val="en-US"/>
        </w:rPr>
        <w:tab/>
        <w:t>A.J. Blok, R. Chhasatia, J. Dilag, A. V. Ellis, Surface initiated polydopamine grafted poly([2-(methacryoyloxy)ethyl]trimethylammonium chloride) coatings to produce reverse osmosis desalination membranes with anti-biofouling properties, J. Memb. Sci. 468 (2014) 216–223. doi:10.1016/j.memsci.2014.06.008.</w:t>
      </w:r>
    </w:p>
    <w:p w:rsidRPr="00252367" w:rsidR="00252367" w:rsidP="00252367" w:rsidRDefault="00252367" w14:paraId="23A0D64F" w14:textId="77777777">
      <w:pPr>
        <w:widowControl w:val="0"/>
        <w:autoSpaceDE w:val="0"/>
        <w:autoSpaceDN w:val="0"/>
        <w:adjustRightInd w:val="0"/>
        <w:ind w:left="640" w:hanging="640"/>
        <w:rPr>
          <w:noProof/>
          <w:lang w:val="en-US"/>
        </w:rPr>
      </w:pPr>
      <w:r w:rsidRPr="00252367">
        <w:rPr>
          <w:noProof/>
          <w:lang w:val="en-US"/>
        </w:rPr>
        <w:t>[93]</w:t>
      </w:r>
      <w:r w:rsidRPr="00252367">
        <w:rPr>
          <w:noProof/>
          <w:lang w:val="en-US"/>
        </w:rPr>
        <w:tab/>
        <w:t>P.S. Goh, A.F. Ismail, N. Hilal, Nano-enabled membranes technology: Sustainable and revolutionary solutions for membrane desalination?, Desalination. (2015). doi:10.1016/j.desal.2015.06.002.</w:t>
      </w:r>
    </w:p>
    <w:p w:rsidRPr="00252367" w:rsidR="00252367" w:rsidP="00252367" w:rsidRDefault="00252367" w14:paraId="6C4A683E" w14:textId="77777777">
      <w:pPr>
        <w:widowControl w:val="0"/>
        <w:autoSpaceDE w:val="0"/>
        <w:autoSpaceDN w:val="0"/>
        <w:adjustRightInd w:val="0"/>
        <w:ind w:left="640" w:hanging="640"/>
        <w:rPr>
          <w:noProof/>
          <w:lang w:val="en-US"/>
        </w:rPr>
      </w:pPr>
      <w:r w:rsidRPr="00252367">
        <w:rPr>
          <w:noProof/>
          <w:lang w:val="en-US"/>
        </w:rPr>
        <w:t>[94]</w:t>
      </w:r>
      <w:r w:rsidRPr="00252367">
        <w:rPr>
          <w:noProof/>
          <w:lang w:val="en-US"/>
        </w:rPr>
        <w:tab/>
        <w:t>N. Durán, M. Durán, M.B. de Jesus, A.B. Seabra, W.J. Fávaro, G. Nakazato, Silver nanoparticles: A new view on mechanistic aspects on antimicrobial activity, Nanomedicine Nanotechnology, Biol. Med. 12 (2016) 789–799. doi:10.1016/j.nano.2015.11.016.</w:t>
      </w:r>
    </w:p>
    <w:p w:rsidRPr="00252367" w:rsidR="00252367" w:rsidP="00252367" w:rsidRDefault="00252367" w14:paraId="7D8E00AA" w14:textId="77777777">
      <w:pPr>
        <w:widowControl w:val="0"/>
        <w:autoSpaceDE w:val="0"/>
        <w:autoSpaceDN w:val="0"/>
        <w:adjustRightInd w:val="0"/>
        <w:ind w:left="640" w:hanging="640"/>
        <w:rPr>
          <w:noProof/>
          <w:lang w:val="en-US"/>
        </w:rPr>
      </w:pPr>
      <w:r w:rsidRPr="00252367">
        <w:rPr>
          <w:noProof/>
          <w:lang w:val="en-US"/>
        </w:rPr>
        <w:t>[95]</w:t>
      </w:r>
      <w:r w:rsidRPr="00252367">
        <w:rPr>
          <w:noProof/>
          <w:lang w:val="en-US"/>
        </w:rPr>
        <w:tab/>
        <w:t>C. Marambio-Jones, E.M.V. Hoek, A review of the antibacterial effects of silver nanomaterials and potential implications for human health and the environment, J. Nanoparticle Res. 12 (2010) 1531–1551. doi:10.1007/s11051-010-9900-y.</w:t>
      </w:r>
    </w:p>
    <w:p w:rsidRPr="00252367" w:rsidR="00252367" w:rsidP="00252367" w:rsidRDefault="00252367" w14:paraId="4BBC7A8F" w14:textId="77777777">
      <w:pPr>
        <w:widowControl w:val="0"/>
        <w:autoSpaceDE w:val="0"/>
        <w:autoSpaceDN w:val="0"/>
        <w:adjustRightInd w:val="0"/>
        <w:ind w:left="640" w:hanging="640"/>
        <w:rPr>
          <w:noProof/>
          <w:lang w:val="en-US"/>
        </w:rPr>
      </w:pPr>
      <w:r w:rsidRPr="00252367">
        <w:rPr>
          <w:noProof/>
          <w:lang w:val="en-US"/>
        </w:rPr>
        <w:t>[96]</w:t>
      </w:r>
      <w:r w:rsidRPr="00252367">
        <w:rPr>
          <w:noProof/>
          <w:lang w:val="en-US"/>
        </w:rPr>
        <w:tab/>
        <w:t>K.K. Soumya, R. Gopal, J.K. Pandey, R.K. Swarnkar, P. Dwivedi, M.K. Singh, S. Sundaram, Silver Nanoparticles Synthesized by Pulsed Laser Ablation: as a Potent Antibacterial Agent for Human Enteropathogenic Gram-Positive and Gram-Negative Bacterial Strains, Appl. Biochem. Biotechnol. 174 (2014) 1021–1031. doi:10.1007/s12010-014-0934-y.</w:t>
      </w:r>
    </w:p>
    <w:p w:rsidRPr="00252367" w:rsidR="00252367" w:rsidP="00252367" w:rsidRDefault="00252367" w14:paraId="18B6A315" w14:textId="77777777">
      <w:pPr>
        <w:widowControl w:val="0"/>
        <w:autoSpaceDE w:val="0"/>
        <w:autoSpaceDN w:val="0"/>
        <w:adjustRightInd w:val="0"/>
        <w:ind w:left="640" w:hanging="640"/>
        <w:rPr>
          <w:noProof/>
          <w:lang w:val="en-US"/>
        </w:rPr>
      </w:pPr>
      <w:r w:rsidRPr="00252367">
        <w:rPr>
          <w:noProof/>
          <w:lang w:val="en-US"/>
        </w:rPr>
        <w:t>[97]</w:t>
      </w:r>
      <w:r w:rsidRPr="00252367">
        <w:rPr>
          <w:noProof/>
          <w:lang w:val="en-US"/>
        </w:rPr>
        <w:tab/>
        <w:t>V.K. Sharma, K.M. Siskova, R. Zboril, J.L. Gardea-Torresdey, Organic-coated silver nanoparticles in biological and environmental conditions: Fate, stability and toxicity, Adv. Colloid Interface Sci. 204 (2014) 15–34. doi:10.1016/j.cis.2013.12.002.</w:t>
      </w:r>
    </w:p>
    <w:p w:rsidRPr="00252367" w:rsidR="00252367" w:rsidP="00252367" w:rsidRDefault="00252367" w14:paraId="319B1C05" w14:textId="77777777">
      <w:pPr>
        <w:widowControl w:val="0"/>
        <w:autoSpaceDE w:val="0"/>
        <w:autoSpaceDN w:val="0"/>
        <w:adjustRightInd w:val="0"/>
        <w:ind w:left="640" w:hanging="640"/>
        <w:rPr>
          <w:noProof/>
          <w:lang w:val="en-US"/>
        </w:rPr>
      </w:pPr>
      <w:r w:rsidRPr="00252367">
        <w:rPr>
          <w:noProof/>
          <w:lang w:val="en-US"/>
        </w:rPr>
        <w:t>[98]</w:t>
      </w:r>
      <w:r w:rsidRPr="00252367">
        <w:rPr>
          <w:noProof/>
          <w:lang w:val="en-US"/>
        </w:rPr>
        <w:tab/>
        <w:t>X. Wang, Z. Ji, C.H. Chang, H. Zhang, M. Wang, Y.P. Liao, S. Lin, H. Meng, R. Li, B. Sun, L. Van Winkle, K.E. Pinkerton, J.I. Zink, T. Xia, A.E. Nel, Use of coated silver nanoparticles to understand the relationship of particle dissolution and bioavailability to cell and lung toxicological potential, Small. 10 (2014) 385–398. doi:10.1002/smll.201301597.</w:t>
      </w:r>
    </w:p>
    <w:p w:rsidRPr="00252367" w:rsidR="00252367" w:rsidP="00252367" w:rsidRDefault="00252367" w14:paraId="268EB8EB" w14:textId="77777777">
      <w:pPr>
        <w:widowControl w:val="0"/>
        <w:autoSpaceDE w:val="0"/>
        <w:autoSpaceDN w:val="0"/>
        <w:adjustRightInd w:val="0"/>
        <w:ind w:left="640" w:hanging="640"/>
        <w:rPr>
          <w:noProof/>
          <w:lang w:val="en-US"/>
        </w:rPr>
      </w:pPr>
      <w:r w:rsidRPr="00252367">
        <w:rPr>
          <w:noProof/>
          <w:lang w:val="en-US"/>
        </w:rPr>
        <w:t>[99]</w:t>
      </w:r>
      <w:r w:rsidRPr="00252367">
        <w:rPr>
          <w:noProof/>
          <w:lang w:val="en-US"/>
        </w:rPr>
        <w:tab/>
        <w:t>J. Yin, Y. Yang, Z. Hu, B. Deng, Attachment of silver nanoparticles ( AgNPs ) onto thin- fi lm composite ( TFC ) membranes through covalent bonding to reduce membrane biofouling, J. Memb. Sci. 441 (2013) 73–82. doi:10.1016/j.memsci.2013.03.060.</w:t>
      </w:r>
    </w:p>
    <w:p w:rsidRPr="00252367" w:rsidR="00252367" w:rsidP="00252367" w:rsidRDefault="00252367" w14:paraId="4C58E5B0" w14:textId="77777777">
      <w:pPr>
        <w:widowControl w:val="0"/>
        <w:autoSpaceDE w:val="0"/>
        <w:autoSpaceDN w:val="0"/>
        <w:adjustRightInd w:val="0"/>
        <w:ind w:left="640" w:hanging="640"/>
        <w:rPr>
          <w:noProof/>
          <w:lang w:val="en-US"/>
        </w:rPr>
      </w:pPr>
      <w:r w:rsidRPr="00252367">
        <w:rPr>
          <w:noProof/>
          <w:lang w:val="en-US"/>
        </w:rPr>
        <w:t>[100]</w:t>
      </w:r>
      <w:r w:rsidRPr="00252367">
        <w:rPr>
          <w:noProof/>
          <w:lang w:val="en-US"/>
        </w:rPr>
        <w:tab/>
        <w:t>S. Chede, N.M. Anaya, V. Oyanedel-Craver, S. Gorgannejad, T.A.L. Harris, J. Al-Mallahi, M. Abu-Dalo, H.A. Qdais, I.C. Escobar, Desalination using low biofouling nanocomposite membranes: From batch-scale to continuous-scale membrane fabrication, Desalination. (2017). doi:10.1016/j.desal.2017.05.007.</w:t>
      </w:r>
    </w:p>
    <w:p w:rsidRPr="00252367" w:rsidR="00252367" w:rsidP="00252367" w:rsidRDefault="00252367" w14:paraId="0970745F" w14:textId="77777777">
      <w:pPr>
        <w:widowControl w:val="0"/>
        <w:autoSpaceDE w:val="0"/>
        <w:autoSpaceDN w:val="0"/>
        <w:adjustRightInd w:val="0"/>
        <w:ind w:left="640" w:hanging="640"/>
        <w:rPr>
          <w:noProof/>
          <w:lang w:val="en-US"/>
        </w:rPr>
      </w:pPr>
      <w:r w:rsidRPr="00252367">
        <w:rPr>
          <w:noProof/>
          <w:lang w:val="en-US"/>
        </w:rPr>
        <w:lastRenderedPageBreak/>
        <w:t>[101]</w:t>
      </w:r>
      <w:r w:rsidRPr="00252367">
        <w:rPr>
          <w:noProof/>
          <w:lang w:val="en-US"/>
        </w:rPr>
        <w:tab/>
        <w:t>L. Wang, C. Hu, L. Shao, The antimicrobial activity of nanoparticles: Present situation and prospects for the future, Int. J. Nanomedicine. 12 (2017) 1227–1249. doi:10.2147/IJN.S121956.</w:t>
      </w:r>
    </w:p>
    <w:p w:rsidRPr="00252367" w:rsidR="00252367" w:rsidP="00252367" w:rsidRDefault="00252367" w14:paraId="3A2D1569" w14:textId="77777777">
      <w:pPr>
        <w:widowControl w:val="0"/>
        <w:autoSpaceDE w:val="0"/>
        <w:autoSpaceDN w:val="0"/>
        <w:adjustRightInd w:val="0"/>
        <w:ind w:left="640" w:hanging="640"/>
        <w:rPr>
          <w:noProof/>
          <w:lang w:val="en-US"/>
        </w:rPr>
      </w:pPr>
      <w:r w:rsidRPr="00252367">
        <w:rPr>
          <w:noProof/>
          <w:lang w:val="en-US"/>
        </w:rPr>
        <w:t>[102]</w:t>
      </w:r>
      <w:r w:rsidRPr="00252367">
        <w:rPr>
          <w:noProof/>
          <w:lang w:val="en-US"/>
        </w:rPr>
        <w:tab/>
        <w:t>T.C. Dakal, A. Kumar, R.S. Majumdar, V. Yadav, Mechanistic basis of antimicrobial actions of silver nanoparticles, Front. Microbiol. 7 (2016) 1–17. doi:10.3389/fmicb.2016.01831.</w:t>
      </w:r>
    </w:p>
    <w:p w:rsidRPr="00252367" w:rsidR="00252367" w:rsidP="00252367" w:rsidRDefault="00252367" w14:paraId="6E9B401F" w14:textId="77777777">
      <w:pPr>
        <w:widowControl w:val="0"/>
        <w:autoSpaceDE w:val="0"/>
        <w:autoSpaceDN w:val="0"/>
        <w:adjustRightInd w:val="0"/>
        <w:ind w:left="640" w:hanging="640"/>
        <w:rPr>
          <w:noProof/>
          <w:lang w:val="en-US"/>
        </w:rPr>
      </w:pPr>
      <w:r w:rsidRPr="00252367">
        <w:rPr>
          <w:noProof/>
          <w:lang w:val="en-US"/>
        </w:rPr>
        <w:t>[103]</w:t>
      </w:r>
      <w:r w:rsidRPr="00252367">
        <w:rPr>
          <w:noProof/>
          <w:lang w:val="en-US"/>
        </w:rPr>
        <w:tab/>
        <w:t>M.S. Yee, P.S. Khiew, Y.F. Tan, W.S. Chiu, Y. Kok, C. Leong, Low temperature, rapid solution growth of antifouling silver-zeolite nanocomposite clusters, Microporous Mesoporous Mater. 218 (2015) 69–78. doi:10.1016/j.micromeso.2015.07.004.</w:t>
      </w:r>
    </w:p>
    <w:p w:rsidRPr="00252367" w:rsidR="00252367" w:rsidP="00252367" w:rsidRDefault="00252367" w14:paraId="54F7E371" w14:textId="77777777">
      <w:pPr>
        <w:widowControl w:val="0"/>
        <w:autoSpaceDE w:val="0"/>
        <w:autoSpaceDN w:val="0"/>
        <w:adjustRightInd w:val="0"/>
        <w:ind w:left="640" w:hanging="640"/>
        <w:rPr>
          <w:noProof/>
          <w:lang w:val="en-US"/>
        </w:rPr>
      </w:pPr>
      <w:r w:rsidRPr="00252367">
        <w:rPr>
          <w:noProof/>
          <w:lang w:val="en-US"/>
        </w:rPr>
        <w:t>[104]</w:t>
      </w:r>
      <w:r w:rsidRPr="00252367">
        <w:rPr>
          <w:noProof/>
          <w:lang w:val="en-US"/>
        </w:rPr>
        <w:tab/>
        <w:t>C. Tendero, A.M. Lazar, D. Samélor, O. Debieu, V. Constantoudis, G. Papavieros, A. Villeneuve, C. Vahlas, Nanocomposite thin film of Ag nanoparticles embedded in amorphous Al2O3 on optical sensors windows: Synthesis, characterization and targeted application towards transparency and anti-biofouling, Surf. Coatings Technol. 328 (2017) 371–377. doi:10.1016/j.surfcoat.2017.08.061.</w:t>
      </w:r>
    </w:p>
    <w:p w:rsidRPr="00252367" w:rsidR="00252367" w:rsidP="00252367" w:rsidRDefault="00252367" w14:paraId="44DD3B65" w14:textId="77777777">
      <w:pPr>
        <w:widowControl w:val="0"/>
        <w:autoSpaceDE w:val="0"/>
        <w:autoSpaceDN w:val="0"/>
        <w:adjustRightInd w:val="0"/>
        <w:ind w:left="640" w:hanging="640"/>
        <w:rPr>
          <w:noProof/>
          <w:lang w:val="en-US"/>
        </w:rPr>
      </w:pPr>
      <w:r w:rsidRPr="00252367">
        <w:rPr>
          <w:noProof/>
          <w:lang w:val="en-US"/>
        </w:rPr>
        <w:t>[105]</w:t>
      </w:r>
      <w:r w:rsidRPr="00252367">
        <w:rPr>
          <w:noProof/>
          <w:lang w:val="en-US"/>
        </w:rPr>
        <w:tab/>
        <w:t>K.A. Rieger, H.J. Cho, H.F. Yeung, W. Fan, J.D. Schiffman, Antimicrobial Activity of Silver Ions Released from Zeolites Immobilized on Cellulose Nanofiber Mats, ACS Appl. Mater. Interfaces. 8 (2016) 3032–3040. doi:10.1021/acsami.5b10130.</w:t>
      </w:r>
    </w:p>
    <w:p w:rsidRPr="00252367" w:rsidR="00252367" w:rsidP="00252367" w:rsidRDefault="00252367" w14:paraId="763C6742" w14:textId="77777777">
      <w:pPr>
        <w:widowControl w:val="0"/>
        <w:autoSpaceDE w:val="0"/>
        <w:autoSpaceDN w:val="0"/>
        <w:adjustRightInd w:val="0"/>
        <w:ind w:left="640" w:hanging="640"/>
        <w:rPr>
          <w:noProof/>
          <w:lang w:val="en-US"/>
        </w:rPr>
      </w:pPr>
      <w:r w:rsidRPr="00252367">
        <w:rPr>
          <w:noProof/>
          <w:lang w:val="en-US"/>
        </w:rPr>
        <w:t>[106]</w:t>
      </w:r>
      <w:r w:rsidRPr="00252367">
        <w:rPr>
          <w:noProof/>
          <w:lang w:val="en-US"/>
        </w:rPr>
        <w:tab/>
        <w:t>L. Yang, Z. Wen, N. Junfeng, C. Yongsheng, Mechanism of Photogenerated Reactive Oxygen Species and Correlation with the Antibacterial Properties of Engineered Metal-Oxide Nanoparticles, ACS Nano. 6 (2012) 5164–5173. doi:10.1021/nn300934k.</w:t>
      </w:r>
    </w:p>
    <w:p w:rsidRPr="00252367" w:rsidR="00252367" w:rsidP="00252367" w:rsidRDefault="00252367" w14:paraId="06523974" w14:textId="77777777">
      <w:pPr>
        <w:widowControl w:val="0"/>
        <w:autoSpaceDE w:val="0"/>
        <w:autoSpaceDN w:val="0"/>
        <w:adjustRightInd w:val="0"/>
        <w:ind w:left="640" w:hanging="640"/>
        <w:rPr>
          <w:noProof/>
          <w:lang w:val="en-US"/>
        </w:rPr>
      </w:pPr>
      <w:r w:rsidRPr="00252367">
        <w:rPr>
          <w:noProof/>
          <w:lang w:val="en-US"/>
        </w:rPr>
        <w:t>[107]</w:t>
      </w:r>
      <w:r w:rsidRPr="00252367">
        <w:rPr>
          <w:noProof/>
          <w:lang w:val="en-US"/>
        </w:rPr>
        <w:tab/>
        <w:t>Y.H. Leung, A.M.C. Ng, X. Xu, Z. Shen, L.A. Gethings, M.T. Wong, C.M.N. Chan, M.Y. Guo, Y.H. Ng, A.B. Djurišic̈, P.K.H. Lee, W.K. Chan, L.H. Yu, D.L. Phillips, A.P.Y. Ma, F.C.C. Leung, Mechanisms of antibacterial activity of mgo: Non-ros mediated toxicity of mgo nanoparticles towards escherichia coli, Small. 10 (2014) 1171–1183. doi:10.1002/smll.201302434.</w:t>
      </w:r>
    </w:p>
    <w:p w:rsidRPr="00252367" w:rsidR="00252367" w:rsidP="00252367" w:rsidRDefault="00252367" w14:paraId="1B72CEF7" w14:textId="77777777">
      <w:pPr>
        <w:widowControl w:val="0"/>
        <w:autoSpaceDE w:val="0"/>
        <w:autoSpaceDN w:val="0"/>
        <w:adjustRightInd w:val="0"/>
        <w:ind w:left="640" w:hanging="640"/>
        <w:rPr>
          <w:noProof/>
          <w:lang w:val="en-US"/>
        </w:rPr>
      </w:pPr>
      <w:r w:rsidRPr="00252367">
        <w:rPr>
          <w:noProof/>
          <w:lang w:val="en-US"/>
        </w:rPr>
        <w:t>[108]</w:t>
      </w:r>
      <w:r w:rsidRPr="00252367">
        <w:rPr>
          <w:noProof/>
          <w:lang w:val="en-US"/>
        </w:rPr>
        <w:tab/>
        <w:t>A. Anand, B. Unnikrishnan, S.C. Wei, C.P. Chou, L.Z. Zhang, C.C. Huang, Graphene oxide and carbon dots as broad-spectrum antimicrobial agents-a minireview, Nanoscale Horizons. 4 (2019) 117–137. doi:10.1039/c8nh00174j.</w:t>
      </w:r>
    </w:p>
    <w:p w:rsidRPr="00252367" w:rsidR="00252367" w:rsidP="00252367" w:rsidRDefault="00252367" w14:paraId="1E7A9992" w14:textId="77777777">
      <w:pPr>
        <w:widowControl w:val="0"/>
        <w:autoSpaceDE w:val="0"/>
        <w:autoSpaceDN w:val="0"/>
        <w:adjustRightInd w:val="0"/>
        <w:ind w:left="640" w:hanging="640"/>
        <w:rPr>
          <w:noProof/>
          <w:lang w:val="en-US"/>
        </w:rPr>
      </w:pPr>
      <w:r w:rsidRPr="00252367">
        <w:rPr>
          <w:noProof/>
          <w:lang w:val="en-US"/>
        </w:rPr>
        <w:t>[109]</w:t>
      </w:r>
      <w:r w:rsidRPr="00252367">
        <w:rPr>
          <w:noProof/>
          <w:lang w:val="en-US"/>
        </w:rPr>
        <w:tab/>
        <w:t>Q. Liu, G.R. Xu, Graphene oxide (GO) as functional material in tailoring polyamide thin film composite (PA-TFC) reverse osmosis (RO) membranes, Desalination. 394 (2016) 162–175. doi:10.1016/j.desal.2016.05.017.</w:t>
      </w:r>
    </w:p>
    <w:p w:rsidRPr="00252367" w:rsidR="00252367" w:rsidP="00252367" w:rsidRDefault="00252367" w14:paraId="60624696" w14:textId="77777777">
      <w:pPr>
        <w:widowControl w:val="0"/>
        <w:autoSpaceDE w:val="0"/>
        <w:autoSpaceDN w:val="0"/>
        <w:adjustRightInd w:val="0"/>
        <w:ind w:left="640" w:hanging="640"/>
        <w:rPr>
          <w:noProof/>
          <w:lang w:val="en-US"/>
        </w:rPr>
      </w:pPr>
      <w:r w:rsidRPr="00252367">
        <w:rPr>
          <w:noProof/>
          <w:lang w:val="en-US"/>
        </w:rPr>
        <w:t>[110]</w:t>
      </w:r>
      <w:r w:rsidRPr="00252367">
        <w:rPr>
          <w:noProof/>
          <w:lang w:val="en-US"/>
        </w:rPr>
        <w:tab/>
        <w:t>R. Das, M.E. Ali, S.B.A. Hamid, S. Ramakrishna, Z.Z. Chowdhury, Carbon nanotube membranes for water purification: A bright future in water desalination, Desalination. 336 (2014) 97–109. doi:10.1016/j.desal.2013.12.026.</w:t>
      </w:r>
    </w:p>
    <w:p w:rsidRPr="00252367" w:rsidR="00252367" w:rsidP="00252367" w:rsidRDefault="00252367" w14:paraId="353ACC73" w14:textId="77777777">
      <w:pPr>
        <w:widowControl w:val="0"/>
        <w:autoSpaceDE w:val="0"/>
        <w:autoSpaceDN w:val="0"/>
        <w:adjustRightInd w:val="0"/>
        <w:ind w:left="640" w:hanging="640"/>
        <w:rPr>
          <w:noProof/>
          <w:lang w:val="en-US"/>
        </w:rPr>
      </w:pPr>
      <w:r w:rsidRPr="00252367">
        <w:rPr>
          <w:noProof/>
          <w:lang w:val="en-US"/>
        </w:rPr>
        <w:t>[111]</w:t>
      </w:r>
      <w:r w:rsidRPr="00252367">
        <w:rPr>
          <w:noProof/>
          <w:lang w:val="en-US"/>
        </w:rPr>
        <w:tab/>
        <w:t>D.L. Zhao, T.S. Chung, Applications of carbon quantum dots (CQDs) in membrane technologies: A review, Water Res. 147 (2018) 43–49. doi:10.1016/j.watres.2018.09.040.</w:t>
      </w:r>
    </w:p>
    <w:p w:rsidRPr="00252367" w:rsidR="00252367" w:rsidP="00252367" w:rsidRDefault="00252367" w14:paraId="2BC21718" w14:textId="77777777">
      <w:pPr>
        <w:widowControl w:val="0"/>
        <w:autoSpaceDE w:val="0"/>
        <w:autoSpaceDN w:val="0"/>
        <w:adjustRightInd w:val="0"/>
        <w:ind w:left="640" w:hanging="640"/>
        <w:rPr>
          <w:noProof/>
          <w:lang w:val="en-US"/>
        </w:rPr>
      </w:pPr>
      <w:r w:rsidRPr="00252367">
        <w:rPr>
          <w:noProof/>
          <w:lang w:val="en-US"/>
        </w:rPr>
        <w:t>[112]</w:t>
      </w:r>
      <w:r w:rsidRPr="00252367">
        <w:rPr>
          <w:noProof/>
          <w:lang w:val="en-US"/>
        </w:rPr>
        <w:tab/>
        <w:t>H.M. Hegab, L. Zou, Graphene oxide-assisted membranes: Fabrication and potential applications in desalination and water purification, J. Memb. Sci. 484 (2015) 95–106. doi:10.1016/j.memsci.2015.03.011.</w:t>
      </w:r>
    </w:p>
    <w:p w:rsidRPr="00252367" w:rsidR="00252367" w:rsidP="00252367" w:rsidRDefault="00252367" w14:paraId="4FFCB9DA" w14:textId="77777777">
      <w:pPr>
        <w:widowControl w:val="0"/>
        <w:autoSpaceDE w:val="0"/>
        <w:autoSpaceDN w:val="0"/>
        <w:adjustRightInd w:val="0"/>
        <w:ind w:left="640" w:hanging="640"/>
        <w:rPr>
          <w:noProof/>
          <w:lang w:val="en-US"/>
        </w:rPr>
      </w:pPr>
      <w:r w:rsidRPr="00252367">
        <w:rPr>
          <w:noProof/>
          <w:lang w:val="en-US"/>
        </w:rPr>
        <w:t>[113]</w:t>
      </w:r>
      <w:r w:rsidRPr="00252367">
        <w:rPr>
          <w:noProof/>
          <w:lang w:val="en-US"/>
        </w:rPr>
        <w:tab/>
        <w:t>S.C. Smith, D.F. Rodrigues, Carbon-based nanomaterials for removal of chemical and biological contaminants from water: A review of mechanisms and applications, Carbon N. Y. 91 (2015) 122–143. doi:10.1016/j.carbon.2015.04.043.</w:t>
      </w:r>
    </w:p>
    <w:p w:rsidRPr="00252367" w:rsidR="00252367" w:rsidP="00252367" w:rsidRDefault="00252367" w14:paraId="2D72BAA3" w14:textId="77777777">
      <w:pPr>
        <w:widowControl w:val="0"/>
        <w:autoSpaceDE w:val="0"/>
        <w:autoSpaceDN w:val="0"/>
        <w:adjustRightInd w:val="0"/>
        <w:ind w:left="640" w:hanging="640"/>
        <w:rPr>
          <w:noProof/>
          <w:lang w:val="en-US"/>
        </w:rPr>
      </w:pPr>
      <w:r w:rsidRPr="00252367">
        <w:rPr>
          <w:noProof/>
          <w:lang w:val="en-US"/>
        </w:rPr>
        <w:t>[114]</w:t>
      </w:r>
      <w:r w:rsidRPr="00252367">
        <w:rPr>
          <w:noProof/>
          <w:lang w:val="en-US"/>
        </w:rPr>
        <w:tab/>
        <w:t>P. Zhang, J. Liu, Y. Qu, D. Li, W. He, Y. Feng, Nanomaterials for facilitating microbial extracellular electron transfer: Recent progress and challenges, Bioelectrochemistry. 123 (2018) 190–200. doi:10.1016/j.bioelechem.2018.05.005.</w:t>
      </w:r>
    </w:p>
    <w:p w:rsidRPr="00252367" w:rsidR="00252367" w:rsidP="00252367" w:rsidRDefault="00252367" w14:paraId="256EBBE9" w14:textId="77777777">
      <w:pPr>
        <w:widowControl w:val="0"/>
        <w:autoSpaceDE w:val="0"/>
        <w:autoSpaceDN w:val="0"/>
        <w:adjustRightInd w:val="0"/>
        <w:ind w:left="640" w:hanging="640"/>
        <w:rPr>
          <w:noProof/>
          <w:lang w:val="en-US"/>
        </w:rPr>
      </w:pPr>
      <w:r w:rsidRPr="00252367">
        <w:rPr>
          <w:noProof/>
          <w:lang w:val="en-US"/>
        </w:rPr>
        <w:t>[115]</w:t>
      </w:r>
      <w:r w:rsidRPr="00252367">
        <w:rPr>
          <w:noProof/>
          <w:lang w:val="en-US"/>
        </w:rPr>
        <w:tab/>
        <w:t xml:space="preserve">S. Liu, J. Kong, T.H. Zeng, J. Wei, R. Jiang, M. Hofmann, Y. Chen, E. Burcombe, Antibacterial Activity of Graphite, Graphite Oxide, Graphene Oxide, and Reduced Graphene Oxide: Membrane and Oxidative Stress, ACS Nano. 5 (2011) 6971–6980. </w:t>
      </w:r>
      <w:r w:rsidRPr="00252367">
        <w:rPr>
          <w:noProof/>
          <w:lang w:val="en-US"/>
        </w:rPr>
        <w:lastRenderedPageBreak/>
        <w:t>doi:10.1021/nn202451x.</w:t>
      </w:r>
    </w:p>
    <w:p w:rsidRPr="00252367" w:rsidR="00252367" w:rsidP="00252367" w:rsidRDefault="00252367" w14:paraId="242B9211" w14:textId="77777777">
      <w:pPr>
        <w:widowControl w:val="0"/>
        <w:autoSpaceDE w:val="0"/>
        <w:autoSpaceDN w:val="0"/>
        <w:adjustRightInd w:val="0"/>
        <w:ind w:left="640" w:hanging="640"/>
        <w:rPr>
          <w:noProof/>
          <w:lang w:val="en-US"/>
        </w:rPr>
      </w:pPr>
      <w:r w:rsidRPr="00252367">
        <w:rPr>
          <w:noProof/>
          <w:lang w:val="en-US"/>
        </w:rPr>
        <w:t>[116]</w:t>
      </w:r>
      <w:r w:rsidRPr="00252367">
        <w:rPr>
          <w:noProof/>
          <w:lang w:val="en-US"/>
        </w:rPr>
        <w:tab/>
        <w:t>S. Kang, M. Herzberg, D.F. Rodrigues, M. Elimelech, Antibacterial Effects of Carbon Nanotubes: Size Does Matter!, Langmuir. 24 (2008) 6409–6413. doi:10.1021/la800951v.</w:t>
      </w:r>
    </w:p>
    <w:p w:rsidRPr="00252367" w:rsidR="00252367" w:rsidP="00252367" w:rsidRDefault="00252367" w14:paraId="368F6766" w14:textId="77777777">
      <w:pPr>
        <w:widowControl w:val="0"/>
        <w:autoSpaceDE w:val="0"/>
        <w:autoSpaceDN w:val="0"/>
        <w:adjustRightInd w:val="0"/>
        <w:ind w:left="640" w:hanging="640"/>
        <w:rPr>
          <w:noProof/>
          <w:lang w:val="en-US"/>
        </w:rPr>
      </w:pPr>
      <w:r w:rsidRPr="00252367">
        <w:rPr>
          <w:noProof/>
          <w:lang w:val="en-US"/>
        </w:rPr>
        <w:t>[117]</w:t>
      </w:r>
      <w:r w:rsidRPr="00252367">
        <w:rPr>
          <w:noProof/>
          <w:lang w:val="en-US"/>
        </w:rPr>
        <w:tab/>
        <w:t>K. Goh, H.E. Karahan, L. Wei, T.H. Bae, A.G. Fane, R. Wang, Y. Chen, Carbon nanomaterials for advancing separation membranes: A strategic perspective, Carbon N. Y. 109 (2016) 694–710. doi:10.1016/j.carbon.2016.08.077.</w:t>
      </w:r>
    </w:p>
    <w:p w:rsidRPr="00252367" w:rsidR="00252367" w:rsidP="00252367" w:rsidRDefault="00252367" w14:paraId="367E8A00" w14:textId="77777777">
      <w:pPr>
        <w:widowControl w:val="0"/>
        <w:autoSpaceDE w:val="0"/>
        <w:autoSpaceDN w:val="0"/>
        <w:adjustRightInd w:val="0"/>
        <w:ind w:left="640" w:hanging="640"/>
        <w:rPr>
          <w:noProof/>
          <w:lang w:val="en-US"/>
        </w:rPr>
      </w:pPr>
      <w:r w:rsidRPr="00252367">
        <w:rPr>
          <w:noProof/>
          <w:lang w:val="en-US"/>
        </w:rPr>
        <w:t>[118]</w:t>
      </w:r>
      <w:r w:rsidRPr="00252367">
        <w:rPr>
          <w:noProof/>
          <w:lang w:val="en-US"/>
        </w:rPr>
        <w:tab/>
        <w:t>A. Kumar, J. Dalal, S. Dahiya, R. Punia, K.D. Sharma, A. Ohlan, A.S. Maan, In situ decoration of silver nanoparticles on single-walled carbon nanotubes by microwave irradiation for enhanced and durable anti-bacterial finishing on cotton fabric, Ceram. Int. 45 (2019) 1011–1019. doi:10.1016/j.ceramint.2018.09.280.</w:t>
      </w:r>
    </w:p>
    <w:p w:rsidRPr="00252367" w:rsidR="00252367" w:rsidP="00252367" w:rsidRDefault="00252367" w14:paraId="2F80E297" w14:textId="77777777">
      <w:pPr>
        <w:widowControl w:val="0"/>
        <w:autoSpaceDE w:val="0"/>
        <w:autoSpaceDN w:val="0"/>
        <w:adjustRightInd w:val="0"/>
        <w:ind w:left="640" w:hanging="640"/>
        <w:rPr>
          <w:noProof/>
          <w:lang w:val="en-US"/>
        </w:rPr>
      </w:pPr>
      <w:r w:rsidRPr="00252367">
        <w:rPr>
          <w:noProof/>
          <w:lang w:val="en-US"/>
        </w:rPr>
        <w:t>[119]</w:t>
      </w:r>
      <w:r w:rsidRPr="00252367">
        <w:rPr>
          <w:noProof/>
          <w:lang w:val="en-US"/>
        </w:rPr>
        <w:tab/>
        <w:t>F. Perreault, A. Fonseca De Faria, M. Elimelech, Environmental applications of graphene-based nanomaterials, Chem. Soc. Rev. 44 (2015) 5861–5896. doi:10.1039/c5cs00021a.</w:t>
      </w:r>
    </w:p>
    <w:p w:rsidRPr="00252367" w:rsidR="00252367" w:rsidP="00252367" w:rsidRDefault="00252367" w14:paraId="7E81845B" w14:textId="77777777">
      <w:pPr>
        <w:widowControl w:val="0"/>
        <w:autoSpaceDE w:val="0"/>
        <w:autoSpaceDN w:val="0"/>
        <w:adjustRightInd w:val="0"/>
        <w:ind w:left="640" w:hanging="640"/>
        <w:rPr>
          <w:noProof/>
          <w:lang w:val="en-US"/>
        </w:rPr>
      </w:pPr>
      <w:r w:rsidRPr="00252367">
        <w:rPr>
          <w:noProof/>
          <w:lang w:val="en-US"/>
        </w:rPr>
        <w:t>[120]</w:t>
      </w:r>
      <w:r w:rsidRPr="00252367">
        <w:rPr>
          <w:noProof/>
          <w:lang w:val="en-US"/>
        </w:rPr>
        <w:tab/>
        <w:t>O. Akhavan, E. Ghaderi, Toxicity of graphene and graphene oxide nanowalls against bacteria, ACS Nano. 4 (2010) 5731–5736. doi:10.1021/nn101390x.</w:t>
      </w:r>
    </w:p>
    <w:p w:rsidRPr="00252367" w:rsidR="00252367" w:rsidP="00252367" w:rsidRDefault="00252367" w14:paraId="49BF9E87" w14:textId="77777777">
      <w:pPr>
        <w:widowControl w:val="0"/>
        <w:autoSpaceDE w:val="0"/>
        <w:autoSpaceDN w:val="0"/>
        <w:adjustRightInd w:val="0"/>
        <w:ind w:left="640" w:hanging="640"/>
        <w:rPr>
          <w:noProof/>
          <w:lang w:val="en-US"/>
        </w:rPr>
      </w:pPr>
      <w:r w:rsidRPr="00252367">
        <w:rPr>
          <w:noProof/>
          <w:lang w:val="en-US"/>
        </w:rPr>
        <w:t>[121]</w:t>
      </w:r>
      <w:r w:rsidRPr="00252367">
        <w:rPr>
          <w:noProof/>
          <w:lang w:val="en-US"/>
        </w:rPr>
        <w:tab/>
        <w:t>J. Ma, J. Zhang, Z. Xiong, Y. Yong, X.S. Zhao, Preparation, characterization and antibacterial properties of silver-modified graphene oxide, J. Mater. Chem. 21 (2011) 3350–3352. doi:10.1039/c0jm02806a.</w:t>
      </w:r>
    </w:p>
    <w:p w:rsidRPr="00252367" w:rsidR="00252367" w:rsidP="00252367" w:rsidRDefault="00252367" w14:paraId="57318A77" w14:textId="77777777">
      <w:pPr>
        <w:widowControl w:val="0"/>
        <w:autoSpaceDE w:val="0"/>
        <w:autoSpaceDN w:val="0"/>
        <w:adjustRightInd w:val="0"/>
        <w:ind w:left="640" w:hanging="640"/>
        <w:rPr>
          <w:noProof/>
          <w:lang w:val="en-US"/>
        </w:rPr>
      </w:pPr>
      <w:r w:rsidRPr="00252367">
        <w:rPr>
          <w:noProof/>
          <w:lang w:val="en-US"/>
        </w:rPr>
        <w:t>[122]</w:t>
      </w:r>
      <w:r w:rsidRPr="00252367">
        <w:rPr>
          <w:noProof/>
          <w:lang w:val="en-US"/>
        </w:rPr>
        <w:tab/>
        <w:t>E. Yang, I.S. Kim, J. Song, C.-M. Kim, A.B. Alayande, Laminar reduced graphene oxide membrane modified with silver nanoparticle-polydopamine for water/ion separation and biofouling resistance enhancement, Desalination. 426 (2017) 21–31. doi:10.1016/j.desal.2017.10.023.</w:t>
      </w:r>
    </w:p>
    <w:p w:rsidRPr="00252367" w:rsidR="00252367" w:rsidP="00252367" w:rsidRDefault="00252367" w14:paraId="2299E6E0" w14:textId="77777777">
      <w:pPr>
        <w:widowControl w:val="0"/>
        <w:autoSpaceDE w:val="0"/>
        <w:autoSpaceDN w:val="0"/>
        <w:adjustRightInd w:val="0"/>
        <w:ind w:left="640" w:hanging="640"/>
        <w:rPr>
          <w:noProof/>
          <w:lang w:val="en-US"/>
        </w:rPr>
      </w:pPr>
      <w:r w:rsidRPr="00252367">
        <w:rPr>
          <w:noProof/>
          <w:lang w:val="en-US"/>
        </w:rPr>
        <w:t>[123]</w:t>
      </w:r>
      <w:r w:rsidRPr="00252367">
        <w:rPr>
          <w:noProof/>
          <w:lang w:val="en-US"/>
        </w:rPr>
        <w:tab/>
        <w:t>C. Song, X.-F. Sun, S.-G. Wang, J. Qin, P.-F. Xia, B.-B. Guo, C.-M. Yang, Graphene oxide–silver nanoparticle membrane for biofouling control and water purification, Chem. Eng. J. 281 (2015) 53–59. doi:10.1016/j.cej.2015.06.059.</w:t>
      </w:r>
    </w:p>
    <w:p w:rsidRPr="00252367" w:rsidR="00252367" w:rsidP="00252367" w:rsidRDefault="00252367" w14:paraId="053AEB95" w14:textId="77777777">
      <w:pPr>
        <w:widowControl w:val="0"/>
        <w:autoSpaceDE w:val="0"/>
        <w:autoSpaceDN w:val="0"/>
        <w:adjustRightInd w:val="0"/>
        <w:ind w:left="640" w:hanging="640"/>
        <w:rPr>
          <w:noProof/>
          <w:lang w:val="en-US"/>
        </w:rPr>
      </w:pPr>
      <w:r w:rsidRPr="00252367">
        <w:rPr>
          <w:noProof/>
          <w:lang w:val="en-US"/>
        </w:rPr>
        <w:t>[124]</w:t>
      </w:r>
      <w:r w:rsidRPr="00252367">
        <w:rPr>
          <w:noProof/>
          <w:lang w:val="en-US"/>
        </w:rPr>
        <w:tab/>
        <w:t>R.K. Upadhyay, N. Soin, S.S. Roy, Role of graphene/metal oxide composites as photocatalysts, adsorbents and disinfectants in water treatment: A review, RSC Adv. 4 (2014) 3823–3851. doi:10.1039/c3ra45013a.</w:t>
      </w:r>
    </w:p>
    <w:p w:rsidRPr="00252367" w:rsidR="00252367" w:rsidP="00252367" w:rsidRDefault="00252367" w14:paraId="406C5C31" w14:textId="77777777">
      <w:pPr>
        <w:widowControl w:val="0"/>
        <w:autoSpaceDE w:val="0"/>
        <w:autoSpaceDN w:val="0"/>
        <w:adjustRightInd w:val="0"/>
        <w:ind w:left="640" w:hanging="640"/>
        <w:rPr>
          <w:noProof/>
          <w:lang w:val="en-US"/>
        </w:rPr>
      </w:pPr>
      <w:r w:rsidRPr="00252367">
        <w:rPr>
          <w:noProof/>
          <w:lang w:val="en-US"/>
        </w:rPr>
        <w:t>[125]</w:t>
      </w:r>
      <w:r w:rsidRPr="00252367">
        <w:rPr>
          <w:noProof/>
          <w:lang w:val="en-US"/>
        </w:rPr>
        <w:tab/>
        <w:t>N. Bhardwaj, S.K. Pandey, J. Mehta, S.K. Bhardwaj, K.H. Kim, A. Deep, Bioactive nano-metal-organic frameworks as antimicrobials against Gram-positive and Gram-negative bacteria, Toxicol. Res. (Camb). 7 (2018) 931–941. doi:10.1039/c8tx00087e.</w:t>
      </w:r>
    </w:p>
    <w:p w:rsidRPr="00252367" w:rsidR="00252367" w:rsidP="00252367" w:rsidRDefault="00252367" w14:paraId="18198BF6" w14:textId="77777777">
      <w:pPr>
        <w:widowControl w:val="0"/>
        <w:autoSpaceDE w:val="0"/>
        <w:autoSpaceDN w:val="0"/>
        <w:adjustRightInd w:val="0"/>
        <w:ind w:left="640" w:hanging="640"/>
        <w:rPr>
          <w:noProof/>
          <w:lang w:val="en-US"/>
        </w:rPr>
      </w:pPr>
      <w:r w:rsidRPr="00252367">
        <w:rPr>
          <w:noProof/>
          <w:lang w:val="en-US"/>
        </w:rPr>
        <w:t>[126]</w:t>
      </w:r>
      <w:r w:rsidRPr="00252367">
        <w:rPr>
          <w:noProof/>
          <w:lang w:val="en-US"/>
        </w:rPr>
        <w:tab/>
        <w:t>X. Lu, J. Ye, D. Zhang, R. Xie, R.F. Bogale, Y. Sun, L. Zhao, Q. Zhao, G. Ning, Silver carboxylate metal-organic frameworks with highly antibacterial activity and biocompatibility, J. Inorg. Biochem. 138 (2014) 114–121. doi:10.1016/j.jinorgbio.2014.05.005.</w:t>
      </w:r>
    </w:p>
    <w:p w:rsidRPr="00252367" w:rsidR="00252367" w:rsidP="00252367" w:rsidRDefault="00252367" w14:paraId="271B0CC6" w14:textId="77777777">
      <w:pPr>
        <w:widowControl w:val="0"/>
        <w:autoSpaceDE w:val="0"/>
        <w:autoSpaceDN w:val="0"/>
        <w:adjustRightInd w:val="0"/>
        <w:ind w:left="640" w:hanging="640"/>
        <w:rPr>
          <w:noProof/>
          <w:lang w:val="en-US"/>
        </w:rPr>
      </w:pPr>
      <w:r w:rsidRPr="00252367">
        <w:rPr>
          <w:noProof/>
          <w:lang w:val="en-US"/>
        </w:rPr>
        <w:t>[127]</w:t>
      </w:r>
      <w:r w:rsidRPr="00252367">
        <w:rPr>
          <w:noProof/>
          <w:lang w:val="en-US"/>
        </w:rPr>
        <w:tab/>
        <w:t>J. Quirós, K. Boltes, S. Aguado, R.G. de Villoria, J.J. Vilatela, R. Rosal, Antimicrobial metal-organic frameworks incorporated into electrospun fibers, Chem. Eng. J. 262 (2015) 189–197. doi:10.1016/j.cej.2014.09.104.</w:t>
      </w:r>
    </w:p>
    <w:p w:rsidRPr="00252367" w:rsidR="00252367" w:rsidP="00252367" w:rsidRDefault="00252367" w14:paraId="53C5C871" w14:textId="77777777">
      <w:pPr>
        <w:widowControl w:val="0"/>
        <w:autoSpaceDE w:val="0"/>
        <w:autoSpaceDN w:val="0"/>
        <w:adjustRightInd w:val="0"/>
        <w:ind w:left="640" w:hanging="640"/>
        <w:rPr>
          <w:noProof/>
          <w:lang w:val="en-US"/>
        </w:rPr>
      </w:pPr>
      <w:r w:rsidRPr="00252367">
        <w:rPr>
          <w:noProof/>
          <w:lang w:val="en-US"/>
        </w:rPr>
        <w:t>[128]</w:t>
      </w:r>
      <w:r w:rsidRPr="00252367">
        <w:rPr>
          <w:noProof/>
          <w:lang w:val="en-US"/>
        </w:rPr>
        <w:tab/>
        <w:t>S.F. Seyedpour, A. Rahimpour, G. Najafpour, Facile in-situ assembly of silver-based MOFs to surface functionalization of TFC membrane: A novel approach toward long-lasting biofouling mitigation, J. Memb. Sci. 573 (2019) 257–269. doi:10.1016/j.memsci.2018.12.016.</w:t>
      </w:r>
    </w:p>
    <w:p w:rsidRPr="00252367" w:rsidR="00252367" w:rsidP="00252367" w:rsidRDefault="00252367" w14:paraId="65A77FF3" w14:textId="77777777">
      <w:pPr>
        <w:widowControl w:val="0"/>
        <w:autoSpaceDE w:val="0"/>
        <w:autoSpaceDN w:val="0"/>
        <w:adjustRightInd w:val="0"/>
        <w:ind w:left="640" w:hanging="640"/>
        <w:rPr>
          <w:noProof/>
          <w:lang w:val="en-US"/>
        </w:rPr>
      </w:pPr>
      <w:r w:rsidRPr="00252367">
        <w:rPr>
          <w:noProof/>
          <w:lang w:val="en-US"/>
        </w:rPr>
        <w:t>[129]</w:t>
      </w:r>
      <w:r w:rsidRPr="00252367">
        <w:rPr>
          <w:noProof/>
          <w:lang w:val="en-US"/>
        </w:rPr>
        <w:tab/>
        <w:t>M. Vaselbehagh, H. Karkhanechi, R. Takagi, H. Matsuyama, Effect of polydopamine coating and direct electric current application on anti-biofouling properties of anion exchange membranes in electrodialysis, J. Memb. Sci. 515 (2016) 98–108. doi:10.1016/j.memsci.2016.05.049.</w:t>
      </w:r>
    </w:p>
    <w:p w:rsidRPr="00252367" w:rsidR="00252367" w:rsidP="00252367" w:rsidRDefault="00252367" w14:paraId="65E47281" w14:textId="77777777">
      <w:pPr>
        <w:widowControl w:val="0"/>
        <w:autoSpaceDE w:val="0"/>
        <w:autoSpaceDN w:val="0"/>
        <w:adjustRightInd w:val="0"/>
        <w:ind w:left="640" w:hanging="640"/>
        <w:rPr>
          <w:noProof/>
          <w:lang w:val="en-US"/>
        </w:rPr>
      </w:pPr>
      <w:r w:rsidRPr="00252367">
        <w:rPr>
          <w:noProof/>
          <w:lang w:val="en-US"/>
        </w:rPr>
        <w:t>[130]</w:t>
      </w:r>
      <w:r w:rsidRPr="00252367">
        <w:rPr>
          <w:noProof/>
          <w:lang w:val="en-US"/>
        </w:rPr>
        <w:tab/>
        <w:t>N. Shahkaramipour, T.N. Tran, S. Ramanan, H. Lin, Membranes with surface-enhanced antifouling properties for water purification, Membranes (Basel). 7 (2017) 1–18. doi:10.3390/membranes7010013.</w:t>
      </w:r>
    </w:p>
    <w:p w:rsidRPr="00252367" w:rsidR="00252367" w:rsidP="00252367" w:rsidRDefault="00252367" w14:paraId="0809A7EB" w14:textId="77777777">
      <w:pPr>
        <w:widowControl w:val="0"/>
        <w:autoSpaceDE w:val="0"/>
        <w:autoSpaceDN w:val="0"/>
        <w:adjustRightInd w:val="0"/>
        <w:ind w:left="640" w:hanging="640"/>
        <w:rPr>
          <w:noProof/>
          <w:lang w:val="en-US"/>
        </w:rPr>
      </w:pPr>
      <w:r w:rsidRPr="00252367">
        <w:rPr>
          <w:noProof/>
          <w:lang w:val="en-US"/>
        </w:rPr>
        <w:lastRenderedPageBreak/>
        <w:t>[131]</w:t>
      </w:r>
      <w:r w:rsidRPr="00252367">
        <w:rPr>
          <w:noProof/>
          <w:lang w:val="en-US"/>
        </w:rPr>
        <w:tab/>
        <w:t>J. Zhao, Y. Su, X. He, X. Zhao, Y. Li, R. Zhang, Z. Jiang, Dopamine composite nanofiltration membranes prepared by self-polymerization and interfacial polymerization, J. Memb. Sci. 465 (2014) 41–48. doi:10.1016/j.memsci.2014.04.018.</w:t>
      </w:r>
    </w:p>
    <w:p w:rsidRPr="00252367" w:rsidR="00252367" w:rsidP="00252367" w:rsidRDefault="00252367" w14:paraId="757B88CE" w14:textId="77777777">
      <w:pPr>
        <w:widowControl w:val="0"/>
        <w:autoSpaceDE w:val="0"/>
        <w:autoSpaceDN w:val="0"/>
        <w:adjustRightInd w:val="0"/>
        <w:ind w:left="640" w:hanging="640"/>
        <w:rPr>
          <w:noProof/>
          <w:lang w:val="en-US"/>
        </w:rPr>
      </w:pPr>
      <w:r w:rsidRPr="00252367">
        <w:rPr>
          <w:noProof/>
          <w:lang w:val="en-US"/>
        </w:rPr>
        <w:t>[132]</w:t>
      </w:r>
      <w:r w:rsidRPr="00252367">
        <w:rPr>
          <w:noProof/>
          <w:lang w:val="en-US"/>
        </w:rPr>
        <w:tab/>
        <w:t>H. Karkhanechi, R. Takagi, H. Matsuyama, Biofouling resistance of reverse osmosis membrane modified with polydopamine, Desalination. 336 (2014) 87–96. doi:10.1016/j.desal.2013.12.033.</w:t>
      </w:r>
    </w:p>
    <w:p w:rsidRPr="00252367" w:rsidR="00252367" w:rsidP="00252367" w:rsidRDefault="00252367" w14:paraId="1F3C4E02" w14:textId="77777777">
      <w:pPr>
        <w:widowControl w:val="0"/>
        <w:autoSpaceDE w:val="0"/>
        <w:autoSpaceDN w:val="0"/>
        <w:adjustRightInd w:val="0"/>
        <w:ind w:left="640" w:hanging="640"/>
        <w:rPr>
          <w:noProof/>
          <w:lang w:val="en-US"/>
        </w:rPr>
      </w:pPr>
      <w:r w:rsidRPr="00252367">
        <w:rPr>
          <w:noProof/>
          <w:lang w:val="en-US"/>
        </w:rPr>
        <w:t>[133]</w:t>
      </w:r>
      <w:r w:rsidRPr="00252367">
        <w:rPr>
          <w:noProof/>
          <w:lang w:val="en-US"/>
        </w:rPr>
        <w:tab/>
        <w:t>L. Shao, Z.X. Wang, Y.L. Zhang, Z.X. Jiang, Y.Y. Liu, A facile strategy to enhance PVDF ultrafiltration membrane performance via self-polymerized polydopamine followed by hydrolysis of ammonium fluotitanate, J. Memb. Sci. 461 (2014) 10–21. doi:10.1016/j.memsci.2014.03.006.</w:t>
      </w:r>
    </w:p>
    <w:p w:rsidRPr="00252367" w:rsidR="00252367" w:rsidP="00252367" w:rsidRDefault="00252367" w14:paraId="67897046" w14:textId="77777777">
      <w:pPr>
        <w:widowControl w:val="0"/>
        <w:autoSpaceDE w:val="0"/>
        <w:autoSpaceDN w:val="0"/>
        <w:adjustRightInd w:val="0"/>
        <w:ind w:left="640" w:hanging="640"/>
        <w:rPr>
          <w:noProof/>
          <w:lang w:val="en-US"/>
        </w:rPr>
      </w:pPr>
      <w:r w:rsidRPr="00252367">
        <w:rPr>
          <w:noProof/>
          <w:lang w:val="en-US"/>
        </w:rPr>
        <w:t>[134]</w:t>
      </w:r>
      <w:r w:rsidRPr="00252367">
        <w:rPr>
          <w:noProof/>
          <w:lang w:val="en-US"/>
        </w:rPr>
        <w:tab/>
        <w:t>M. Kong, X.G. Chen, K. Xing, H.J. Park, Antimicrobial properties of chitosan and mode of action: A state of the art review, Int. J. Food Microbiol. 144 (2010) 51–63. doi:10.1016/j.ijfoodmicro.2010.09.012.</w:t>
      </w:r>
    </w:p>
    <w:p w:rsidRPr="00252367" w:rsidR="00252367" w:rsidP="00252367" w:rsidRDefault="00252367" w14:paraId="1EA52D8F" w14:textId="77777777">
      <w:pPr>
        <w:widowControl w:val="0"/>
        <w:autoSpaceDE w:val="0"/>
        <w:autoSpaceDN w:val="0"/>
        <w:adjustRightInd w:val="0"/>
        <w:ind w:left="640" w:hanging="640"/>
        <w:rPr>
          <w:noProof/>
          <w:lang w:val="en-US"/>
        </w:rPr>
      </w:pPr>
      <w:r w:rsidRPr="00252367">
        <w:rPr>
          <w:noProof/>
          <w:lang w:val="en-US"/>
        </w:rPr>
        <w:t>[135]</w:t>
      </w:r>
      <w:r w:rsidRPr="00252367">
        <w:rPr>
          <w:noProof/>
          <w:lang w:val="en-US"/>
        </w:rPr>
        <w:tab/>
        <w:t>E. Szymańska, K. Winnicka, Stability of chitosan - A challenge for pharmaceutical and biomedical applications, Mar. Drugs. 13 (2015) 1819–1846. doi:10.3390/md13041819.</w:t>
      </w:r>
    </w:p>
    <w:p w:rsidRPr="00252367" w:rsidR="00252367" w:rsidP="00252367" w:rsidRDefault="00252367" w14:paraId="41D191A7" w14:textId="77777777">
      <w:pPr>
        <w:widowControl w:val="0"/>
        <w:autoSpaceDE w:val="0"/>
        <w:autoSpaceDN w:val="0"/>
        <w:adjustRightInd w:val="0"/>
        <w:ind w:left="640" w:hanging="640"/>
        <w:rPr>
          <w:noProof/>
          <w:lang w:val="en-US"/>
        </w:rPr>
      </w:pPr>
      <w:r w:rsidRPr="00252367">
        <w:rPr>
          <w:noProof/>
          <w:lang w:val="en-US"/>
        </w:rPr>
        <w:t>[136]</w:t>
      </w:r>
      <w:r w:rsidRPr="00252367">
        <w:rPr>
          <w:noProof/>
          <w:lang w:val="en-US"/>
        </w:rPr>
        <w:tab/>
        <w:t>P. Mujeeb Rahman, V.M. Abdul Mujeeb, K. Muraleedharan, S.K. Thomas, Chitosan/nano ZnO composite films: Enhanced mechanical, antimicrobial and dielectric properties, Arab. J. Chem. 11 (2018) 120–127. doi:10.1016/j.arabjc.2016.09.008.</w:t>
      </w:r>
    </w:p>
    <w:p w:rsidRPr="00252367" w:rsidR="00252367" w:rsidP="00252367" w:rsidRDefault="00252367" w14:paraId="1FCD912E" w14:textId="77777777">
      <w:pPr>
        <w:widowControl w:val="0"/>
        <w:autoSpaceDE w:val="0"/>
        <w:autoSpaceDN w:val="0"/>
        <w:adjustRightInd w:val="0"/>
        <w:ind w:left="640" w:hanging="640"/>
        <w:rPr>
          <w:noProof/>
          <w:lang w:val="en-US"/>
        </w:rPr>
      </w:pPr>
      <w:r w:rsidRPr="00252367">
        <w:rPr>
          <w:noProof/>
          <w:lang w:val="en-US"/>
        </w:rPr>
        <w:t>[137]</w:t>
      </w:r>
      <w:r w:rsidRPr="00252367">
        <w:rPr>
          <w:noProof/>
          <w:lang w:val="en-US"/>
        </w:rPr>
        <w:tab/>
        <w:t>J. Shen, B. Jin, Y. cheng Qi, Q. ying Jiang, X. feng Gao, Carboxylated chitosan/silver-hydroxyapatite hybrid microspheres with improved antibacterial activity and cytocompatibility, Mater. Sci. Eng. C. 78 (2017) 589–597. doi:10.1016/j.msec.2017.03.100.</w:t>
      </w:r>
    </w:p>
    <w:p w:rsidRPr="00252367" w:rsidR="00252367" w:rsidP="00252367" w:rsidRDefault="00252367" w14:paraId="2C475F90" w14:textId="77777777">
      <w:pPr>
        <w:widowControl w:val="0"/>
        <w:autoSpaceDE w:val="0"/>
        <w:autoSpaceDN w:val="0"/>
        <w:adjustRightInd w:val="0"/>
        <w:ind w:left="640" w:hanging="640"/>
        <w:rPr>
          <w:noProof/>
          <w:lang w:val="en-US"/>
        </w:rPr>
      </w:pPr>
      <w:r w:rsidRPr="00252367">
        <w:rPr>
          <w:noProof/>
          <w:lang w:val="en-US"/>
        </w:rPr>
        <w:t>[138]</w:t>
      </w:r>
      <w:r w:rsidRPr="00252367">
        <w:rPr>
          <w:noProof/>
          <w:lang w:val="en-US"/>
        </w:rPr>
        <w:tab/>
        <w:t>Y.R. Su, S.H. Yu, A.C. Chao, J.Y. Wu, Y.F. Lin, K.Y. Lu, F.L. Mi, Preparation and properties of pH-responsive, self-assembled colloidal nanoparticles from guanidine-containing polypeptide and chitosan for antibiotic delivery, Colloids Surfaces A Physicochem. Eng. Asp. 494 (2016) 9–20. doi:10.1016/j.colsurfa.2016.01.017.</w:t>
      </w:r>
    </w:p>
    <w:p w:rsidRPr="00252367" w:rsidR="00252367" w:rsidP="00252367" w:rsidRDefault="00252367" w14:paraId="4929E696" w14:textId="77777777">
      <w:pPr>
        <w:widowControl w:val="0"/>
        <w:autoSpaceDE w:val="0"/>
        <w:autoSpaceDN w:val="0"/>
        <w:adjustRightInd w:val="0"/>
        <w:ind w:left="640" w:hanging="640"/>
        <w:rPr>
          <w:noProof/>
          <w:lang w:val="en-US"/>
        </w:rPr>
      </w:pPr>
      <w:r w:rsidRPr="00252367">
        <w:rPr>
          <w:noProof/>
          <w:lang w:val="en-US"/>
        </w:rPr>
        <w:t>[139]</w:t>
      </w:r>
      <w:r w:rsidRPr="00252367">
        <w:rPr>
          <w:noProof/>
          <w:lang w:val="en-US"/>
        </w:rPr>
        <w:tab/>
        <w:t>K.B. Steinbuch, M. Fridman, Mechanisms of resistance to membrane-disrupting antibiotics in Gram-positive and Gram-negative bacteria, Medchemcomm. 7 (2016) 86–102. doi:10.1039/c5md00389j.</w:t>
      </w:r>
    </w:p>
    <w:p w:rsidRPr="00252367" w:rsidR="00252367" w:rsidP="00252367" w:rsidRDefault="00252367" w14:paraId="677FE913" w14:textId="77777777">
      <w:pPr>
        <w:widowControl w:val="0"/>
        <w:autoSpaceDE w:val="0"/>
        <w:autoSpaceDN w:val="0"/>
        <w:adjustRightInd w:val="0"/>
        <w:ind w:left="640" w:hanging="640"/>
        <w:rPr>
          <w:noProof/>
          <w:lang w:val="en-US"/>
        </w:rPr>
      </w:pPr>
      <w:r w:rsidRPr="00252367">
        <w:rPr>
          <w:noProof/>
          <w:lang w:val="en-US"/>
        </w:rPr>
        <w:t>[140]</w:t>
      </w:r>
      <w:r w:rsidRPr="00252367">
        <w:rPr>
          <w:noProof/>
          <w:lang w:val="en-US"/>
        </w:rPr>
        <w:tab/>
        <w:t>M.E. El-Naggar, A.M. Abdelgawad, C. Salas, O.J. Rojas, Curdlan in fibers as carriers of tetracycline hydrochloride: Controlled release and antibacterial activity, Carbohydr. Polym. 154 (2016) 194–203. doi:10.1016/j.carbpol.2016.08.042.</w:t>
      </w:r>
    </w:p>
    <w:p w:rsidRPr="00252367" w:rsidR="00252367" w:rsidP="00252367" w:rsidRDefault="00252367" w14:paraId="311D5CEA" w14:textId="77777777">
      <w:pPr>
        <w:widowControl w:val="0"/>
        <w:autoSpaceDE w:val="0"/>
        <w:autoSpaceDN w:val="0"/>
        <w:adjustRightInd w:val="0"/>
        <w:ind w:left="640" w:hanging="640"/>
        <w:rPr>
          <w:noProof/>
          <w:lang w:val="en-US"/>
        </w:rPr>
      </w:pPr>
      <w:r w:rsidRPr="00252367">
        <w:rPr>
          <w:noProof/>
          <w:lang w:val="en-US"/>
        </w:rPr>
        <w:t>[141]</w:t>
      </w:r>
      <w:r w:rsidRPr="00252367">
        <w:rPr>
          <w:noProof/>
          <w:lang w:val="en-US"/>
        </w:rPr>
        <w:tab/>
        <w:t>H. Mu, J. Duan, H. Niu, A. Zhang, L. Zhang, Inhibitory effects of chitosan in combination with antibiotics on Listeria monocytogenes biofilm, Food Control. 38 (2013) 215–220. doi:10.1016/j.foodcont.2013.10.032.</w:t>
      </w:r>
    </w:p>
    <w:p w:rsidRPr="00252367" w:rsidR="00252367" w:rsidP="00252367" w:rsidRDefault="00252367" w14:paraId="4E823CC5" w14:textId="77777777">
      <w:pPr>
        <w:widowControl w:val="0"/>
        <w:autoSpaceDE w:val="0"/>
        <w:autoSpaceDN w:val="0"/>
        <w:adjustRightInd w:val="0"/>
        <w:ind w:left="640" w:hanging="640"/>
        <w:rPr>
          <w:noProof/>
          <w:lang w:val="en-US"/>
        </w:rPr>
      </w:pPr>
      <w:r w:rsidRPr="00252367">
        <w:rPr>
          <w:noProof/>
          <w:lang w:val="en-US"/>
        </w:rPr>
        <w:t>[142]</w:t>
      </w:r>
      <w:r w:rsidRPr="00252367">
        <w:rPr>
          <w:noProof/>
          <w:lang w:val="en-US"/>
        </w:rPr>
        <w:tab/>
        <w:t>C. Mao, G. Mohanraj, N.S. Kandiyote, R. Kasher, C.J. Arnusch, UV mediated attachment of short Arginine-Tryptophan antimicrobial peptides on reverse osmosis membrane surfaces inhibit Pseudomonas aeruginosa biofilm, Desalination. 431 (2018) 73–79. doi:10.1016/j.desal.2017.12.027.</w:t>
      </w:r>
    </w:p>
    <w:p w:rsidRPr="00252367" w:rsidR="00252367" w:rsidP="00252367" w:rsidRDefault="00252367" w14:paraId="75624182" w14:textId="77777777">
      <w:pPr>
        <w:widowControl w:val="0"/>
        <w:autoSpaceDE w:val="0"/>
        <w:autoSpaceDN w:val="0"/>
        <w:adjustRightInd w:val="0"/>
        <w:ind w:left="640" w:hanging="640"/>
        <w:rPr>
          <w:noProof/>
          <w:lang w:val="en-US"/>
        </w:rPr>
      </w:pPr>
      <w:r w:rsidRPr="00252367">
        <w:rPr>
          <w:noProof/>
          <w:lang w:val="en-US"/>
        </w:rPr>
        <w:t>[143]</w:t>
      </w:r>
      <w:r w:rsidRPr="00252367">
        <w:rPr>
          <w:noProof/>
          <w:lang w:val="en-US"/>
        </w:rPr>
        <w:tab/>
        <w:t>D. Druvari, N. Koromilas, V. Bekiari, G. Bokias, J. Kallitsis, Polymeric Antimicrobial Coatings Based on Quaternary Ammonium Compounds, Coatings. 8 (2017) 8. doi:10.3390/coatings8010008.</w:t>
      </w:r>
    </w:p>
    <w:p w:rsidRPr="00252367" w:rsidR="00252367" w:rsidP="00252367" w:rsidRDefault="00252367" w14:paraId="5578004D" w14:textId="77777777">
      <w:pPr>
        <w:widowControl w:val="0"/>
        <w:autoSpaceDE w:val="0"/>
        <w:autoSpaceDN w:val="0"/>
        <w:adjustRightInd w:val="0"/>
        <w:ind w:left="640" w:hanging="640"/>
        <w:rPr>
          <w:noProof/>
          <w:lang w:val="en-US"/>
        </w:rPr>
      </w:pPr>
      <w:r w:rsidRPr="00252367">
        <w:rPr>
          <w:noProof/>
          <w:lang w:val="en-US"/>
        </w:rPr>
        <w:t>[144]</w:t>
      </w:r>
      <w:r w:rsidRPr="00252367">
        <w:rPr>
          <w:noProof/>
          <w:lang w:val="en-US"/>
        </w:rPr>
        <w:tab/>
        <w:t>M.R. Hibbs, L.K. McGrath, S. Kang, A. Adout, S.J. Altman, M. Elimelech, C.J. Cornelius, Designing a biocidal reverse osmosis membrane coating: Synthesis and biofouling properties, Desalination. 380 (2016) 52–59. doi:10.1016/j.desal.2015.11.017.</w:t>
      </w:r>
    </w:p>
    <w:p w:rsidRPr="00252367" w:rsidR="00252367" w:rsidP="00252367" w:rsidRDefault="00252367" w14:paraId="77B06F59" w14:textId="77777777">
      <w:pPr>
        <w:widowControl w:val="0"/>
        <w:autoSpaceDE w:val="0"/>
        <w:autoSpaceDN w:val="0"/>
        <w:adjustRightInd w:val="0"/>
        <w:ind w:left="640" w:hanging="640"/>
        <w:rPr>
          <w:noProof/>
          <w:lang w:val="en-US"/>
        </w:rPr>
      </w:pPr>
      <w:r w:rsidRPr="00252367">
        <w:rPr>
          <w:noProof/>
          <w:lang w:val="en-US"/>
        </w:rPr>
        <w:t>[145]</w:t>
      </w:r>
      <w:r w:rsidRPr="00252367">
        <w:rPr>
          <w:noProof/>
          <w:lang w:val="en-US"/>
        </w:rPr>
        <w:tab/>
        <w:t xml:space="preserve">C. Mattheis, H. Wang, C. Meister, S. Agarwal, Effect of guanidinylation on the properties of poly(2-aminoethylmethacrylate)-based antibacterial materials, Macromol. </w:t>
      </w:r>
      <w:r w:rsidRPr="00252367">
        <w:rPr>
          <w:noProof/>
          <w:lang w:val="en-US"/>
        </w:rPr>
        <w:lastRenderedPageBreak/>
        <w:t>Biosci. 13 (2013) 242–255. doi:10.1002/mabi.201200217.</w:t>
      </w:r>
    </w:p>
    <w:p w:rsidRPr="00252367" w:rsidR="00252367" w:rsidP="00252367" w:rsidRDefault="00252367" w14:paraId="46ACA051" w14:textId="77777777">
      <w:pPr>
        <w:widowControl w:val="0"/>
        <w:autoSpaceDE w:val="0"/>
        <w:autoSpaceDN w:val="0"/>
        <w:adjustRightInd w:val="0"/>
        <w:ind w:left="640" w:hanging="640"/>
        <w:rPr>
          <w:noProof/>
          <w:lang w:val="en-US"/>
        </w:rPr>
      </w:pPr>
      <w:r w:rsidRPr="00252367">
        <w:rPr>
          <w:noProof/>
          <w:lang w:val="en-US"/>
        </w:rPr>
        <w:t>[146]</w:t>
      </w:r>
      <w:r w:rsidRPr="00252367">
        <w:rPr>
          <w:noProof/>
          <w:lang w:val="en-US"/>
        </w:rPr>
        <w:tab/>
        <w:t xml:space="preserve">F. Hui, C. Debiemme-Chouvy, Antimicrobial </w:t>
      </w:r>
      <w:r w:rsidRPr="00252367">
        <w:rPr>
          <w:i/>
          <w:iCs/>
          <w:noProof/>
          <w:lang w:val="en-US"/>
        </w:rPr>
        <w:t>N</w:t>
      </w:r>
      <w:r w:rsidRPr="00252367">
        <w:rPr>
          <w:noProof/>
          <w:lang w:val="en-US"/>
        </w:rPr>
        <w:t xml:space="preserve"> -Halamine Polymers and Coatings: A Review of Their Synthesis, Characterization, and Applications, Biomacromolecules. 14 (2013) 585–601. doi:10.1021/bm301980q.</w:t>
      </w:r>
    </w:p>
    <w:p w:rsidRPr="00252367" w:rsidR="00252367" w:rsidP="00252367" w:rsidRDefault="00252367" w14:paraId="678F2E59" w14:textId="77777777">
      <w:pPr>
        <w:widowControl w:val="0"/>
        <w:autoSpaceDE w:val="0"/>
        <w:autoSpaceDN w:val="0"/>
        <w:adjustRightInd w:val="0"/>
        <w:ind w:left="640" w:hanging="640"/>
        <w:rPr>
          <w:noProof/>
          <w:lang w:val="en-US"/>
        </w:rPr>
      </w:pPr>
      <w:r w:rsidRPr="00252367">
        <w:rPr>
          <w:noProof/>
          <w:lang w:val="en-US"/>
        </w:rPr>
        <w:t>[147]</w:t>
      </w:r>
      <w:r w:rsidRPr="00252367">
        <w:rPr>
          <w:noProof/>
          <w:lang w:val="en-US"/>
        </w:rPr>
        <w:tab/>
        <w:t>J. Xu, Z. Wang, L. Yu, J. Wang, S. Wang, A novel reverse osmosis membrane with regenerable anti-biofouling and chlorine resistant properties, J. Memb. Sci. 435 (2013) 80–91. doi:10.1016/j.memsci.2013.02.010.</w:t>
      </w:r>
    </w:p>
    <w:p w:rsidRPr="00252367" w:rsidR="00252367" w:rsidP="00252367" w:rsidRDefault="00252367" w14:paraId="7AF1EDE3" w14:textId="77777777">
      <w:pPr>
        <w:widowControl w:val="0"/>
        <w:autoSpaceDE w:val="0"/>
        <w:autoSpaceDN w:val="0"/>
        <w:adjustRightInd w:val="0"/>
        <w:ind w:left="640" w:hanging="640"/>
        <w:rPr>
          <w:noProof/>
          <w:lang w:val="en-US"/>
        </w:rPr>
      </w:pPr>
      <w:r w:rsidRPr="00252367">
        <w:rPr>
          <w:noProof/>
          <w:lang w:val="en-US"/>
        </w:rPr>
        <w:t>[148]</w:t>
      </w:r>
      <w:r w:rsidRPr="00252367">
        <w:rPr>
          <w:noProof/>
          <w:lang w:val="en-US"/>
        </w:rPr>
        <w:tab/>
        <w:t>Y. Xue, H. Xiao, Y. Zhang, Antimicrobial polymeric materials with quaternary ammonium and phosphonium salts, Int. J. Mol. Sci. 16 (2015) 3626–3655. doi:10.3390/ijms16023626.</w:t>
      </w:r>
    </w:p>
    <w:p w:rsidRPr="00252367" w:rsidR="00252367" w:rsidP="00252367" w:rsidRDefault="00252367" w14:paraId="2E400A56" w14:textId="77777777">
      <w:pPr>
        <w:widowControl w:val="0"/>
        <w:autoSpaceDE w:val="0"/>
        <w:autoSpaceDN w:val="0"/>
        <w:adjustRightInd w:val="0"/>
        <w:ind w:left="640" w:hanging="640"/>
        <w:rPr>
          <w:noProof/>
          <w:lang w:val="en-US"/>
        </w:rPr>
      </w:pPr>
      <w:r w:rsidRPr="00252367">
        <w:rPr>
          <w:noProof/>
          <w:lang w:val="en-US"/>
        </w:rPr>
        <w:t>[149]</w:t>
      </w:r>
      <w:r w:rsidRPr="00252367">
        <w:rPr>
          <w:noProof/>
          <w:lang w:val="en-US"/>
        </w:rPr>
        <w:tab/>
        <w:t>M.F. Siddiqui, M. Rzechowicz, W. Harvey, A.W. Zularisam, G.F. Anthony, Quorum sensing based membrane biofouling control for water treatment: A review, J. Water Process Eng. 7 (2015) 112–122. doi:10.1016/j.jwpe.2015.06.003.</w:t>
      </w:r>
    </w:p>
    <w:p w:rsidRPr="00252367" w:rsidR="00252367" w:rsidP="00252367" w:rsidRDefault="00252367" w14:paraId="69D95C3B" w14:textId="77777777">
      <w:pPr>
        <w:widowControl w:val="0"/>
        <w:autoSpaceDE w:val="0"/>
        <w:autoSpaceDN w:val="0"/>
        <w:adjustRightInd w:val="0"/>
        <w:ind w:left="640" w:hanging="640"/>
        <w:rPr>
          <w:noProof/>
          <w:lang w:val="en-US"/>
        </w:rPr>
      </w:pPr>
      <w:r w:rsidRPr="00252367">
        <w:rPr>
          <w:noProof/>
          <w:lang w:val="en-US"/>
        </w:rPr>
        <w:t>[150]</w:t>
      </w:r>
      <w:r w:rsidRPr="00252367">
        <w:rPr>
          <w:noProof/>
          <w:lang w:val="en-US"/>
        </w:rPr>
        <w:tab/>
        <w:t>W. Zhang, C. Li, Exploiting quorum sensing interfering strategies in gram-negative bacteria for the enhancement of environmental applications, Front. Microbiol. 6 (2016) 1–15. doi:10.3389/fmicb.2015.01535.</w:t>
      </w:r>
    </w:p>
    <w:p w:rsidRPr="00252367" w:rsidR="00252367" w:rsidP="00252367" w:rsidRDefault="00252367" w14:paraId="52B43F37" w14:textId="77777777">
      <w:pPr>
        <w:widowControl w:val="0"/>
        <w:autoSpaceDE w:val="0"/>
        <w:autoSpaceDN w:val="0"/>
        <w:adjustRightInd w:val="0"/>
        <w:ind w:left="640" w:hanging="640"/>
        <w:rPr>
          <w:noProof/>
          <w:lang w:val="en-US"/>
        </w:rPr>
      </w:pPr>
      <w:r w:rsidRPr="00252367">
        <w:rPr>
          <w:noProof/>
          <w:lang w:val="en-US"/>
        </w:rPr>
        <w:t>[151]</w:t>
      </w:r>
      <w:r w:rsidRPr="00252367">
        <w:rPr>
          <w:noProof/>
          <w:lang w:val="en-US"/>
        </w:rPr>
        <w:tab/>
        <w:t>M. Aslam, R. Ahmad, J. Kim, Recent developments in biofouling control in membrane bioreactors for domestic wastewater treatment, Sep. Purif. Technol. 206 (2018) 297–315. doi:10.1016/j.seppur.2018.06.004.</w:t>
      </w:r>
    </w:p>
    <w:p w:rsidRPr="00252367" w:rsidR="00252367" w:rsidP="00252367" w:rsidRDefault="00252367" w14:paraId="67E9FD84" w14:textId="77777777">
      <w:pPr>
        <w:widowControl w:val="0"/>
        <w:autoSpaceDE w:val="0"/>
        <w:autoSpaceDN w:val="0"/>
        <w:adjustRightInd w:val="0"/>
        <w:ind w:left="640" w:hanging="640"/>
        <w:rPr>
          <w:noProof/>
          <w:lang w:val="en-US"/>
        </w:rPr>
      </w:pPr>
      <w:r w:rsidRPr="00252367">
        <w:rPr>
          <w:noProof/>
          <w:lang w:val="en-US"/>
        </w:rPr>
        <w:t>[152]</w:t>
      </w:r>
      <w:r w:rsidRPr="00252367">
        <w:rPr>
          <w:noProof/>
          <w:lang w:val="en-US"/>
        </w:rPr>
        <w:tab/>
        <w:t>H.S. Oh, C.H. Tan, J.H. Low, M. Rzechowicz, M.F. Siddiqui, H. Winters, S. Kjelleberg, A.G. Fane, S.A. Rice, Quorum quenching bacteria can be used to inhibit the biofouling of reverse osmosis membranes, Water Res. 112 (2017) 29–37. doi:10.1016/j.watres.2017.01.028.</w:t>
      </w:r>
    </w:p>
    <w:p w:rsidRPr="00252367" w:rsidR="00252367" w:rsidP="00252367" w:rsidRDefault="00252367" w14:paraId="16AF974F" w14:textId="77777777">
      <w:pPr>
        <w:widowControl w:val="0"/>
        <w:autoSpaceDE w:val="0"/>
        <w:autoSpaceDN w:val="0"/>
        <w:adjustRightInd w:val="0"/>
        <w:ind w:left="640" w:hanging="640"/>
        <w:rPr>
          <w:noProof/>
          <w:lang w:val="en-US"/>
        </w:rPr>
      </w:pPr>
      <w:r w:rsidRPr="00252367">
        <w:rPr>
          <w:noProof/>
          <w:lang w:val="en-US"/>
        </w:rPr>
        <w:t>[153]</w:t>
      </w:r>
      <w:r w:rsidRPr="00252367">
        <w:rPr>
          <w:noProof/>
          <w:lang w:val="en-US"/>
        </w:rPr>
        <w:tab/>
        <w:t>T.L. Wood, R. Guha, L. Tang, M. Geitner, M. Kumar, T.K. Wood, Living biofouling-resistant membranes as a model for the beneficial use of engineered biofilms, Proc. Natl. Acad. Sci. 113 (2016) E2802–E2811. doi:10.1073/pnas.1521731113.</w:t>
      </w:r>
    </w:p>
    <w:p w:rsidRPr="00252367" w:rsidR="00252367" w:rsidP="00252367" w:rsidRDefault="00252367" w14:paraId="694C69D1" w14:textId="77777777">
      <w:pPr>
        <w:widowControl w:val="0"/>
        <w:autoSpaceDE w:val="0"/>
        <w:autoSpaceDN w:val="0"/>
        <w:adjustRightInd w:val="0"/>
        <w:ind w:left="640" w:hanging="640"/>
        <w:rPr>
          <w:noProof/>
          <w:lang w:val="en-US"/>
        </w:rPr>
      </w:pPr>
      <w:r w:rsidRPr="00252367">
        <w:rPr>
          <w:noProof/>
          <w:lang w:val="en-US"/>
        </w:rPr>
        <w:t>[154]</w:t>
      </w:r>
      <w:r w:rsidRPr="00252367">
        <w:rPr>
          <w:noProof/>
          <w:lang w:val="en-US"/>
        </w:rPr>
        <w:tab/>
        <w:t>L. Katebian, E. Gomez, L. Skillman, D. Li, G. Ho, S.C. Jiang, Inhibiting quorum sensing pathways to mitigate seawater desalination RO membrane biofouling, Desalination. 393 (2016) 135–143. doi:10.1016/j.desal.2016.01.013.</w:t>
      </w:r>
    </w:p>
    <w:p w:rsidRPr="00252367" w:rsidR="00252367" w:rsidP="00252367" w:rsidRDefault="00252367" w14:paraId="33847901" w14:textId="77777777">
      <w:pPr>
        <w:widowControl w:val="0"/>
        <w:autoSpaceDE w:val="0"/>
        <w:autoSpaceDN w:val="0"/>
        <w:adjustRightInd w:val="0"/>
        <w:ind w:left="640" w:hanging="640"/>
        <w:rPr>
          <w:noProof/>
          <w:lang w:val="en-US"/>
        </w:rPr>
      </w:pPr>
      <w:r w:rsidRPr="00252367">
        <w:rPr>
          <w:noProof/>
          <w:lang w:val="en-US"/>
        </w:rPr>
        <w:t>[155]</w:t>
      </w:r>
      <w:r w:rsidRPr="00252367">
        <w:rPr>
          <w:noProof/>
          <w:lang w:val="en-US"/>
        </w:rPr>
        <w:tab/>
        <w:t>C. Li, J. Liang, Y. Yang, J. Pu, L. an Hou, Novel insights into the role of Pseudomonas quinolone signal in the control of reverse osmosis membrane biofouling, J. Memb. Sci. 563 (2018) 505–512. doi:10.1016/j.memsci.2018.06.005.</w:t>
      </w:r>
    </w:p>
    <w:p w:rsidRPr="00252367" w:rsidR="00252367" w:rsidP="00252367" w:rsidRDefault="00252367" w14:paraId="7C22DB6C" w14:textId="77777777">
      <w:pPr>
        <w:widowControl w:val="0"/>
        <w:autoSpaceDE w:val="0"/>
        <w:autoSpaceDN w:val="0"/>
        <w:adjustRightInd w:val="0"/>
        <w:ind w:left="640" w:hanging="640"/>
        <w:rPr>
          <w:noProof/>
          <w:lang w:val="en-US"/>
        </w:rPr>
      </w:pPr>
      <w:r w:rsidRPr="00252367">
        <w:rPr>
          <w:noProof/>
          <w:lang w:val="en-US"/>
        </w:rPr>
        <w:t>[156]</w:t>
      </w:r>
      <w:r w:rsidRPr="00252367">
        <w:rPr>
          <w:noProof/>
          <w:lang w:val="en-US"/>
        </w:rPr>
        <w:tab/>
        <w:t>G.R. Xu, S.H. Wang, H.L. Zhao, S.B. Wu, J.M. Xu, L. Li, X.Y. Liu, Layer-by-layer (LBL) assembly technology as promising strategy for tailoring pressure-driven desalination membranes, J. Memb. Sci. 493 (2015) 428–443. doi:10.1016/j.memsci.2015.06.038.</w:t>
      </w:r>
    </w:p>
    <w:p w:rsidRPr="00252367" w:rsidR="00252367" w:rsidP="00252367" w:rsidRDefault="00252367" w14:paraId="6048CA0D" w14:textId="77777777">
      <w:pPr>
        <w:widowControl w:val="0"/>
        <w:autoSpaceDE w:val="0"/>
        <w:autoSpaceDN w:val="0"/>
        <w:adjustRightInd w:val="0"/>
        <w:ind w:left="640" w:hanging="640"/>
        <w:rPr>
          <w:noProof/>
          <w:lang w:val="en-US"/>
        </w:rPr>
      </w:pPr>
      <w:r w:rsidRPr="00252367">
        <w:rPr>
          <w:noProof/>
          <w:lang w:val="en-US"/>
        </w:rPr>
        <w:t>[157]</w:t>
      </w:r>
      <w:r w:rsidRPr="00252367">
        <w:rPr>
          <w:noProof/>
          <w:lang w:val="en-US"/>
        </w:rPr>
        <w:tab/>
        <w:t>I.S. Elizarova, P.F. Luckham, Layer-by-layer adsorption: Factors affecting the choice of substrates and polymers, Adv. Colloid Interface Sci. 262 (2018) 1–20. doi:10.1016/j.cis.2018.11.003.</w:t>
      </w:r>
    </w:p>
    <w:p w:rsidRPr="00252367" w:rsidR="00252367" w:rsidP="00252367" w:rsidRDefault="00252367" w14:paraId="637C2C76" w14:textId="77777777">
      <w:pPr>
        <w:widowControl w:val="0"/>
        <w:autoSpaceDE w:val="0"/>
        <w:autoSpaceDN w:val="0"/>
        <w:adjustRightInd w:val="0"/>
        <w:ind w:left="640" w:hanging="640"/>
        <w:rPr>
          <w:noProof/>
          <w:lang w:val="en-US"/>
        </w:rPr>
      </w:pPr>
      <w:r w:rsidRPr="00252367">
        <w:rPr>
          <w:noProof/>
          <w:lang w:val="en-US"/>
        </w:rPr>
        <w:t>[158]</w:t>
      </w:r>
      <w:r w:rsidRPr="00252367">
        <w:rPr>
          <w:noProof/>
          <w:lang w:val="en-US"/>
        </w:rPr>
        <w:tab/>
        <w:t>R.K. Iler, Multilayers of colloidal particles, J. Colloid Interface Sci. 21 (1966) 569–594. doi:10.1016/0095-8522(66)90018-3.</w:t>
      </w:r>
    </w:p>
    <w:p w:rsidRPr="00252367" w:rsidR="00252367" w:rsidP="00252367" w:rsidRDefault="00252367" w14:paraId="2DC29F9B" w14:textId="77777777">
      <w:pPr>
        <w:widowControl w:val="0"/>
        <w:autoSpaceDE w:val="0"/>
        <w:autoSpaceDN w:val="0"/>
        <w:adjustRightInd w:val="0"/>
        <w:ind w:left="640" w:hanging="640"/>
        <w:rPr>
          <w:noProof/>
          <w:lang w:val="en-US"/>
        </w:rPr>
      </w:pPr>
      <w:r w:rsidRPr="00252367">
        <w:rPr>
          <w:noProof/>
          <w:lang w:val="en-US"/>
        </w:rPr>
        <w:t>[159]</w:t>
      </w:r>
      <w:r w:rsidRPr="00252367">
        <w:rPr>
          <w:noProof/>
          <w:lang w:val="en-US"/>
        </w:rPr>
        <w:tab/>
        <w:t>X. Zhu, X. Jun Loh, Layer-by-layer assemblies for antibacterial applications, Biomater. Sci. 3 (2015) 1505–1518. doi:10.1039/c5bm00307e.</w:t>
      </w:r>
    </w:p>
    <w:p w:rsidRPr="00252367" w:rsidR="00252367" w:rsidP="00252367" w:rsidRDefault="00252367" w14:paraId="1E71D700" w14:textId="77777777">
      <w:pPr>
        <w:widowControl w:val="0"/>
        <w:autoSpaceDE w:val="0"/>
        <w:autoSpaceDN w:val="0"/>
        <w:adjustRightInd w:val="0"/>
        <w:ind w:left="640" w:hanging="640"/>
        <w:rPr>
          <w:noProof/>
          <w:lang w:val="en-US"/>
        </w:rPr>
      </w:pPr>
      <w:r w:rsidRPr="00252367">
        <w:rPr>
          <w:noProof/>
          <w:lang w:val="en-US"/>
        </w:rPr>
        <w:t>[160]</w:t>
      </w:r>
      <w:r w:rsidRPr="00252367">
        <w:rPr>
          <w:noProof/>
          <w:lang w:val="en-US"/>
        </w:rPr>
        <w:tab/>
        <w:t>N. Joseph, P. Ahmadiannamini, R. Hoogenboom, I.F.J. Vankelecom, Layer-by-layer preparation of polyelectrolyte multilayer membranes for separation, Polym. Chem. 5 (2014) 1817–1831. doi:10.1039/C3PY01262J.</w:t>
      </w:r>
    </w:p>
    <w:p w:rsidRPr="00252367" w:rsidR="00252367" w:rsidP="00252367" w:rsidRDefault="00252367" w14:paraId="1051DEBD" w14:textId="77777777">
      <w:pPr>
        <w:widowControl w:val="0"/>
        <w:autoSpaceDE w:val="0"/>
        <w:autoSpaceDN w:val="0"/>
        <w:adjustRightInd w:val="0"/>
        <w:ind w:left="640" w:hanging="640"/>
        <w:rPr>
          <w:noProof/>
          <w:lang w:val="en-US"/>
        </w:rPr>
      </w:pPr>
      <w:r w:rsidRPr="00252367">
        <w:rPr>
          <w:noProof/>
          <w:lang w:val="en-US"/>
        </w:rPr>
        <w:t>[161]</w:t>
      </w:r>
      <w:r w:rsidRPr="00252367">
        <w:rPr>
          <w:noProof/>
          <w:lang w:val="en-US"/>
        </w:rPr>
        <w:tab/>
        <w:t>W. Ma, A. Soroush, T. Van Anh Luong, G. Brennan, M.S. Rahaman, B. Asadishad, N. Tufenkji, Spray- and spin-assisted layer-by-layer assembly of copper nanoparticles on thin-film composite reverse osmosis membrane for biofouling mitigation, Water Res. 99 (2016) 188–199. doi:10.1016/j.watres.2016.04.042.</w:t>
      </w:r>
    </w:p>
    <w:p w:rsidRPr="00252367" w:rsidR="00252367" w:rsidP="00252367" w:rsidRDefault="00252367" w14:paraId="2FDAB3EE" w14:textId="77777777">
      <w:pPr>
        <w:widowControl w:val="0"/>
        <w:autoSpaceDE w:val="0"/>
        <w:autoSpaceDN w:val="0"/>
        <w:adjustRightInd w:val="0"/>
        <w:ind w:left="640" w:hanging="640"/>
        <w:rPr>
          <w:noProof/>
          <w:lang w:val="en-US"/>
        </w:rPr>
      </w:pPr>
      <w:r w:rsidRPr="00252367">
        <w:rPr>
          <w:noProof/>
          <w:lang w:val="en-US"/>
        </w:rPr>
        <w:lastRenderedPageBreak/>
        <w:t>[162]</w:t>
      </w:r>
      <w:r w:rsidRPr="00252367">
        <w:rPr>
          <w:noProof/>
          <w:lang w:val="en-US"/>
        </w:rPr>
        <w:tab/>
        <w:t>T. Cai, X. Li, C. Wan, T.-S. Chung, Zwitterionic polymers grafted poly(ether sulfone) hollow fiber membranes and their antifouling behaviors for osmotic power generation, J. Memb. Sci. 497 (2016) 142–152. doi:10.1016/j.memsci.2015.09.037.</w:t>
      </w:r>
    </w:p>
    <w:p w:rsidRPr="00252367" w:rsidR="00252367" w:rsidP="00252367" w:rsidRDefault="00252367" w14:paraId="74357EEF" w14:textId="77777777">
      <w:pPr>
        <w:widowControl w:val="0"/>
        <w:autoSpaceDE w:val="0"/>
        <w:autoSpaceDN w:val="0"/>
        <w:adjustRightInd w:val="0"/>
        <w:ind w:left="640" w:hanging="640"/>
        <w:rPr>
          <w:noProof/>
          <w:lang w:val="en-US"/>
        </w:rPr>
      </w:pPr>
      <w:r w:rsidRPr="00252367">
        <w:rPr>
          <w:noProof/>
          <w:lang w:val="en-US"/>
        </w:rPr>
        <w:t>[163]</w:t>
      </w:r>
      <w:r w:rsidRPr="00252367">
        <w:rPr>
          <w:noProof/>
          <w:lang w:val="en-US"/>
        </w:rPr>
        <w:tab/>
        <w:t>Y. Wang, Z. Wang, J. Wang, S. Wang, Triple antifouling strategies for reverse osmosis membrane biofouling control, J. Memb. Sci. 549 (2018) 495–506. doi:10.1016/j.memsci.2017.12.047.</w:t>
      </w:r>
    </w:p>
    <w:p w:rsidRPr="00252367" w:rsidR="00252367" w:rsidP="00252367" w:rsidRDefault="00252367" w14:paraId="43538FFC" w14:textId="77777777">
      <w:pPr>
        <w:widowControl w:val="0"/>
        <w:autoSpaceDE w:val="0"/>
        <w:autoSpaceDN w:val="0"/>
        <w:adjustRightInd w:val="0"/>
        <w:ind w:left="640" w:hanging="640"/>
        <w:rPr>
          <w:noProof/>
          <w:lang w:val="en-US"/>
        </w:rPr>
      </w:pPr>
      <w:r w:rsidRPr="00252367">
        <w:rPr>
          <w:noProof/>
          <w:lang w:val="en-US"/>
        </w:rPr>
        <w:t>[164]</w:t>
      </w:r>
      <w:r w:rsidRPr="00252367">
        <w:rPr>
          <w:noProof/>
          <w:lang w:val="en-US"/>
        </w:rPr>
        <w:tab/>
        <w:t>R. Yang, J. Xu, G. Ozaydin-Ince, S.Y. Wong, K.K. Gleason, Surface-Tethered Zwitterionic Ultrathin Antifouling Coatings on Reverse Osmosis Membranes by Initiated Chemical Vapor Deposition, Chem. Mater. 23 (2011) 1263–1272. doi:10.1021/cm1031392.</w:t>
      </w:r>
    </w:p>
    <w:p w:rsidRPr="00252367" w:rsidR="00252367" w:rsidP="00252367" w:rsidRDefault="00252367" w14:paraId="77C78571" w14:textId="77777777">
      <w:pPr>
        <w:widowControl w:val="0"/>
        <w:autoSpaceDE w:val="0"/>
        <w:autoSpaceDN w:val="0"/>
        <w:adjustRightInd w:val="0"/>
        <w:ind w:left="640" w:hanging="640"/>
        <w:rPr>
          <w:noProof/>
          <w:lang w:val="en-US"/>
        </w:rPr>
      </w:pPr>
      <w:r w:rsidRPr="00252367">
        <w:rPr>
          <w:noProof/>
          <w:lang w:val="en-US"/>
        </w:rPr>
        <w:t>[165]</w:t>
      </w:r>
      <w:r w:rsidRPr="00252367">
        <w:rPr>
          <w:noProof/>
          <w:lang w:val="en-US"/>
        </w:rPr>
        <w:tab/>
        <w:t>K. Matyjaszewski, J. Xia, Atom Transfer Radical Polymerization, Chem. Rev. 101 (2001) 2921–2990. doi:10.1021/cr940534g.</w:t>
      </w:r>
    </w:p>
    <w:p w:rsidRPr="00252367" w:rsidR="00252367" w:rsidP="00252367" w:rsidRDefault="00252367" w14:paraId="3C574A85" w14:textId="77777777">
      <w:pPr>
        <w:widowControl w:val="0"/>
        <w:autoSpaceDE w:val="0"/>
        <w:autoSpaceDN w:val="0"/>
        <w:adjustRightInd w:val="0"/>
        <w:ind w:left="640" w:hanging="640"/>
        <w:rPr>
          <w:noProof/>
          <w:lang w:val="en-US"/>
        </w:rPr>
      </w:pPr>
      <w:r w:rsidRPr="00252367">
        <w:rPr>
          <w:noProof/>
          <w:lang w:val="en-US"/>
        </w:rPr>
        <w:t>[166]</w:t>
      </w:r>
      <w:r w:rsidRPr="00252367">
        <w:rPr>
          <w:noProof/>
          <w:lang w:val="en-US"/>
        </w:rPr>
        <w:tab/>
        <w:t>U. Hirsch, M. Ruehl, N. Teuscher, A. Heilmann, Antifouling coatings via plasma polymerization and atom transfer radical polymerization on thin film composite membranes for reverse osmosis, Appl. Surf. Sci. 436 (2018) 207–216. doi:10.1016/j.apsusc.2017.12.038.</w:t>
      </w:r>
    </w:p>
    <w:p w:rsidRPr="00252367" w:rsidR="00252367" w:rsidP="00252367" w:rsidRDefault="00252367" w14:paraId="7BD29D90" w14:textId="77777777">
      <w:pPr>
        <w:widowControl w:val="0"/>
        <w:autoSpaceDE w:val="0"/>
        <w:autoSpaceDN w:val="0"/>
        <w:adjustRightInd w:val="0"/>
        <w:ind w:left="640" w:hanging="640"/>
        <w:rPr>
          <w:noProof/>
          <w:lang w:val="en-US"/>
        </w:rPr>
      </w:pPr>
      <w:r w:rsidRPr="00252367">
        <w:rPr>
          <w:noProof/>
          <w:lang w:val="en-US"/>
        </w:rPr>
        <w:t>[167]</w:t>
      </w:r>
      <w:r w:rsidRPr="00252367">
        <w:rPr>
          <w:noProof/>
          <w:lang w:val="en-US"/>
        </w:rPr>
        <w:tab/>
        <w:t>M. Kopeć, J. Spanjers, E. Scavo, D. Ernens, J. Duvigneau, G. Julius Vancso, Surface-initiated ATRP from polydopamine-modified TiO2 nanoparticles, Eur. Polym. J. 106 (2018) 291–296. doi:10.1016/j.eurpolymj.2018.07.033.</w:t>
      </w:r>
    </w:p>
    <w:p w:rsidRPr="00252367" w:rsidR="00252367" w:rsidP="00252367" w:rsidRDefault="00252367" w14:paraId="59F3A7EE" w14:textId="77777777">
      <w:pPr>
        <w:widowControl w:val="0"/>
        <w:autoSpaceDE w:val="0"/>
        <w:autoSpaceDN w:val="0"/>
        <w:adjustRightInd w:val="0"/>
        <w:ind w:left="640" w:hanging="640"/>
        <w:rPr>
          <w:noProof/>
          <w:lang w:val="en-US"/>
        </w:rPr>
      </w:pPr>
      <w:r w:rsidRPr="00252367">
        <w:rPr>
          <w:noProof/>
          <w:lang w:val="en-US"/>
        </w:rPr>
        <w:t>[168]</w:t>
      </w:r>
      <w:r w:rsidRPr="00252367">
        <w:rPr>
          <w:noProof/>
          <w:lang w:val="en-US"/>
        </w:rPr>
        <w:tab/>
        <w:t>L. Mao, X. Liu, M. Liu, L. Huang, D. Xu, R. Jiang, Q. Huang, Y. Wen, X. Zhang, Y. Wei, Surface grafting of zwitterionic polymers onto dye doped AIE-active luminescent silica nanoparticles through surface-initiated ATRP for biological imaging applications, Appl. Surf. Sci. 419 (2017) 188–196. doi:10.1016/j.apsusc.2017.05.041.</w:t>
      </w:r>
    </w:p>
    <w:p w:rsidRPr="00252367" w:rsidR="00252367" w:rsidP="00252367" w:rsidRDefault="00252367" w14:paraId="737E30CC" w14:textId="77777777">
      <w:pPr>
        <w:widowControl w:val="0"/>
        <w:autoSpaceDE w:val="0"/>
        <w:autoSpaceDN w:val="0"/>
        <w:adjustRightInd w:val="0"/>
        <w:ind w:left="640" w:hanging="640"/>
        <w:rPr>
          <w:noProof/>
          <w:lang w:val="en-US"/>
        </w:rPr>
      </w:pPr>
      <w:r w:rsidRPr="00252367">
        <w:rPr>
          <w:noProof/>
          <w:lang w:val="en-US"/>
        </w:rPr>
        <w:t>[169]</w:t>
      </w:r>
      <w:r w:rsidRPr="00252367">
        <w:rPr>
          <w:noProof/>
          <w:lang w:val="en-US"/>
        </w:rPr>
        <w:tab/>
        <w:t>X. Guo, S. Fan, Y. Hu, X. Fu, H. Shao, Q. Zhou, A novel membrane biofouling mitigation strategy of D-amino acid supported by polydopamine and halloysite nanotube, J. Memb. Sci. 579 (2019) 131–140. doi:10.1016/j.memsci.2019.02.039.</w:t>
      </w:r>
    </w:p>
    <w:p w:rsidRPr="00252367" w:rsidR="00252367" w:rsidP="00252367" w:rsidRDefault="00252367" w14:paraId="4B22EC0F" w14:textId="77777777">
      <w:pPr>
        <w:widowControl w:val="0"/>
        <w:autoSpaceDE w:val="0"/>
        <w:autoSpaceDN w:val="0"/>
        <w:adjustRightInd w:val="0"/>
        <w:ind w:left="640" w:hanging="640"/>
        <w:rPr>
          <w:noProof/>
          <w:lang w:val="en-US"/>
        </w:rPr>
      </w:pPr>
      <w:r w:rsidRPr="00252367">
        <w:rPr>
          <w:noProof/>
          <w:lang w:val="en-US"/>
        </w:rPr>
        <w:t>[170]</w:t>
      </w:r>
      <w:r w:rsidRPr="00252367">
        <w:rPr>
          <w:noProof/>
          <w:lang w:val="en-US"/>
        </w:rPr>
        <w:tab/>
        <w:t>J. Yin, B. Deng, Polymer-matrix nanocomposite membranes for water treatment, J. Memb. Sci. 479 (2015) 256–275. doi:10.1016/j.memsci.2014.11.019.</w:t>
      </w:r>
    </w:p>
    <w:p w:rsidRPr="00252367" w:rsidR="00252367" w:rsidP="00252367" w:rsidRDefault="00252367" w14:paraId="15C6CF4C" w14:textId="77777777">
      <w:pPr>
        <w:widowControl w:val="0"/>
        <w:autoSpaceDE w:val="0"/>
        <w:autoSpaceDN w:val="0"/>
        <w:adjustRightInd w:val="0"/>
        <w:ind w:left="640" w:hanging="640"/>
        <w:rPr>
          <w:noProof/>
          <w:lang w:val="en-US"/>
        </w:rPr>
      </w:pPr>
      <w:r w:rsidRPr="00252367">
        <w:rPr>
          <w:noProof/>
          <w:lang w:val="en-US"/>
        </w:rPr>
        <w:t>[171]</w:t>
      </w:r>
      <w:r w:rsidRPr="00252367">
        <w:rPr>
          <w:noProof/>
          <w:lang w:val="en-US"/>
        </w:rPr>
        <w:tab/>
        <w:t>X. Li, A. Sotto, J. Li, B. Van der Bruggen, Progress and perspectives for synthesis of sustainable antifouling composite membranes containing in situ generated nanoparticles, J. Memb. Sci. 524 (2017) 502–528. doi:10.1016/j.memsci.2016.11.040.</w:t>
      </w:r>
    </w:p>
    <w:p w:rsidRPr="00252367" w:rsidR="00252367" w:rsidP="00252367" w:rsidRDefault="00252367" w14:paraId="070B53E8" w14:textId="77777777">
      <w:pPr>
        <w:widowControl w:val="0"/>
        <w:autoSpaceDE w:val="0"/>
        <w:autoSpaceDN w:val="0"/>
        <w:adjustRightInd w:val="0"/>
        <w:ind w:left="640" w:hanging="640"/>
        <w:rPr>
          <w:noProof/>
          <w:lang w:val="en-US"/>
        </w:rPr>
      </w:pPr>
      <w:r w:rsidRPr="00252367">
        <w:rPr>
          <w:noProof/>
          <w:lang w:val="en-US"/>
        </w:rPr>
        <w:t>[172]</w:t>
      </w:r>
      <w:r w:rsidRPr="00252367">
        <w:rPr>
          <w:noProof/>
          <w:lang w:val="en-US"/>
        </w:rPr>
        <w:tab/>
        <w:t>M. Periasamy, M. Thirumalaikumar, Methods of enhancement of reactivity and selectivity of sodium borohydride for applications in organic synthesis, J. Organomet. Chem. 609 (2000) 137–151. doi:10.1016/S0022-328X(00)00210-2.</w:t>
      </w:r>
    </w:p>
    <w:p w:rsidRPr="00252367" w:rsidR="00252367" w:rsidP="00252367" w:rsidRDefault="00252367" w14:paraId="589E8EB9" w14:textId="77777777">
      <w:pPr>
        <w:widowControl w:val="0"/>
        <w:autoSpaceDE w:val="0"/>
        <w:autoSpaceDN w:val="0"/>
        <w:adjustRightInd w:val="0"/>
        <w:ind w:left="640" w:hanging="640"/>
        <w:rPr>
          <w:noProof/>
          <w:lang w:val="en-US"/>
        </w:rPr>
      </w:pPr>
      <w:r w:rsidRPr="00252367">
        <w:rPr>
          <w:noProof/>
          <w:lang w:val="en-US"/>
        </w:rPr>
        <w:t>[173]</w:t>
      </w:r>
      <w:r w:rsidRPr="00252367">
        <w:rPr>
          <w:noProof/>
          <w:lang w:val="en-US"/>
        </w:rPr>
        <w:tab/>
        <w:t>M. Xie, W. Luo, S.R. Gray, Surface pattern by nanoimprint for membrane fouling mitigation: Design, performance and mechanisms, Water Res. 124 (2017) 238–243. doi:10.1016/j.watres.2017.07.057.</w:t>
      </w:r>
    </w:p>
    <w:p w:rsidRPr="00252367" w:rsidR="00252367" w:rsidP="00252367" w:rsidRDefault="00252367" w14:paraId="55D625D3" w14:textId="77777777">
      <w:pPr>
        <w:widowControl w:val="0"/>
        <w:autoSpaceDE w:val="0"/>
        <w:autoSpaceDN w:val="0"/>
        <w:adjustRightInd w:val="0"/>
        <w:ind w:left="640" w:hanging="640"/>
        <w:rPr>
          <w:noProof/>
          <w:lang w:val="en-US"/>
        </w:rPr>
      </w:pPr>
      <w:r w:rsidRPr="00252367">
        <w:rPr>
          <w:noProof/>
          <w:lang w:val="en-US"/>
        </w:rPr>
        <w:t>[174]</w:t>
      </w:r>
      <w:r w:rsidRPr="00252367">
        <w:rPr>
          <w:noProof/>
          <w:lang w:val="en-US"/>
        </w:rPr>
        <w:tab/>
        <w:t>N. Lu, W. Zhang, Y. Weng, X. Chen, Y. Cheng, P. Zhou, Fabrication of PDMS surfaces with micro patterns and the effect of pattern sizes on bacteria adhesion, Food Control. 68 (2016) 344–351. doi:10.1016/j.foodcont.2016.04.014.</w:t>
      </w:r>
    </w:p>
    <w:p w:rsidRPr="00252367" w:rsidR="00252367" w:rsidP="00252367" w:rsidRDefault="00252367" w14:paraId="1375E898" w14:textId="77777777">
      <w:pPr>
        <w:widowControl w:val="0"/>
        <w:autoSpaceDE w:val="0"/>
        <w:autoSpaceDN w:val="0"/>
        <w:adjustRightInd w:val="0"/>
        <w:ind w:left="640" w:hanging="640"/>
        <w:rPr>
          <w:noProof/>
          <w:lang w:val="en-US"/>
        </w:rPr>
      </w:pPr>
      <w:r w:rsidRPr="00252367">
        <w:rPr>
          <w:noProof/>
          <w:lang w:val="en-US"/>
        </w:rPr>
        <w:t>[175]</w:t>
      </w:r>
      <w:r w:rsidRPr="00252367">
        <w:rPr>
          <w:noProof/>
          <w:lang w:val="en-US"/>
        </w:rPr>
        <w:tab/>
        <w:t>P. Formoso, E. Pantuso, G. De Filpo, F.P. Nicoletta, Electro-conductive membranes for permeation enhancement and fouling mitigation: A short review, Membranes (Basel). 7 (2017). doi:10.3390/membranes7030039.</w:t>
      </w:r>
    </w:p>
    <w:p w:rsidRPr="00252367" w:rsidR="00252367" w:rsidP="00252367" w:rsidRDefault="00252367" w14:paraId="2D68DA00" w14:textId="77777777">
      <w:pPr>
        <w:widowControl w:val="0"/>
        <w:autoSpaceDE w:val="0"/>
        <w:autoSpaceDN w:val="0"/>
        <w:adjustRightInd w:val="0"/>
        <w:ind w:left="640" w:hanging="640"/>
        <w:rPr>
          <w:noProof/>
          <w:lang w:val="en-US"/>
        </w:rPr>
      </w:pPr>
      <w:r w:rsidRPr="00252367">
        <w:rPr>
          <w:noProof/>
          <w:lang w:val="en-US"/>
        </w:rPr>
        <w:t>[176]</w:t>
      </w:r>
      <w:r w:rsidRPr="00252367">
        <w:rPr>
          <w:noProof/>
          <w:lang w:val="en-US"/>
        </w:rPr>
        <w:tab/>
        <w:t>B. Zhang, A.R. Nagle, G.G. Wallace, T.W. Hanks, P.J. Molino, Functionalised inherently conducting polymers as low biofouling materials, Biofouling. 31 (2015) 493–502. doi:10.1080/08927014.2015.1065487.</w:t>
      </w:r>
    </w:p>
    <w:p w:rsidRPr="00252367" w:rsidR="00252367" w:rsidP="00252367" w:rsidRDefault="00252367" w14:paraId="2A7FF01E" w14:textId="77777777">
      <w:pPr>
        <w:widowControl w:val="0"/>
        <w:autoSpaceDE w:val="0"/>
        <w:autoSpaceDN w:val="0"/>
        <w:adjustRightInd w:val="0"/>
        <w:ind w:left="640" w:hanging="640"/>
        <w:rPr>
          <w:noProof/>
          <w:lang w:val="en-US"/>
        </w:rPr>
      </w:pPr>
      <w:r w:rsidRPr="00252367">
        <w:rPr>
          <w:noProof/>
          <w:lang w:val="en-US"/>
        </w:rPr>
        <w:t>[177]</w:t>
      </w:r>
      <w:r w:rsidRPr="00252367">
        <w:rPr>
          <w:noProof/>
          <w:lang w:val="en-US"/>
        </w:rPr>
        <w:tab/>
        <w:t>M. Ben-Sasson, E. Bar-Zeev, K.R. Zodrow, S. Nejati, X. Lu, G. Qi, E.P. Giannelis, M. Elimelech, In situ formation of silver nanoparticles on thin-film composite reverse osmosis membranes for biofouling mitigation, Water Res. 62 (2014) 260–270.</w:t>
      </w:r>
    </w:p>
    <w:p w:rsidRPr="00252367" w:rsidR="00252367" w:rsidP="00252367" w:rsidRDefault="00252367" w14:paraId="092B78A2" w14:textId="77777777">
      <w:pPr>
        <w:widowControl w:val="0"/>
        <w:autoSpaceDE w:val="0"/>
        <w:autoSpaceDN w:val="0"/>
        <w:adjustRightInd w:val="0"/>
        <w:ind w:left="640" w:hanging="640"/>
        <w:rPr>
          <w:noProof/>
          <w:lang w:val="en-US"/>
        </w:rPr>
      </w:pPr>
      <w:r w:rsidRPr="00252367">
        <w:rPr>
          <w:noProof/>
          <w:lang w:val="en-US"/>
        </w:rPr>
        <w:t>[178]</w:t>
      </w:r>
      <w:r w:rsidRPr="00252367">
        <w:rPr>
          <w:noProof/>
          <w:lang w:val="en-US"/>
        </w:rPr>
        <w:tab/>
        <w:t xml:space="preserve">M. Ben-Sasson, X. Lu, S. Nejati, H. Jaramillo, M. Elimelech, In situ surface </w:t>
      </w:r>
      <w:r w:rsidRPr="00252367">
        <w:rPr>
          <w:noProof/>
          <w:lang w:val="en-US"/>
        </w:rPr>
        <w:lastRenderedPageBreak/>
        <w:t>functionalization of reverse osmosis membranes with biocidal copper nanoparticles, Desalination. 388 (2016) 1–8. doi:10.1016/j.desal.2016.03.005.</w:t>
      </w:r>
    </w:p>
    <w:p w:rsidRPr="00252367" w:rsidR="00252367" w:rsidP="00252367" w:rsidRDefault="00252367" w14:paraId="63BF8823" w14:textId="77777777">
      <w:pPr>
        <w:widowControl w:val="0"/>
        <w:autoSpaceDE w:val="0"/>
        <w:autoSpaceDN w:val="0"/>
        <w:adjustRightInd w:val="0"/>
        <w:ind w:left="640" w:hanging="640"/>
        <w:rPr>
          <w:noProof/>
          <w:lang w:val="en-US"/>
        </w:rPr>
      </w:pPr>
      <w:r w:rsidRPr="00252367">
        <w:rPr>
          <w:noProof/>
          <w:lang w:val="en-US"/>
        </w:rPr>
        <w:t>[179]</w:t>
      </w:r>
      <w:r w:rsidRPr="00252367">
        <w:rPr>
          <w:noProof/>
          <w:lang w:val="en-US"/>
        </w:rPr>
        <w:tab/>
        <w:t>M.M. Armendáriz-Ontiveros, A. García García, S. de los Santos Villalobos, G.A. Fimbres Weihs, Biofouling performance of RO membranes coated with Iron NPs on graphene oxide, Desalination. 451 (2019) 45–58. doi:10.1016/j.desal.2018.07.005.</w:t>
      </w:r>
    </w:p>
    <w:p w:rsidRPr="00252367" w:rsidR="00252367" w:rsidP="00252367" w:rsidRDefault="00252367" w14:paraId="45D683C7" w14:textId="77777777">
      <w:pPr>
        <w:widowControl w:val="0"/>
        <w:autoSpaceDE w:val="0"/>
        <w:autoSpaceDN w:val="0"/>
        <w:adjustRightInd w:val="0"/>
        <w:ind w:left="640" w:hanging="640"/>
        <w:rPr>
          <w:noProof/>
          <w:lang w:val="en-US"/>
        </w:rPr>
      </w:pPr>
      <w:r w:rsidRPr="00252367">
        <w:rPr>
          <w:noProof/>
          <w:lang w:val="en-US"/>
        </w:rPr>
        <w:t>[180]</w:t>
      </w:r>
      <w:r w:rsidRPr="00252367">
        <w:rPr>
          <w:noProof/>
          <w:lang w:val="en-US"/>
        </w:rPr>
        <w:tab/>
        <w:t>L. Katebian, M.R. Hoffmann, S.C. Jiang, Incorporation of Quorum Sensing Inhibitors onto Reverse Osmosis Membranes for Biofouling Prevention in Seawater Desalination, Environ. Eng. Sci. 35 (2018) 261–269. doi:10.1089/ees.2017.0129.</w:t>
      </w:r>
    </w:p>
    <w:p w:rsidRPr="00252367" w:rsidR="00252367" w:rsidP="00252367" w:rsidRDefault="00252367" w14:paraId="518A33B2" w14:textId="77777777">
      <w:pPr>
        <w:widowControl w:val="0"/>
        <w:autoSpaceDE w:val="0"/>
        <w:autoSpaceDN w:val="0"/>
        <w:adjustRightInd w:val="0"/>
        <w:ind w:left="640" w:hanging="640"/>
        <w:rPr>
          <w:noProof/>
          <w:lang w:val="en-US"/>
        </w:rPr>
      </w:pPr>
      <w:r w:rsidRPr="00252367">
        <w:rPr>
          <w:noProof/>
          <w:lang w:val="en-US"/>
        </w:rPr>
        <w:t>[181]</w:t>
      </w:r>
      <w:r w:rsidRPr="00252367">
        <w:rPr>
          <w:noProof/>
          <w:lang w:val="en-US"/>
        </w:rPr>
        <w:tab/>
        <w:t>U.M. Hirsch, N. Teuscher, M. Rühl, A. Heilmann, Plasma-enhanced magnetron sputtering of silver nanoparticles on reverse osmosis membranes for improved antifouling properties, 16 (2019) 1–7.</w:t>
      </w:r>
    </w:p>
    <w:p w:rsidRPr="00252367" w:rsidR="00252367" w:rsidP="00252367" w:rsidRDefault="00252367" w14:paraId="3DEE1BAA" w14:textId="77777777">
      <w:pPr>
        <w:widowControl w:val="0"/>
        <w:autoSpaceDE w:val="0"/>
        <w:autoSpaceDN w:val="0"/>
        <w:adjustRightInd w:val="0"/>
        <w:ind w:left="640" w:hanging="640"/>
        <w:rPr>
          <w:noProof/>
          <w:lang w:val="en-US"/>
        </w:rPr>
      </w:pPr>
      <w:r w:rsidRPr="00252367">
        <w:rPr>
          <w:noProof/>
          <w:lang w:val="en-US"/>
        </w:rPr>
        <w:t>[182]</w:t>
      </w:r>
      <w:r w:rsidRPr="00252367">
        <w:rPr>
          <w:noProof/>
          <w:lang w:val="en-US"/>
        </w:rPr>
        <w:tab/>
        <w:t>Y. Wang, Z. Wang, X. Han, J. Wang, S. Wang, Improved flux and anti-biofouling performances of reverse osmosis membrane via surface layer-by-layer assembly, J. Memb. Sci. 539 (2017) 403–411. doi:10.1016/j.memsci.2017.06.029.</w:t>
      </w:r>
    </w:p>
    <w:p w:rsidRPr="00252367" w:rsidR="00252367" w:rsidP="00252367" w:rsidRDefault="00252367" w14:paraId="72A82717" w14:textId="77777777">
      <w:pPr>
        <w:widowControl w:val="0"/>
        <w:autoSpaceDE w:val="0"/>
        <w:autoSpaceDN w:val="0"/>
        <w:adjustRightInd w:val="0"/>
        <w:ind w:left="640" w:hanging="640"/>
        <w:rPr>
          <w:noProof/>
          <w:lang w:val="en-US"/>
        </w:rPr>
      </w:pPr>
      <w:r w:rsidRPr="00252367">
        <w:rPr>
          <w:noProof/>
          <w:lang w:val="en-US"/>
        </w:rPr>
        <w:t>[183]</w:t>
      </w:r>
      <w:r w:rsidRPr="00252367">
        <w:rPr>
          <w:noProof/>
          <w:lang w:val="en-US"/>
        </w:rPr>
        <w:tab/>
        <w:t>T.S. Kim, S.H. Park, D. Park, J.H. Lee, S. Kang, Surface immobilization of chlorhexidine on a reverse osmosis membrane for in-situ biofouling control, J. Memb. Sci. 576 (2019) 17–25. doi:10.1016/j.memsci.2019.01.030.</w:t>
      </w:r>
    </w:p>
    <w:p w:rsidRPr="00252367" w:rsidR="00252367" w:rsidP="00252367" w:rsidRDefault="00252367" w14:paraId="37F0917F" w14:textId="77777777">
      <w:pPr>
        <w:widowControl w:val="0"/>
        <w:autoSpaceDE w:val="0"/>
        <w:autoSpaceDN w:val="0"/>
        <w:adjustRightInd w:val="0"/>
        <w:ind w:left="640" w:hanging="640"/>
        <w:rPr>
          <w:noProof/>
          <w:lang w:val="en-US"/>
        </w:rPr>
      </w:pPr>
      <w:r w:rsidRPr="00252367">
        <w:rPr>
          <w:noProof/>
          <w:lang w:val="en-US"/>
        </w:rPr>
        <w:t>[184]</w:t>
      </w:r>
      <w:r w:rsidRPr="00252367">
        <w:rPr>
          <w:noProof/>
          <w:lang w:val="en-US"/>
        </w:rPr>
        <w:tab/>
        <w:t>F. Shao, C. Xu, W. Ji, H. Dong, Q. Sun, L. Yu, L. Dong, Layer-by-layer self-assembly TiO 2 and graphene oxide on polyamide reverse osmosis membranes with improved membrane durability, Desalination. 423 (2017) 21–29. doi:10.1016/j.desal.2017.09.007.</w:t>
      </w:r>
    </w:p>
    <w:p w:rsidRPr="00252367" w:rsidR="00252367" w:rsidP="00252367" w:rsidRDefault="00252367" w14:paraId="230A7D98" w14:textId="77777777">
      <w:pPr>
        <w:widowControl w:val="0"/>
        <w:autoSpaceDE w:val="0"/>
        <w:autoSpaceDN w:val="0"/>
        <w:adjustRightInd w:val="0"/>
        <w:ind w:left="640" w:hanging="640"/>
        <w:rPr>
          <w:noProof/>
          <w:lang w:val="en-US"/>
        </w:rPr>
      </w:pPr>
      <w:r w:rsidRPr="00252367">
        <w:rPr>
          <w:noProof/>
          <w:lang w:val="en-US"/>
        </w:rPr>
        <w:t>[185]</w:t>
      </w:r>
      <w:r w:rsidRPr="00252367">
        <w:rPr>
          <w:noProof/>
          <w:lang w:val="en-US"/>
        </w:rPr>
        <w:tab/>
        <w:t>M. Ginic-Markovic, T.G. Barclay, K.T. Constantopoulos, E. Markovic, S.R. Clarke, J.G. Matisons, Biofouling resistance of polysulfobetaine coated reverse osmosis membranes, Desalination. 369 (2015) 37–45. doi:10.1016/j.desal.2015.04.024.</w:t>
      </w:r>
    </w:p>
    <w:p w:rsidRPr="00252367" w:rsidR="00252367" w:rsidP="00252367" w:rsidRDefault="00252367" w14:paraId="6480FC7E" w14:textId="77777777">
      <w:pPr>
        <w:widowControl w:val="0"/>
        <w:autoSpaceDE w:val="0"/>
        <w:autoSpaceDN w:val="0"/>
        <w:adjustRightInd w:val="0"/>
        <w:ind w:left="640" w:hanging="640"/>
        <w:rPr>
          <w:noProof/>
          <w:lang w:val="en-US"/>
        </w:rPr>
      </w:pPr>
      <w:r w:rsidRPr="00252367">
        <w:rPr>
          <w:noProof/>
          <w:lang w:val="en-US"/>
        </w:rPr>
        <w:t>[186]</w:t>
      </w:r>
      <w:r w:rsidRPr="00252367">
        <w:rPr>
          <w:noProof/>
          <w:lang w:val="en-US"/>
        </w:rPr>
        <w:tab/>
        <w:t>M.L. Marré Tirado, M. Bass, M. Piatkovsky, M. Ulbricht, M. Herzberg, V. Freger, Assessing biofouling resistance of a polyamide reverse osmosis membrane surface-modified with a zwitterionic polymer, J. Memb. Sci. 520 (2016) 490–498. doi:10.1016/j.memsci.2016.07.027.</w:t>
      </w:r>
    </w:p>
    <w:p w:rsidRPr="00252367" w:rsidR="00252367" w:rsidP="00252367" w:rsidRDefault="00252367" w14:paraId="43636A87" w14:textId="77777777">
      <w:pPr>
        <w:widowControl w:val="0"/>
        <w:autoSpaceDE w:val="0"/>
        <w:autoSpaceDN w:val="0"/>
        <w:adjustRightInd w:val="0"/>
        <w:ind w:left="640" w:hanging="640"/>
        <w:rPr>
          <w:noProof/>
          <w:lang w:val="en-US"/>
        </w:rPr>
      </w:pPr>
      <w:r w:rsidRPr="00252367">
        <w:rPr>
          <w:noProof/>
          <w:lang w:val="en-US"/>
        </w:rPr>
        <w:t>[187]</w:t>
      </w:r>
      <w:r w:rsidRPr="00252367">
        <w:rPr>
          <w:noProof/>
          <w:lang w:val="en-US"/>
        </w:rPr>
        <w:tab/>
        <w:t>M.B. El-Arnaouty, A.M. Abdel Ghaffar, M. Eid, M.E. Aboulfotouh, N.H. Taher, E.-S. Soliman, Nano-modification of polyamide thin film composite reverse osmosis membranes by radiation grafting, J. Radiat. Res. Appl. Sci. 11 (2018) 204–216. doi:10.1016/j.jrras.2018.01.005.</w:t>
      </w:r>
    </w:p>
    <w:p w:rsidRPr="00252367" w:rsidR="00252367" w:rsidP="00252367" w:rsidRDefault="00252367" w14:paraId="57FAA771" w14:textId="77777777">
      <w:pPr>
        <w:widowControl w:val="0"/>
        <w:autoSpaceDE w:val="0"/>
        <w:autoSpaceDN w:val="0"/>
        <w:adjustRightInd w:val="0"/>
        <w:ind w:left="640" w:hanging="640"/>
        <w:rPr>
          <w:noProof/>
          <w:lang w:val="en-US"/>
        </w:rPr>
      </w:pPr>
      <w:r w:rsidRPr="00252367">
        <w:rPr>
          <w:noProof/>
          <w:lang w:val="en-US"/>
        </w:rPr>
        <w:t>[188]</w:t>
      </w:r>
      <w:r w:rsidRPr="00252367">
        <w:rPr>
          <w:noProof/>
          <w:lang w:val="en-US"/>
        </w:rPr>
        <w:tab/>
        <w:t>M. Khajouei, M. Jahanshahi, M. Peyravi, Biofouling mitigation of TFC membrane by in-situ grafting of PANI/Cu couple nanoparticle, J. Taiwan Inst. Chem. Eng. 85 (2018) 237–247. doi:10.1016/j.jtice.2018.01.027.</w:t>
      </w:r>
    </w:p>
    <w:p w:rsidRPr="00252367" w:rsidR="00252367" w:rsidP="00252367" w:rsidRDefault="00252367" w14:paraId="45F67131" w14:textId="77777777">
      <w:pPr>
        <w:widowControl w:val="0"/>
        <w:autoSpaceDE w:val="0"/>
        <w:autoSpaceDN w:val="0"/>
        <w:adjustRightInd w:val="0"/>
        <w:ind w:left="640" w:hanging="640"/>
        <w:rPr>
          <w:noProof/>
          <w:lang w:val="en-US"/>
        </w:rPr>
      </w:pPr>
      <w:r w:rsidRPr="00252367">
        <w:rPr>
          <w:noProof/>
          <w:lang w:val="en-US"/>
        </w:rPr>
        <w:t>[189]</w:t>
      </w:r>
      <w:r w:rsidRPr="00252367">
        <w:rPr>
          <w:noProof/>
          <w:lang w:val="en-US"/>
        </w:rPr>
        <w:tab/>
        <w:t>W. Ma, A. Soroush, T.V.A. Luong, M.S. Rahaman, Cysteamine- and graphene oxide-mediated copper nanoparticle decoration on reverse osmosis membrane for enhanced anti-microbial performance, J. Colloid Interface Sci. 501 (2017) 330–340. doi:10.1016/j.jcis.2017.04.069.</w:t>
      </w:r>
    </w:p>
    <w:p w:rsidRPr="00252367" w:rsidR="00252367" w:rsidP="00252367" w:rsidRDefault="00252367" w14:paraId="1A614829" w14:textId="77777777">
      <w:pPr>
        <w:widowControl w:val="0"/>
        <w:autoSpaceDE w:val="0"/>
        <w:autoSpaceDN w:val="0"/>
        <w:adjustRightInd w:val="0"/>
        <w:ind w:left="640" w:hanging="640"/>
        <w:rPr>
          <w:noProof/>
          <w:lang w:val="en-US"/>
        </w:rPr>
      </w:pPr>
      <w:r w:rsidRPr="00252367">
        <w:rPr>
          <w:noProof/>
          <w:lang w:val="en-US"/>
        </w:rPr>
        <w:t>[190]</w:t>
      </w:r>
      <w:r w:rsidRPr="00252367">
        <w:rPr>
          <w:noProof/>
          <w:lang w:val="en-US"/>
        </w:rPr>
        <w:tab/>
        <w:t>A. Zhang, Y. Zhang, G. Pan, J. Xu, H. Yan, Y. Liu, In situ formation of copper nanoparticles in carboxylated chitosan layer: Preparation and characterization of surface modified TFC membrane with protein fouling resistance and long-lasting antibacterial properties, Sep. Purif. Technol. 176 (2017) 164–172. doi:10.1016/j.seppur.2016.12.006.</w:t>
      </w:r>
    </w:p>
    <w:p w:rsidRPr="00252367" w:rsidR="00252367" w:rsidP="00252367" w:rsidRDefault="00252367" w14:paraId="2119FAD4" w14:textId="77777777">
      <w:pPr>
        <w:widowControl w:val="0"/>
        <w:autoSpaceDE w:val="0"/>
        <w:autoSpaceDN w:val="0"/>
        <w:adjustRightInd w:val="0"/>
        <w:ind w:left="640" w:hanging="640"/>
        <w:rPr>
          <w:noProof/>
          <w:lang w:val="en-US"/>
        </w:rPr>
      </w:pPr>
      <w:r w:rsidRPr="00252367">
        <w:rPr>
          <w:noProof/>
          <w:lang w:val="en-US"/>
        </w:rPr>
        <w:t>[191]</w:t>
      </w:r>
      <w:r w:rsidRPr="00252367">
        <w:rPr>
          <w:noProof/>
          <w:lang w:val="en-US"/>
        </w:rPr>
        <w:tab/>
        <w:t>A.J. Atkinson, J. Wang, Z. Zhang, A. Gold, D. Jung, D. Zeng, A. Pollard, O. Coronell, Grafting of bioactive 2-aminoimidazole into active layer makes commercial RO/NF membranes anti-biofouling, J. Memb. Sci. 556 (2018) 85–97. doi:10.1016/j.memsci.2018.03.044.</w:t>
      </w:r>
    </w:p>
    <w:p w:rsidRPr="00252367" w:rsidR="00252367" w:rsidP="00252367" w:rsidRDefault="00252367" w14:paraId="7CB857C0" w14:textId="77777777">
      <w:pPr>
        <w:widowControl w:val="0"/>
        <w:autoSpaceDE w:val="0"/>
        <w:autoSpaceDN w:val="0"/>
        <w:adjustRightInd w:val="0"/>
        <w:ind w:left="640" w:hanging="640"/>
        <w:rPr>
          <w:noProof/>
          <w:lang w:val="en-US"/>
        </w:rPr>
      </w:pPr>
      <w:r w:rsidRPr="00252367">
        <w:rPr>
          <w:noProof/>
          <w:lang w:val="en-US"/>
        </w:rPr>
        <w:t>[192]</w:t>
      </w:r>
      <w:r w:rsidRPr="00252367">
        <w:rPr>
          <w:noProof/>
          <w:lang w:val="en-US"/>
        </w:rPr>
        <w:tab/>
        <w:t xml:space="preserve">S.H. Park, S.O. Hwang, T.S. Kim, A. Cho, S.J. Kwon, K.T. Kim, H.D. Park, J.H. Lee, Triclosan-immobilized polyamide thin film composite membranes with enhanced </w:t>
      </w:r>
      <w:r w:rsidRPr="00252367">
        <w:rPr>
          <w:noProof/>
          <w:lang w:val="en-US"/>
        </w:rPr>
        <w:lastRenderedPageBreak/>
        <w:t>biofouling resistance, Appl. Surf. Sci. 443 (2018) 458–466. doi:10.1016/j.apsusc.2018.03.003.</w:t>
      </w:r>
    </w:p>
    <w:p w:rsidRPr="00252367" w:rsidR="00252367" w:rsidP="00252367" w:rsidRDefault="00252367" w14:paraId="470B5E8E" w14:textId="77777777">
      <w:pPr>
        <w:widowControl w:val="0"/>
        <w:autoSpaceDE w:val="0"/>
        <w:autoSpaceDN w:val="0"/>
        <w:adjustRightInd w:val="0"/>
        <w:ind w:left="640" w:hanging="640"/>
        <w:rPr>
          <w:noProof/>
          <w:lang w:val="en-US"/>
        </w:rPr>
      </w:pPr>
      <w:r w:rsidRPr="00252367">
        <w:rPr>
          <w:noProof/>
          <w:lang w:val="en-US"/>
        </w:rPr>
        <w:t>[193]</w:t>
      </w:r>
      <w:r w:rsidRPr="00252367">
        <w:rPr>
          <w:noProof/>
          <w:lang w:val="en-US"/>
        </w:rPr>
        <w:tab/>
        <w:t>Y. Wang, Z. Wang, J. Wang, Lab-scale and pilot-scale fabrication of amine-functional reverse osmosis membrane with improved chlorine resistance and antimicrobial property, J. Memb. Sci. 554 (2018) 221–231. doi:10.1016/j.memsci.2018.02.062.</w:t>
      </w:r>
    </w:p>
    <w:p w:rsidRPr="00252367" w:rsidR="00252367" w:rsidP="00252367" w:rsidRDefault="00252367" w14:paraId="1A374687" w14:textId="77777777">
      <w:pPr>
        <w:widowControl w:val="0"/>
        <w:autoSpaceDE w:val="0"/>
        <w:autoSpaceDN w:val="0"/>
        <w:adjustRightInd w:val="0"/>
        <w:ind w:left="640" w:hanging="640"/>
        <w:rPr>
          <w:noProof/>
          <w:lang w:val="en-US"/>
        </w:rPr>
      </w:pPr>
      <w:r w:rsidRPr="00252367">
        <w:rPr>
          <w:noProof/>
          <w:lang w:val="en-US"/>
        </w:rPr>
        <w:t>[194]</w:t>
      </w:r>
      <w:r w:rsidRPr="00252367">
        <w:rPr>
          <w:noProof/>
          <w:lang w:val="en-US"/>
        </w:rPr>
        <w:tab/>
        <w:t>T. Zhang, K. Zhang, J. Li, X. Yue, Simultaneously enhancing hydrophilicity, chlorine resistance and anti-biofouling of APA-TFC membrane surface by densely grafting quaternary ammonium cations and salicylaldimines, J. Memb. Sci. 528 (2017) 296–302. doi:10.1016/j.memsci.2017.01.013.</w:t>
      </w:r>
    </w:p>
    <w:p w:rsidRPr="00252367" w:rsidR="00252367" w:rsidP="00252367" w:rsidRDefault="00252367" w14:paraId="559973D2" w14:textId="77777777">
      <w:pPr>
        <w:widowControl w:val="0"/>
        <w:autoSpaceDE w:val="0"/>
        <w:autoSpaceDN w:val="0"/>
        <w:adjustRightInd w:val="0"/>
        <w:ind w:left="640" w:hanging="640"/>
        <w:rPr>
          <w:noProof/>
          <w:lang w:val="en-US"/>
        </w:rPr>
      </w:pPr>
      <w:r w:rsidRPr="00252367">
        <w:rPr>
          <w:noProof/>
          <w:lang w:val="en-US"/>
        </w:rPr>
        <w:t>[195]</w:t>
      </w:r>
      <w:r w:rsidRPr="00252367">
        <w:rPr>
          <w:noProof/>
          <w:lang w:val="en-US"/>
        </w:rPr>
        <w:tab/>
        <w:t>Y. Gao, S. Zhao, Z. Qiao, Y. Zhou, B. Song, Z. Wang, J. Wang, Reverse osmosis membranes with guanidine and amine enriched surface for biofouling and organic fouling control, Desalination. 430 (2018) 74–85. doi:10.1016/j.desal.2017.12.055.</w:t>
      </w:r>
    </w:p>
    <w:p w:rsidRPr="00252367" w:rsidR="00252367" w:rsidP="00252367" w:rsidRDefault="00252367" w14:paraId="7AFD23C4" w14:textId="77777777">
      <w:pPr>
        <w:widowControl w:val="0"/>
        <w:autoSpaceDE w:val="0"/>
        <w:autoSpaceDN w:val="0"/>
        <w:adjustRightInd w:val="0"/>
        <w:ind w:left="640" w:hanging="640"/>
        <w:rPr>
          <w:noProof/>
          <w:lang w:val="en-US"/>
        </w:rPr>
      </w:pPr>
      <w:r w:rsidRPr="00252367">
        <w:rPr>
          <w:noProof/>
          <w:lang w:val="en-US"/>
        </w:rPr>
        <w:t>[196]</w:t>
      </w:r>
      <w:r w:rsidRPr="00252367">
        <w:rPr>
          <w:noProof/>
          <w:lang w:val="en-US"/>
        </w:rPr>
        <w:tab/>
        <w:t>Z. Liao, X. Fang, J. Li, X. Li, W. Zhang, X. Sun, J. Shen, W. Han, S. Zhao, L. Wang, Incorporating organic nanospheres into the polyamide layer to prepare thin film composite membrane with enhanced biocidal activity and chlorine resistance, Sep. Purif. Technol. 207 (2018) 222–230. doi:10.1016/j.seppur.2018.06.057.</w:t>
      </w:r>
    </w:p>
    <w:p w:rsidRPr="00252367" w:rsidR="00252367" w:rsidP="00252367" w:rsidRDefault="00252367" w14:paraId="5C52064B" w14:textId="77777777">
      <w:pPr>
        <w:widowControl w:val="0"/>
        <w:autoSpaceDE w:val="0"/>
        <w:autoSpaceDN w:val="0"/>
        <w:adjustRightInd w:val="0"/>
        <w:ind w:left="640" w:hanging="640"/>
        <w:rPr>
          <w:noProof/>
          <w:lang w:val="en-US"/>
        </w:rPr>
      </w:pPr>
      <w:r w:rsidRPr="00252367">
        <w:rPr>
          <w:noProof/>
          <w:lang w:val="en-US"/>
        </w:rPr>
        <w:t>[197]</w:t>
      </w:r>
      <w:r w:rsidRPr="00252367">
        <w:rPr>
          <w:noProof/>
          <w:lang w:val="en-US"/>
        </w:rPr>
        <w:tab/>
        <w:t>A. Bera, R.M. Gol, S. Chatterjee, S.K. Jewrajka, PEGylation and incorporation of triazine ring into thin film composite reverse osmosis membranes for enhancement of anti-organic and anti-biofouling properties, Desalination. 360 (2015) 108–117. doi:10.1016/j.desal.2015.01.018.</w:t>
      </w:r>
    </w:p>
    <w:p w:rsidRPr="00252367" w:rsidR="00252367" w:rsidP="00252367" w:rsidRDefault="00252367" w14:paraId="51C86142" w14:textId="77777777">
      <w:pPr>
        <w:widowControl w:val="0"/>
        <w:autoSpaceDE w:val="0"/>
        <w:autoSpaceDN w:val="0"/>
        <w:adjustRightInd w:val="0"/>
        <w:ind w:left="640" w:hanging="640"/>
        <w:rPr>
          <w:noProof/>
          <w:lang w:val="en-US"/>
        </w:rPr>
      </w:pPr>
      <w:r w:rsidRPr="00252367">
        <w:rPr>
          <w:noProof/>
          <w:lang w:val="en-US"/>
        </w:rPr>
        <w:t>[198]</w:t>
      </w:r>
      <w:r w:rsidRPr="00252367">
        <w:rPr>
          <w:noProof/>
          <w:lang w:val="en-US"/>
        </w:rPr>
        <w:tab/>
        <w:t>S.H. Park, S.H. Kim, S.J. Park, S. Ryoo, K. Woo, J.S. Lee, T.S. Kim, H.D. Park, H. Park, Y.I. Park, J. Cho, J.H. Lee, Direct incorporation of silver nanoparticles onto thin-film composite membranes via arc plasma deposition for enhanced antibacterial and permeation performance, J. Memb. Sci. 513 (2016) 226–235. doi:10.1016/j.memsci.2016.04.013.</w:t>
      </w:r>
    </w:p>
    <w:p w:rsidRPr="00252367" w:rsidR="00252367" w:rsidP="00252367" w:rsidRDefault="00252367" w14:paraId="0F47FE0A" w14:textId="77777777">
      <w:pPr>
        <w:widowControl w:val="0"/>
        <w:autoSpaceDE w:val="0"/>
        <w:autoSpaceDN w:val="0"/>
        <w:adjustRightInd w:val="0"/>
        <w:ind w:left="640" w:hanging="640"/>
        <w:rPr>
          <w:noProof/>
          <w:lang w:val="en-US"/>
        </w:rPr>
      </w:pPr>
      <w:r w:rsidRPr="00252367">
        <w:rPr>
          <w:noProof/>
          <w:lang w:val="en-US"/>
        </w:rPr>
        <w:t>[199]</w:t>
      </w:r>
      <w:r w:rsidRPr="00252367">
        <w:rPr>
          <w:noProof/>
          <w:lang w:val="en-US"/>
        </w:rPr>
        <w:tab/>
        <w:t>H.R. Chae, C.H. Lee, P.K. Park, I.C. Kim, J.H. Kim, Synergetic effect of graphene oxide nanosheets embedded in the active and support layers on the performance of thin-film composite membranes, J. Memb. Sci. 525 (2017) 99–106. doi:10.1016/j.memsci.2016.10.034.</w:t>
      </w:r>
    </w:p>
    <w:p w:rsidRPr="00252367" w:rsidR="00252367" w:rsidP="00252367" w:rsidRDefault="00252367" w14:paraId="57E99009" w14:textId="77777777">
      <w:pPr>
        <w:widowControl w:val="0"/>
        <w:autoSpaceDE w:val="0"/>
        <w:autoSpaceDN w:val="0"/>
        <w:adjustRightInd w:val="0"/>
        <w:ind w:left="640" w:hanging="640"/>
        <w:rPr>
          <w:noProof/>
          <w:lang w:val="en-US"/>
        </w:rPr>
      </w:pPr>
      <w:r w:rsidRPr="00252367">
        <w:rPr>
          <w:noProof/>
          <w:lang w:val="en-US"/>
        </w:rPr>
        <w:t>[200]</w:t>
      </w:r>
      <w:r w:rsidRPr="00252367">
        <w:rPr>
          <w:noProof/>
          <w:lang w:val="en-US"/>
        </w:rPr>
        <w:tab/>
        <w:t>A. Inurria, P. Cay-Durgun, D. Rice, H. Zhang, D.-K. Seo, M.L. Lind, F. Perreault, Polyamide thin-film nanocomposite membranes with graphene oxide nanosheets: Balancing membrane performance and fouling propensity, Desalination. 451 (2019) 139–147. doi:10.1016/j.desal.2018.07.004.</w:t>
      </w:r>
    </w:p>
    <w:p w:rsidRPr="00252367" w:rsidR="00252367" w:rsidP="00252367" w:rsidRDefault="00252367" w14:paraId="36479145" w14:textId="77777777">
      <w:pPr>
        <w:widowControl w:val="0"/>
        <w:autoSpaceDE w:val="0"/>
        <w:autoSpaceDN w:val="0"/>
        <w:adjustRightInd w:val="0"/>
        <w:ind w:left="640" w:hanging="640"/>
        <w:rPr>
          <w:noProof/>
          <w:lang w:val="en-US"/>
        </w:rPr>
      </w:pPr>
      <w:r w:rsidRPr="00252367">
        <w:rPr>
          <w:noProof/>
          <w:lang w:val="en-US"/>
        </w:rPr>
        <w:t>[201]</w:t>
      </w:r>
      <w:r w:rsidRPr="00252367">
        <w:rPr>
          <w:noProof/>
          <w:lang w:val="en-US"/>
        </w:rPr>
        <w:tab/>
        <w:t>H.J. Kim, Y.-S. Choi, M.-Y. Lim, K.H. Jung, D.-G. Kim, J.-J. Kim, H. Kang, J.-C. Lee, Reverse osmosis nanocomposite membranes containing graphene oxides coated by tannic acid with chlorine-tolerant and antimicrobial properties, J. Memb. Sci. 514 (2016) 25–34. doi:10.1016/j.memsci.2016.04.026.</w:t>
      </w:r>
    </w:p>
    <w:p w:rsidRPr="00252367" w:rsidR="00252367" w:rsidP="00252367" w:rsidRDefault="00252367" w14:paraId="729CE266" w14:textId="77777777">
      <w:pPr>
        <w:widowControl w:val="0"/>
        <w:autoSpaceDE w:val="0"/>
        <w:autoSpaceDN w:val="0"/>
        <w:adjustRightInd w:val="0"/>
        <w:ind w:left="640" w:hanging="640"/>
        <w:rPr>
          <w:noProof/>
          <w:lang w:val="en-US"/>
        </w:rPr>
      </w:pPr>
      <w:r w:rsidRPr="00252367">
        <w:rPr>
          <w:noProof/>
          <w:lang w:val="en-US"/>
        </w:rPr>
        <w:t>[202]</w:t>
      </w:r>
      <w:r w:rsidRPr="00252367">
        <w:rPr>
          <w:noProof/>
          <w:lang w:val="en-US"/>
        </w:rPr>
        <w:tab/>
        <w:t>T. Zhang, Z. Li, W. Wang, Y. Wang, B. Gao, Z. Wang, Enhanced antifouling and antimicrobial thin film nanocomposite membranes with incorporation of Palygorskite/titanium dioxide hybrid material, J. Colloid Interface Sci. 537 (2019) 1–10. doi:10.1016/j.jcis.2018.10.092.</w:t>
      </w:r>
    </w:p>
    <w:p w:rsidRPr="00252367" w:rsidR="00252367" w:rsidP="00252367" w:rsidRDefault="00252367" w14:paraId="07A65733" w14:textId="77777777">
      <w:pPr>
        <w:widowControl w:val="0"/>
        <w:autoSpaceDE w:val="0"/>
        <w:autoSpaceDN w:val="0"/>
        <w:adjustRightInd w:val="0"/>
        <w:ind w:left="640" w:hanging="640"/>
        <w:rPr>
          <w:noProof/>
          <w:lang w:val="en-US"/>
        </w:rPr>
      </w:pPr>
      <w:r w:rsidRPr="00252367">
        <w:rPr>
          <w:noProof/>
          <w:lang w:val="en-US"/>
        </w:rPr>
        <w:t>[203]</w:t>
      </w:r>
      <w:r w:rsidRPr="00252367">
        <w:rPr>
          <w:noProof/>
          <w:lang w:val="en-US"/>
        </w:rPr>
        <w:tab/>
        <w:t>W. Choi, E.P. Chan, J.H. Park, W.G. Ahn, H.W. Jung, S. Hong, J.S. Lee, J.Y. Han, S. Park, D.H. Ko, J.H. Lee, Nanoscale Pillar-Enhanced Tribological Surfaces as Antifouling Membranes, ACS Appl. Mater. Interfaces. 8 (2016) 31433–31441. doi:10.1021/acsami.6b10875.</w:t>
      </w:r>
    </w:p>
    <w:p w:rsidRPr="00252367" w:rsidR="00252367" w:rsidP="00252367" w:rsidRDefault="00252367" w14:paraId="136BE19F" w14:textId="77777777">
      <w:pPr>
        <w:widowControl w:val="0"/>
        <w:autoSpaceDE w:val="0"/>
        <w:autoSpaceDN w:val="0"/>
        <w:adjustRightInd w:val="0"/>
        <w:ind w:left="640" w:hanging="640"/>
        <w:rPr>
          <w:noProof/>
          <w:lang w:val="en-US"/>
        </w:rPr>
      </w:pPr>
      <w:r w:rsidRPr="00252367">
        <w:rPr>
          <w:noProof/>
          <w:lang w:val="en-US"/>
        </w:rPr>
        <w:t>[204]</w:t>
      </w:r>
      <w:r w:rsidRPr="00252367">
        <w:rPr>
          <w:noProof/>
          <w:lang w:val="en-US"/>
        </w:rPr>
        <w:tab/>
        <w:t>J. Wang, H. Ren, X. Li, J. Li, L. Ding, J. Geng, K. Xu, H. Huang, H. Hu, In situ monitoring of wastewater biofilm formation process via ultrasonic time domain reflectometry (UTDR), Chem. Eng. J. 334 (2018) 2134–2141. doi:10.1016/j.cej.2017.11.043.</w:t>
      </w:r>
    </w:p>
    <w:p w:rsidRPr="00252367" w:rsidR="00252367" w:rsidP="00252367" w:rsidRDefault="00252367" w14:paraId="2CBB5D0A" w14:textId="77777777">
      <w:pPr>
        <w:widowControl w:val="0"/>
        <w:autoSpaceDE w:val="0"/>
        <w:autoSpaceDN w:val="0"/>
        <w:adjustRightInd w:val="0"/>
        <w:ind w:left="640" w:hanging="640"/>
        <w:rPr>
          <w:noProof/>
          <w:lang w:val="en-US"/>
        </w:rPr>
      </w:pPr>
      <w:r w:rsidRPr="00252367">
        <w:rPr>
          <w:noProof/>
          <w:lang w:val="en-US"/>
        </w:rPr>
        <w:t>[205]</w:t>
      </w:r>
      <w:r w:rsidRPr="00252367">
        <w:rPr>
          <w:noProof/>
          <w:lang w:val="en-US"/>
        </w:rPr>
        <w:tab/>
        <w:t xml:space="preserve">S.T. V Sim, S.R. Suwarno, T.H. Chong, W.B. Krantz, A.G. Fane, Monitoring </w:t>
      </w:r>
      <w:r w:rsidRPr="00252367">
        <w:rPr>
          <w:noProof/>
          <w:lang w:val="en-US"/>
        </w:rPr>
        <w:lastRenderedPageBreak/>
        <w:t>membrane biofouling via ultrasonic time-domain reflectometry enhanced by silica dosing, J. Memb. Sci. 428 (2013) 24–37. doi:10.1016/j.memsci.2012.10.032.</w:t>
      </w:r>
    </w:p>
    <w:p w:rsidRPr="00252367" w:rsidR="00252367" w:rsidP="00252367" w:rsidRDefault="00252367" w14:paraId="2AED1F07" w14:textId="77777777">
      <w:pPr>
        <w:widowControl w:val="0"/>
        <w:autoSpaceDE w:val="0"/>
        <w:autoSpaceDN w:val="0"/>
        <w:adjustRightInd w:val="0"/>
        <w:ind w:left="640" w:hanging="640"/>
        <w:rPr>
          <w:noProof/>
          <w:lang w:val="en-US"/>
        </w:rPr>
      </w:pPr>
      <w:r w:rsidRPr="00252367">
        <w:rPr>
          <w:noProof/>
          <w:lang w:val="en-US"/>
        </w:rPr>
        <w:t>[206]</w:t>
      </w:r>
      <w:r w:rsidRPr="00252367">
        <w:rPr>
          <w:noProof/>
          <w:lang w:val="en-US"/>
        </w:rPr>
        <w:tab/>
        <w:t>J.S. Ho, J.H. Low, L.N. Sim, R.D. Webster, S.A. Rice, A.G. Fane, H.G.L. Coster, In-situ monitoring of biofouling on reverse osmosis membranes: Detection and mechanistic study using electrical impedance spectroscopy, J. Memb. Sci. 518 (2016) 229–242. doi:10.1016/j.memsci.2016.06.043.</w:t>
      </w:r>
    </w:p>
    <w:p w:rsidRPr="00252367" w:rsidR="00252367" w:rsidP="00252367" w:rsidRDefault="00252367" w14:paraId="65CC1393" w14:textId="77777777">
      <w:pPr>
        <w:widowControl w:val="0"/>
        <w:autoSpaceDE w:val="0"/>
        <w:autoSpaceDN w:val="0"/>
        <w:adjustRightInd w:val="0"/>
        <w:ind w:left="640" w:hanging="640"/>
        <w:rPr>
          <w:noProof/>
          <w:lang w:val="en-US"/>
        </w:rPr>
      </w:pPr>
      <w:r w:rsidRPr="00252367">
        <w:rPr>
          <w:noProof/>
          <w:lang w:val="en-US"/>
        </w:rPr>
        <w:t>[207]</w:t>
      </w:r>
      <w:r w:rsidRPr="00252367">
        <w:rPr>
          <w:noProof/>
          <w:lang w:val="en-US"/>
        </w:rPr>
        <w:tab/>
        <w:t>S.H. Park, Y.S. Ko, S.J. Park, J.S. Lee, J. Cho, K.Y. Baek, I.T. Kim, K. Woo, J.H. Lee, Immobilization of silver nanoparticle-decorated silica particles on polyamide thin film composite membranes for antibacterial properties, J. Memb. Sci. 499 (2016) 80–91. doi:10.1016/j.memsci.2015.09.060.</w:t>
      </w:r>
    </w:p>
    <w:p w:rsidRPr="00252367" w:rsidR="00252367" w:rsidP="00252367" w:rsidRDefault="00252367" w14:paraId="6117EBE8" w14:textId="77777777">
      <w:pPr>
        <w:widowControl w:val="0"/>
        <w:autoSpaceDE w:val="0"/>
        <w:autoSpaceDN w:val="0"/>
        <w:adjustRightInd w:val="0"/>
        <w:ind w:left="640" w:hanging="640"/>
        <w:rPr>
          <w:noProof/>
          <w:lang w:val="en-US"/>
        </w:rPr>
      </w:pPr>
      <w:r w:rsidRPr="00252367">
        <w:rPr>
          <w:noProof/>
          <w:lang w:val="en-US"/>
        </w:rPr>
        <w:t>[208]</w:t>
      </w:r>
      <w:r w:rsidRPr="00252367">
        <w:rPr>
          <w:noProof/>
          <w:lang w:val="en-US"/>
        </w:rPr>
        <w:tab/>
        <w:t>J.S. Kim, E. Kuk, K.N. Yu, J.-H. Kim, S.J. Park, H.J. Lee, S.H. Kim, Y.K. Park, Y.H. Park, C.-Y. Hwang, Y.-K. Kim, Y.-S. Lee, D.H. Jeong, M.-H. Cho, Antimicrobial effects of silver nanoparticles, Nanomedicine Nanotechnology, Biol. Med. 3 (2007) 95–101. doi:10.1016/j.nano.2006.12.001.</w:t>
      </w:r>
    </w:p>
    <w:p w:rsidRPr="00252367" w:rsidR="00252367" w:rsidP="00252367" w:rsidRDefault="00252367" w14:paraId="6DC206A2" w14:textId="77777777">
      <w:pPr>
        <w:widowControl w:val="0"/>
        <w:autoSpaceDE w:val="0"/>
        <w:autoSpaceDN w:val="0"/>
        <w:adjustRightInd w:val="0"/>
        <w:ind w:left="640" w:hanging="640"/>
        <w:rPr>
          <w:noProof/>
          <w:lang w:val="en-US"/>
        </w:rPr>
      </w:pPr>
      <w:r w:rsidRPr="00252367">
        <w:rPr>
          <w:noProof/>
          <w:lang w:val="en-US"/>
        </w:rPr>
        <w:t>[209]</w:t>
      </w:r>
      <w:r w:rsidRPr="00252367">
        <w:rPr>
          <w:noProof/>
          <w:lang w:val="en-US"/>
        </w:rPr>
        <w:tab/>
        <w:t>M.R. P, K. Muraleedaran, V.M.A. Mujeeb, Applications of chitosan powder with in situ synthesized nano ZnO particles as an antimicrobial agent, Int. J. Biol. Macromol. 77 (2015) 266–272. doi:10.1016/j.ijbiomac.2015.03.058.</w:t>
      </w:r>
    </w:p>
    <w:p w:rsidRPr="00252367" w:rsidR="00252367" w:rsidP="00252367" w:rsidRDefault="00252367" w14:paraId="47856F82" w14:textId="77777777">
      <w:pPr>
        <w:widowControl w:val="0"/>
        <w:autoSpaceDE w:val="0"/>
        <w:autoSpaceDN w:val="0"/>
        <w:adjustRightInd w:val="0"/>
        <w:ind w:left="640" w:hanging="640"/>
        <w:rPr>
          <w:noProof/>
          <w:lang w:val="en-US"/>
        </w:rPr>
      </w:pPr>
      <w:r w:rsidRPr="00252367">
        <w:rPr>
          <w:noProof/>
          <w:lang w:val="en-US"/>
        </w:rPr>
        <w:t>[210]</w:t>
      </w:r>
      <w:r w:rsidRPr="00252367">
        <w:rPr>
          <w:noProof/>
          <w:lang w:val="en-US"/>
        </w:rPr>
        <w:tab/>
        <w:t>E.L.K. Chng, M. Pumera, The toxicity of graphene oxides: Dependence on the oxidative methods used, Chem. - A Eur. J. 19 (2013) 8227–8235. doi:10.1002/chem.201300824.</w:t>
      </w:r>
    </w:p>
    <w:p w:rsidRPr="00252367" w:rsidR="00252367" w:rsidP="00252367" w:rsidRDefault="00252367" w14:paraId="6513B567" w14:textId="77777777">
      <w:pPr>
        <w:widowControl w:val="0"/>
        <w:autoSpaceDE w:val="0"/>
        <w:autoSpaceDN w:val="0"/>
        <w:adjustRightInd w:val="0"/>
        <w:ind w:left="640" w:hanging="640"/>
        <w:rPr>
          <w:noProof/>
          <w:lang w:val="en-US"/>
        </w:rPr>
      </w:pPr>
      <w:r w:rsidRPr="00252367">
        <w:rPr>
          <w:noProof/>
          <w:lang w:val="en-US"/>
        </w:rPr>
        <w:t>[211]</w:t>
      </w:r>
      <w:r w:rsidRPr="00252367">
        <w:rPr>
          <w:noProof/>
          <w:lang w:val="en-US"/>
        </w:rPr>
        <w:tab/>
        <w:t>V. Vatanpour, N. Zoqi, Surface modification of commercial seawater reverse osmosis membranes by grafting of hydrophilic monomer blended with carboxylated multiwalled carbon nanotubes, Appl. Surf. Sci. 396 (2017) 1478–1489. doi:10.1016/j.apsusc.2016.11.195.</w:t>
      </w:r>
    </w:p>
    <w:p w:rsidRPr="00252367" w:rsidR="00252367" w:rsidP="00252367" w:rsidRDefault="00252367" w14:paraId="40230ED4" w14:textId="77777777">
      <w:pPr>
        <w:widowControl w:val="0"/>
        <w:autoSpaceDE w:val="0"/>
        <w:autoSpaceDN w:val="0"/>
        <w:adjustRightInd w:val="0"/>
        <w:ind w:left="640" w:hanging="640"/>
        <w:rPr>
          <w:noProof/>
        </w:rPr>
      </w:pPr>
      <w:r w:rsidRPr="00252367">
        <w:rPr>
          <w:noProof/>
          <w:lang w:val="en-US"/>
        </w:rPr>
        <w:t>[212]</w:t>
      </w:r>
      <w:r w:rsidRPr="00252367">
        <w:rPr>
          <w:noProof/>
          <w:lang w:val="en-US"/>
        </w:rPr>
        <w:tab/>
        <w:t>Z. Liu, L. Qi, X. An, C. Liu, Y. Hu, Surface Engineering of Thin Film Composite Polyamide Membranes with Silver Nanoparticles through Layer-by-Layer Interfacial Polymerization for Antibacterial Properties, ACS Appl. Mater. Interfaces. 9 (2017) 40987–40997. doi:10.1021/acsami.7b12314.</w:t>
      </w:r>
    </w:p>
    <w:p w:rsidRPr="00653AD7" w:rsidR="00334B24" w:rsidP="00252367" w:rsidRDefault="004C5A26" w14:paraId="516D366A" w14:textId="017C5F7E">
      <w:pPr>
        <w:widowControl w:val="0"/>
        <w:autoSpaceDE w:val="0"/>
        <w:autoSpaceDN w:val="0"/>
        <w:adjustRightInd w:val="0"/>
        <w:ind w:left="640" w:hanging="640"/>
        <w:rPr>
          <w:color w:val="000000" w:themeColor="text1"/>
        </w:rPr>
      </w:pPr>
      <w:r w:rsidRPr="00653AD7">
        <w:rPr>
          <w:color w:val="000000" w:themeColor="text1"/>
        </w:rPr>
        <w:fldChar w:fldCharType="end"/>
      </w:r>
    </w:p>
    <w:p w:rsidRPr="00653AD7" w:rsidR="00334B24" w:rsidP="00A04E49" w:rsidRDefault="00334B24" w14:paraId="262D5D25" w14:textId="77777777">
      <w:pPr>
        <w:jc w:val="both"/>
        <w:rPr>
          <w:color w:val="000000" w:themeColor="text1"/>
        </w:rPr>
      </w:pPr>
    </w:p>
    <w:p w:rsidRPr="00653AD7" w:rsidR="003D3485" w:rsidP="006271C8" w:rsidRDefault="003D3485" w14:paraId="74CFC245" w14:textId="7348C76A">
      <w:pPr>
        <w:jc w:val="both"/>
        <w:outlineLvl w:val="0"/>
        <w:rPr>
          <w:color w:val="000000" w:themeColor="text1"/>
        </w:rPr>
      </w:pPr>
    </w:p>
    <w:p w:rsidRPr="00653AD7" w:rsidR="007F68AC" w:rsidP="00660D03" w:rsidRDefault="007F68AC" w14:paraId="76959A87" w14:textId="77777777">
      <w:pPr>
        <w:pStyle w:val="ListParagraph"/>
        <w:rPr>
          <w:color w:val="000000" w:themeColor="text1"/>
          <w:lang w:val="en-US"/>
        </w:rPr>
      </w:pPr>
    </w:p>
    <w:p w:rsidRPr="00653AD7" w:rsidR="007F68AC" w:rsidP="00660D03" w:rsidRDefault="007F68AC" w14:paraId="7BDF490F" w14:textId="75B9BC7E">
      <w:pPr>
        <w:pStyle w:val="ListParagraph"/>
        <w:rPr>
          <w:color w:val="000000" w:themeColor="text1"/>
        </w:rPr>
      </w:pPr>
    </w:p>
    <w:p w:rsidRPr="00653AD7" w:rsidR="007F68AC" w:rsidP="000A409D" w:rsidRDefault="007F68AC" w14:paraId="0D33B3BC" w14:textId="77777777">
      <w:pPr>
        <w:rPr>
          <w:color w:val="000000" w:themeColor="text1"/>
          <w:lang w:val="en-US"/>
        </w:rPr>
      </w:pPr>
    </w:p>
    <w:p w:rsidRPr="00653AD7" w:rsidR="005E6CBA" w:rsidP="000A409D" w:rsidRDefault="005E6CBA" w14:paraId="48F2ACC2" w14:textId="76C0F302">
      <w:pPr>
        <w:rPr>
          <w:color w:val="000000" w:themeColor="text1"/>
          <w:lang w:val="en-US"/>
        </w:rPr>
      </w:pPr>
    </w:p>
    <w:p w:rsidRPr="00653AD7" w:rsidR="00B34A1E" w:rsidRDefault="00B34A1E" w14:paraId="47E33A4A" w14:textId="555BF460">
      <w:pPr>
        <w:rPr>
          <w:color w:val="000000" w:themeColor="text1"/>
          <w:lang w:val="en-US"/>
        </w:rPr>
      </w:pPr>
    </w:p>
    <w:p w:rsidRPr="00653AD7" w:rsidR="007F68AC" w:rsidP="00660D03" w:rsidRDefault="007F68AC" w14:paraId="7F153F74" w14:textId="633784F1">
      <w:pPr>
        <w:pStyle w:val="ListParagraph"/>
        <w:rPr>
          <w:color w:val="000000" w:themeColor="text1"/>
          <w:lang w:val="en-US"/>
        </w:rPr>
      </w:pPr>
    </w:p>
    <w:p w:rsidRPr="00200498" w:rsidR="005E6CBA" w:rsidP="00200498" w:rsidRDefault="005E6CBA" w14:paraId="0A0E4420" w14:textId="60582E4E">
      <w:pPr>
        <w:rPr>
          <w:color w:val="000000" w:themeColor="text1"/>
          <w:lang w:val="en-US"/>
        </w:rPr>
      </w:pPr>
    </w:p>
    <w:p w:rsidRPr="00653AD7" w:rsidR="005E6CBA" w:rsidP="00660D03" w:rsidRDefault="005E6CBA" w14:paraId="31F54665" w14:textId="299A654A">
      <w:pPr>
        <w:pStyle w:val="ListParagraph"/>
        <w:rPr>
          <w:color w:val="000000" w:themeColor="text1"/>
          <w:lang w:val="en-US"/>
        </w:rPr>
      </w:pPr>
    </w:p>
    <w:p w:rsidRPr="00653AD7" w:rsidR="007C7CC4" w:rsidP="00FE3C6E" w:rsidRDefault="007C7CC4" w14:paraId="51799707" w14:textId="77777777">
      <w:pPr>
        <w:rPr>
          <w:color w:val="000000" w:themeColor="text1"/>
          <w:lang w:val="en-US"/>
        </w:rPr>
        <w:sectPr w:rsidRPr="00653AD7" w:rsidR="007C7CC4" w:rsidSect="00975740">
          <w:footerReference w:type="even" r:id="rId48"/>
          <w:footerReference w:type="default" r:id="rId49"/>
          <w:pgSz w:w="11900" w:h="16840"/>
          <w:pgMar w:top="1440" w:right="1440" w:bottom="1440" w:left="1440" w:header="708" w:footer="708" w:gutter="0"/>
          <w:cols w:space="708"/>
          <w:docGrid w:linePitch="360"/>
        </w:sectPr>
      </w:pPr>
    </w:p>
    <w:p w:rsidR="00DB65AF" w:rsidP="007C7CC4" w:rsidRDefault="00DB65AF" w14:paraId="5A4DFAE6" w14:textId="2232BC98">
      <w:pPr>
        <w:rPr>
          <w:color w:val="5B9BD5" w:themeColor="accent1"/>
          <w:lang w:val="en-US"/>
        </w:rPr>
      </w:pPr>
      <w:r>
        <w:rPr>
          <w:color w:val="5B9BD5" w:themeColor="accent1"/>
          <w:lang w:val="en-US"/>
        </w:rPr>
        <w:lastRenderedPageBreak/>
        <w:t>Table 1: Summary of the antimicrobial behavior, advantages and limitations of various antimicrobial materials.</w:t>
      </w:r>
    </w:p>
    <w:p w:rsidR="00DB65AF" w:rsidP="007C7CC4" w:rsidRDefault="00DB65AF" w14:paraId="0495B7E5" w14:textId="77777777">
      <w:pPr>
        <w:rPr>
          <w:color w:val="5B9BD5" w:themeColor="accent1"/>
          <w:lang w:val="en-US"/>
        </w:rPr>
      </w:pPr>
    </w:p>
    <w:tbl>
      <w:tblPr>
        <w:tblStyle w:val="TableGrid"/>
        <w:tblW w:w="14029" w:type="dxa"/>
        <w:tblLook w:val="04A0" w:firstRow="1" w:lastRow="0" w:firstColumn="1" w:lastColumn="0" w:noHBand="0" w:noVBand="1"/>
      </w:tblPr>
      <w:tblGrid>
        <w:gridCol w:w="2252"/>
        <w:gridCol w:w="2252"/>
        <w:gridCol w:w="2862"/>
        <w:gridCol w:w="3402"/>
        <w:gridCol w:w="3261"/>
      </w:tblGrid>
      <w:tr w:rsidRPr="00A33AD3" w:rsidR="00A33AD3" w:rsidTr="00024EF4" w14:paraId="557A2ED1" w14:textId="77777777">
        <w:tc>
          <w:tcPr>
            <w:tcW w:w="2252" w:type="dxa"/>
          </w:tcPr>
          <w:p w:rsidRPr="00A33AD3" w:rsidR="00A33AD3" w:rsidP="00024EF4" w:rsidRDefault="00A33AD3" w14:paraId="33958B86" w14:textId="77777777">
            <w:pPr>
              <w:rPr>
                <w:b/>
                <w:color w:val="5B9BD5" w:themeColor="accent1"/>
              </w:rPr>
            </w:pPr>
            <w:r w:rsidRPr="00A33AD3">
              <w:rPr>
                <w:b/>
                <w:color w:val="5B9BD5" w:themeColor="accent1"/>
              </w:rPr>
              <w:t>Anti-biofouling materials</w:t>
            </w:r>
          </w:p>
        </w:tc>
        <w:tc>
          <w:tcPr>
            <w:tcW w:w="2252" w:type="dxa"/>
          </w:tcPr>
          <w:p w:rsidRPr="00A33AD3" w:rsidR="00A33AD3" w:rsidP="00024EF4" w:rsidRDefault="00A33AD3" w14:paraId="0B16685A" w14:textId="77777777">
            <w:pPr>
              <w:rPr>
                <w:b/>
                <w:color w:val="5B9BD5" w:themeColor="accent1"/>
              </w:rPr>
            </w:pPr>
            <w:r w:rsidRPr="00A33AD3">
              <w:rPr>
                <w:b/>
                <w:color w:val="5B9BD5" w:themeColor="accent1"/>
              </w:rPr>
              <w:t>Examples</w:t>
            </w:r>
          </w:p>
        </w:tc>
        <w:tc>
          <w:tcPr>
            <w:tcW w:w="2862" w:type="dxa"/>
          </w:tcPr>
          <w:p w:rsidRPr="00A33AD3" w:rsidR="00A33AD3" w:rsidP="00024EF4" w:rsidRDefault="00A33AD3" w14:paraId="75AE01E9" w14:textId="77777777">
            <w:pPr>
              <w:rPr>
                <w:b/>
                <w:color w:val="5B9BD5" w:themeColor="accent1"/>
              </w:rPr>
            </w:pPr>
            <w:r w:rsidRPr="00A33AD3">
              <w:rPr>
                <w:b/>
                <w:color w:val="5B9BD5" w:themeColor="accent1"/>
              </w:rPr>
              <w:t>Features of antimicrobial behaviour</w:t>
            </w:r>
          </w:p>
        </w:tc>
        <w:tc>
          <w:tcPr>
            <w:tcW w:w="3402" w:type="dxa"/>
          </w:tcPr>
          <w:p w:rsidRPr="00A33AD3" w:rsidR="00A33AD3" w:rsidP="00024EF4" w:rsidRDefault="00A33AD3" w14:paraId="2F8C30D8" w14:textId="77777777">
            <w:pPr>
              <w:rPr>
                <w:b/>
                <w:color w:val="5B9BD5" w:themeColor="accent1"/>
              </w:rPr>
            </w:pPr>
            <w:r w:rsidRPr="00A33AD3">
              <w:rPr>
                <w:b/>
                <w:color w:val="5B9BD5" w:themeColor="accent1"/>
              </w:rPr>
              <w:t xml:space="preserve">Advantages </w:t>
            </w:r>
          </w:p>
        </w:tc>
        <w:tc>
          <w:tcPr>
            <w:tcW w:w="3261" w:type="dxa"/>
          </w:tcPr>
          <w:p w:rsidRPr="00A33AD3" w:rsidR="00A33AD3" w:rsidP="00024EF4" w:rsidRDefault="00A33AD3" w14:paraId="303AA935" w14:textId="77777777">
            <w:pPr>
              <w:rPr>
                <w:b/>
                <w:color w:val="5B9BD5" w:themeColor="accent1"/>
              </w:rPr>
            </w:pPr>
            <w:r w:rsidRPr="00A33AD3">
              <w:rPr>
                <w:b/>
                <w:color w:val="5B9BD5" w:themeColor="accent1"/>
              </w:rPr>
              <w:t>Limitations</w:t>
            </w:r>
          </w:p>
        </w:tc>
      </w:tr>
      <w:tr w:rsidRPr="00A33AD3" w:rsidR="00A33AD3" w:rsidTr="00024EF4" w14:paraId="762409BA" w14:textId="77777777">
        <w:tc>
          <w:tcPr>
            <w:tcW w:w="2252" w:type="dxa"/>
          </w:tcPr>
          <w:p w:rsidRPr="00A33AD3" w:rsidR="00A33AD3" w:rsidP="00024EF4" w:rsidRDefault="00A33AD3" w14:paraId="4B62FC97" w14:textId="77777777">
            <w:pPr>
              <w:rPr>
                <w:color w:val="5B9BD5" w:themeColor="accent1"/>
              </w:rPr>
            </w:pPr>
            <w:r w:rsidRPr="00A33AD3">
              <w:rPr>
                <w:color w:val="5B9BD5" w:themeColor="accent1"/>
              </w:rPr>
              <w:t>Zwitterions</w:t>
            </w:r>
          </w:p>
        </w:tc>
        <w:tc>
          <w:tcPr>
            <w:tcW w:w="2252" w:type="dxa"/>
          </w:tcPr>
          <w:p w:rsidRPr="00A33AD3" w:rsidR="00A33AD3" w:rsidP="00024EF4" w:rsidRDefault="00A33AD3" w14:paraId="2F80FF94" w14:textId="77777777">
            <w:pPr>
              <w:rPr>
                <w:color w:val="5B9BD5" w:themeColor="accent1"/>
              </w:rPr>
            </w:pPr>
            <w:r w:rsidRPr="00A33AD3">
              <w:rPr>
                <w:color w:val="5B9BD5" w:themeColor="accent1"/>
              </w:rPr>
              <w:t>Polysulfobetaine, carboxybetains</w:t>
            </w:r>
          </w:p>
        </w:tc>
        <w:tc>
          <w:tcPr>
            <w:tcW w:w="2862" w:type="dxa"/>
          </w:tcPr>
          <w:p w:rsidRPr="00A33AD3" w:rsidR="00A33AD3" w:rsidP="00A33AD3" w:rsidRDefault="00A33AD3" w14:paraId="02D998A0" w14:textId="77777777">
            <w:pPr>
              <w:pStyle w:val="ListParagraph"/>
              <w:numPr>
                <w:ilvl w:val="0"/>
                <w:numId w:val="13"/>
              </w:numPr>
              <w:rPr>
                <w:color w:val="5B9BD5" w:themeColor="accent1"/>
                <w:lang w:val="en-GB"/>
              </w:rPr>
            </w:pPr>
            <w:r w:rsidRPr="00A33AD3">
              <w:rPr>
                <w:color w:val="5B9BD5" w:themeColor="accent1"/>
                <w:lang w:val="en-US"/>
              </w:rPr>
              <w:t>Formation of hydration shell and steric hindrance effects</w:t>
            </w:r>
          </w:p>
          <w:p w:rsidRPr="00A33AD3" w:rsidR="00A33AD3" w:rsidP="00024EF4" w:rsidRDefault="00A33AD3" w14:paraId="70C0ED04" w14:textId="77777777">
            <w:pPr>
              <w:pStyle w:val="ListParagraph"/>
              <w:rPr>
                <w:color w:val="5B9BD5" w:themeColor="accent1"/>
              </w:rPr>
            </w:pPr>
          </w:p>
        </w:tc>
        <w:tc>
          <w:tcPr>
            <w:tcW w:w="3402" w:type="dxa"/>
          </w:tcPr>
          <w:p w:rsidRPr="00A33AD3" w:rsidR="00A33AD3" w:rsidP="00A33AD3" w:rsidRDefault="00A33AD3" w14:paraId="3451A9D1" w14:textId="77777777">
            <w:pPr>
              <w:pStyle w:val="ListParagraph"/>
              <w:numPr>
                <w:ilvl w:val="0"/>
                <w:numId w:val="13"/>
              </w:numPr>
              <w:rPr>
                <w:color w:val="5B9BD5" w:themeColor="accent1"/>
                <w:lang w:val="en-US"/>
              </w:rPr>
            </w:pPr>
            <w:r w:rsidRPr="00A33AD3">
              <w:rPr>
                <w:color w:val="5B9BD5" w:themeColor="accent1"/>
                <w:lang w:val="en-US"/>
              </w:rPr>
              <w:t>Increase membrane hydrophilicity</w:t>
            </w:r>
          </w:p>
          <w:p w:rsidRPr="00A33AD3" w:rsidR="00A33AD3" w:rsidP="00A33AD3" w:rsidRDefault="00A33AD3" w14:paraId="3BEC8EF8" w14:textId="77777777">
            <w:pPr>
              <w:pStyle w:val="ListParagraph"/>
              <w:numPr>
                <w:ilvl w:val="0"/>
                <w:numId w:val="13"/>
              </w:numPr>
              <w:rPr>
                <w:color w:val="5B9BD5" w:themeColor="accent1"/>
                <w:lang w:val="en-US"/>
              </w:rPr>
            </w:pPr>
            <w:r w:rsidRPr="00A33AD3">
              <w:rPr>
                <w:color w:val="5B9BD5" w:themeColor="accent1"/>
                <w:lang w:val="en-US"/>
              </w:rPr>
              <w:t>High resistance towards biological macromolecule foulants</w:t>
            </w:r>
          </w:p>
          <w:p w:rsidRPr="00A33AD3" w:rsidR="00A33AD3" w:rsidP="00A33AD3" w:rsidRDefault="00A33AD3" w14:paraId="7D3583FA" w14:textId="77777777">
            <w:pPr>
              <w:pStyle w:val="ListParagraph"/>
              <w:numPr>
                <w:ilvl w:val="0"/>
                <w:numId w:val="13"/>
              </w:numPr>
              <w:rPr>
                <w:color w:val="5B9BD5" w:themeColor="accent1"/>
              </w:rPr>
            </w:pPr>
            <w:r w:rsidRPr="00A33AD3">
              <w:rPr>
                <w:color w:val="5B9BD5" w:themeColor="accent1"/>
              </w:rPr>
              <w:t>The length of chain can be varied to optimize surface roughness and density</w:t>
            </w:r>
          </w:p>
          <w:p w:rsidRPr="00A33AD3" w:rsidR="00A33AD3" w:rsidP="00024EF4" w:rsidRDefault="00A33AD3" w14:paraId="0914FD64" w14:textId="77777777">
            <w:pPr>
              <w:pStyle w:val="ListParagraph"/>
              <w:rPr>
                <w:color w:val="5B9BD5" w:themeColor="accent1"/>
              </w:rPr>
            </w:pPr>
          </w:p>
        </w:tc>
        <w:tc>
          <w:tcPr>
            <w:tcW w:w="3261" w:type="dxa"/>
          </w:tcPr>
          <w:p w:rsidRPr="00A33AD3" w:rsidR="00A33AD3" w:rsidP="00A33AD3" w:rsidRDefault="00A33AD3" w14:paraId="0549AAA4" w14:textId="77777777">
            <w:pPr>
              <w:pStyle w:val="ListParagraph"/>
              <w:numPr>
                <w:ilvl w:val="0"/>
                <w:numId w:val="13"/>
              </w:numPr>
              <w:rPr>
                <w:color w:val="5B9BD5" w:themeColor="accent1"/>
              </w:rPr>
            </w:pPr>
            <w:r w:rsidRPr="00A33AD3">
              <w:rPr>
                <w:color w:val="5B9BD5" w:themeColor="accent1"/>
              </w:rPr>
              <w:t>Synthesis of zwitterions involves multiple steps of complicated reactions</w:t>
            </w:r>
          </w:p>
        </w:tc>
      </w:tr>
      <w:tr w:rsidRPr="00A33AD3" w:rsidR="00A33AD3" w:rsidTr="00024EF4" w14:paraId="17B20BF9" w14:textId="77777777">
        <w:tc>
          <w:tcPr>
            <w:tcW w:w="2252" w:type="dxa"/>
          </w:tcPr>
          <w:p w:rsidRPr="00A33AD3" w:rsidR="00A33AD3" w:rsidP="00024EF4" w:rsidRDefault="00A33AD3" w14:paraId="5F960E98" w14:textId="77777777">
            <w:pPr>
              <w:rPr>
                <w:color w:val="5B9BD5" w:themeColor="accent1"/>
              </w:rPr>
            </w:pPr>
            <w:r w:rsidRPr="00A33AD3">
              <w:rPr>
                <w:color w:val="5B9BD5" w:themeColor="accent1"/>
              </w:rPr>
              <w:t>Metal and metal oxides</w:t>
            </w:r>
          </w:p>
        </w:tc>
        <w:tc>
          <w:tcPr>
            <w:tcW w:w="2252" w:type="dxa"/>
          </w:tcPr>
          <w:p w:rsidRPr="00A33AD3" w:rsidR="00A33AD3" w:rsidP="00024EF4" w:rsidRDefault="00A33AD3" w14:paraId="1ABAB7F6" w14:textId="77777777">
            <w:pPr>
              <w:rPr>
                <w:color w:val="5B9BD5" w:themeColor="accent1"/>
              </w:rPr>
            </w:pPr>
            <w:r w:rsidRPr="00A33AD3">
              <w:rPr>
                <w:color w:val="5B9BD5" w:themeColor="accent1"/>
              </w:rPr>
              <w:t>AgNP, TiO</w:t>
            </w:r>
            <w:r w:rsidRPr="00A33AD3">
              <w:rPr>
                <w:color w:val="5B9BD5" w:themeColor="accent1"/>
                <w:vertAlign w:val="subscript"/>
              </w:rPr>
              <w:t>2</w:t>
            </w:r>
            <w:r w:rsidRPr="00A33AD3">
              <w:rPr>
                <w:color w:val="5B9BD5" w:themeColor="accent1"/>
              </w:rPr>
              <w:t>, ZnO and MgO</w:t>
            </w:r>
          </w:p>
          <w:p w:rsidRPr="00A33AD3" w:rsidR="00A33AD3" w:rsidP="00024EF4" w:rsidRDefault="00A33AD3" w14:paraId="08300A93" w14:textId="77777777">
            <w:pPr>
              <w:rPr>
                <w:color w:val="5B9BD5" w:themeColor="accent1"/>
              </w:rPr>
            </w:pPr>
          </w:p>
        </w:tc>
        <w:tc>
          <w:tcPr>
            <w:tcW w:w="2862" w:type="dxa"/>
          </w:tcPr>
          <w:p w:rsidRPr="00A33AD3" w:rsidR="00A33AD3" w:rsidP="00A33AD3" w:rsidRDefault="00A33AD3" w14:paraId="36125157" w14:textId="77777777">
            <w:pPr>
              <w:pStyle w:val="ListParagraph"/>
              <w:numPr>
                <w:ilvl w:val="0"/>
                <w:numId w:val="15"/>
              </w:numPr>
              <w:rPr>
                <w:color w:val="5B9BD5" w:themeColor="accent1"/>
              </w:rPr>
            </w:pPr>
            <w:r w:rsidRPr="00A33AD3">
              <w:rPr>
                <w:color w:val="5B9BD5" w:themeColor="accent1"/>
              </w:rPr>
              <w:t>Release of metallic ions</w:t>
            </w:r>
          </w:p>
          <w:p w:rsidRPr="00A33AD3" w:rsidR="00A33AD3" w:rsidP="00A33AD3" w:rsidRDefault="00A33AD3" w14:paraId="77C74953" w14:textId="77777777">
            <w:pPr>
              <w:pStyle w:val="ListParagraph"/>
              <w:numPr>
                <w:ilvl w:val="0"/>
                <w:numId w:val="15"/>
              </w:numPr>
              <w:rPr>
                <w:color w:val="5B9BD5" w:themeColor="accent1"/>
              </w:rPr>
            </w:pPr>
            <w:r w:rsidRPr="00A33AD3">
              <w:rPr>
                <w:color w:val="5B9BD5" w:themeColor="accent1"/>
              </w:rPr>
              <w:t>Penetration inside the cell</w:t>
            </w:r>
          </w:p>
          <w:p w:rsidRPr="00A33AD3" w:rsidR="00A33AD3" w:rsidP="00A33AD3" w:rsidRDefault="00A33AD3" w14:paraId="3354E35F" w14:textId="77777777">
            <w:pPr>
              <w:pStyle w:val="ListParagraph"/>
              <w:numPr>
                <w:ilvl w:val="0"/>
                <w:numId w:val="15"/>
              </w:numPr>
              <w:rPr>
                <w:color w:val="5B9BD5" w:themeColor="accent1"/>
              </w:rPr>
            </w:pPr>
            <w:r w:rsidRPr="00A33AD3">
              <w:rPr>
                <w:color w:val="5B9BD5" w:themeColor="accent1"/>
              </w:rPr>
              <w:t>Generation of ROS</w:t>
            </w:r>
          </w:p>
        </w:tc>
        <w:tc>
          <w:tcPr>
            <w:tcW w:w="3402" w:type="dxa"/>
          </w:tcPr>
          <w:p w:rsidRPr="00A33AD3" w:rsidR="00A33AD3" w:rsidP="00A33AD3" w:rsidRDefault="00A33AD3" w14:paraId="5AA394D8" w14:textId="77777777">
            <w:pPr>
              <w:pStyle w:val="ListParagraph"/>
              <w:numPr>
                <w:ilvl w:val="0"/>
                <w:numId w:val="14"/>
              </w:numPr>
              <w:rPr>
                <w:color w:val="5B9BD5" w:themeColor="accent1"/>
              </w:rPr>
            </w:pPr>
            <w:r w:rsidRPr="00A33AD3">
              <w:rPr>
                <w:color w:val="5B9BD5" w:themeColor="accent1"/>
              </w:rPr>
              <w:t xml:space="preserve">Strong antibacterial activity </w:t>
            </w:r>
          </w:p>
          <w:p w:rsidRPr="00A33AD3" w:rsidR="00A33AD3" w:rsidP="00A33AD3" w:rsidRDefault="00A33AD3" w14:paraId="5091FA6F" w14:textId="77777777">
            <w:pPr>
              <w:pStyle w:val="ListParagraph"/>
              <w:numPr>
                <w:ilvl w:val="0"/>
                <w:numId w:val="14"/>
              </w:numPr>
              <w:rPr>
                <w:color w:val="5B9BD5" w:themeColor="accent1"/>
              </w:rPr>
            </w:pPr>
            <w:r w:rsidRPr="00A33AD3">
              <w:rPr>
                <w:color w:val="5B9BD5" w:themeColor="accent1"/>
              </w:rPr>
              <w:t>Well established synthesis method</w:t>
            </w:r>
          </w:p>
          <w:p w:rsidRPr="00A33AD3" w:rsidR="00A33AD3" w:rsidP="00A33AD3" w:rsidRDefault="00A33AD3" w14:paraId="0B41579C" w14:textId="77777777">
            <w:pPr>
              <w:pStyle w:val="ListParagraph"/>
              <w:numPr>
                <w:ilvl w:val="0"/>
                <w:numId w:val="14"/>
              </w:numPr>
              <w:rPr>
                <w:color w:val="5B9BD5" w:themeColor="accent1"/>
              </w:rPr>
            </w:pPr>
            <w:r w:rsidRPr="00A33AD3">
              <w:rPr>
                <w:color w:val="5B9BD5" w:themeColor="accent1"/>
              </w:rPr>
              <w:t>Can be easily deposited on support</w:t>
            </w:r>
          </w:p>
          <w:p w:rsidRPr="00A33AD3" w:rsidR="00A33AD3" w:rsidP="00024EF4" w:rsidRDefault="00A33AD3" w14:paraId="64CAA2A2" w14:textId="77777777">
            <w:pPr>
              <w:pStyle w:val="ListParagraph"/>
              <w:rPr>
                <w:color w:val="5B9BD5" w:themeColor="accent1"/>
              </w:rPr>
            </w:pPr>
          </w:p>
        </w:tc>
        <w:tc>
          <w:tcPr>
            <w:tcW w:w="3261" w:type="dxa"/>
          </w:tcPr>
          <w:p w:rsidRPr="00A33AD3" w:rsidR="00A33AD3" w:rsidP="00A33AD3" w:rsidRDefault="00A33AD3" w14:paraId="4CCE0C13" w14:textId="77777777">
            <w:pPr>
              <w:pStyle w:val="ListParagraph"/>
              <w:numPr>
                <w:ilvl w:val="0"/>
                <w:numId w:val="14"/>
              </w:numPr>
              <w:rPr>
                <w:color w:val="5B9BD5" w:themeColor="accent1"/>
              </w:rPr>
            </w:pPr>
            <w:r w:rsidRPr="00A33AD3">
              <w:rPr>
                <w:color w:val="5B9BD5" w:themeColor="accent1"/>
              </w:rPr>
              <w:t>Agglomeration of nanoparticles at high loading</w:t>
            </w:r>
          </w:p>
        </w:tc>
      </w:tr>
      <w:tr w:rsidRPr="00A33AD3" w:rsidR="00A33AD3" w:rsidTr="00024EF4" w14:paraId="02A98AE7" w14:textId="77777777">
        <w:tc>
          <w:tcPr>
            <w:tcW w:w="2252" w:type="dxa"/>
          </w:tcPr>
          <w:p w:rsidRPr="00A33AD3" w:rsidR="00A33AD3" w:rsidP="00024EF4" w:rsidRDefault="00A33AD3" w14:paraId="2482057B" w14:textId="77777777">
            <w:pPr>
              <w:rPr>
                <w:color w:val="5B9BD5" w:themeColor="accent1"/>
              </w:rPr>
            </w:pPr>
            <w:r w:rsidRPr="00A33AD3">
              <w:rPr>
                <w:color w:val="5B9BD5" w:themeColor="accent1"/>
              </w:rPr>
              <w:t>Carbon-based nanomaterials</w:t>
            </w:r>
          </w:p>
        </w:tc>
        <w:tc>
          <w:tcPr>
            <w:tcW w:w="2252" w:type="dxa"/>
          </w:tcPr>
          <w:p w:rsidRPr="00A33AD3" w:rsidR="00A33AD3" w:rsidP="00024EF4" w:rsidRDefault="00A33AD3" w14:paraId="2B19181A" w14:textId="77777777">
            <w:pPr>
              <w:rPr>
                <w:color w:val="5B9BD5" w:themeColor="accent1"/>
              </w:rPr>
            </w:pPr>
            <w:r w:rsidRPr="00A33AD3">
              <w:rPr>
                <w:color w:val="5B9BD5" w:themeColor="accent1"/>
              </w:rPr>
              <w:t>CNTs, GO</w:t>
            </w:r>
          </w:p>
        </w:tc>
        <w:tc>
          <w:tcPr>
            <w:tcW w:w="2862" w:type="dxa"/>
          </w:tcPr>
          <w:p w:rsidRPr="00A33AD3" w:rsidR="00A33AD3" w:rsidP="00A33AD3" w:rsidRDefault="00A33AD3" w14:paraId="7CBE5DCE" w14:textId="77777777">
            <w:pPr>
              <w:pStyle w:val="ListParagraph"/>
              <w:numPr>
                <w:ilvl w:val="0"/>
                <w:numId w:val="16"/>
              </w:numPr>
              <w:rPr>
                <w:color w:val="5B9BD5" w:themeColor="accent1"/>
              </w:rPr>
            </w:pPr>
            <w:r w:rsidRPr="00A33AD3">
              <w:rPr>
                <w:color w:val="5B9BD5" w:themeColor="accent1"/>
              </w:rPr>
              <w:t>Wrap and isolate bacteria</w:t>
            </w:r>
          </w:p>
          <w:p w:rsidRPr="00A33AD3" w:rsidR="00A33AD3" w:rsidP="00A33AD3" w:rsidRDefault="00A33AD3" w14:paraId="2E21A92A" w14:textId="77777777">
            <w:pPr>
              <w:pStyle w:val="ListParagraph"/>
              <w:numPr>
                <w:ilvl w:val="0"/>
                <w:numId w:val="16"/>
              </w:numPr>
              <w:rPr>
                <w:color w:val="5B9BD5" w:themeColor="accent1"/>
              </w:rPr>
            </w:pPr>
            <w:r w:rsidRPr="00A33AD3">
              <w:rPr>
                <w:color w:val="5B9BD5" w:themeColor="accent1"/>
              </w:rPr>
              <w:t>Generation of ROS</w:t>
            </w:r>
          </w:p>
          <w:p w:rsidRPr="00A33AD3" w:rsidR="00A33AD3" w:rsidP="00A33AD3" w:rsidRDefault="00A33AD3" w14:paraId="5C637783" w14:textId="77777777">
            <w:pPr>
              <w:pStyle w:val="ListParagraph"/>
              <w:numPr>
                <w:ilvl w:val="0"/>
                <w:numId w:val="16"/>
              </w:numPr>
              <w:rPr>
                <w:color w:val="5B9BD5" w:themeColor="accent1"/>
              </w:rPr>
            </w:pPr>
            <w:r w:rsidRPr="00A33AD3">
              <w:rPr>
                <w:color w:val="5B9BD5" w:themeColor="accent1"/>
              </w:rPr>
              <w:t xml:space="preserve">Cell membrane puncturing </w:t>
            </w:r>
          </w:p>
        </w:tc>
        <w:tc>
          <w:tcPr>
            <w:tcW w:w="3402" w:type="dxa"/>
          </w:tcPr>
          <w:p w:rsidRPr="00A33AD3" w:rsidR="00A33AD3" w:rsidP="00A33AD3" w:rsidRDefault="00A33AD3" w14:paraId="6EECD2D3" w14:textId="77777777">
            <w:pPr>
              <w:pStyle w:val="ListParagraph"/>
              <w:numPr>
                <w:ilvl w:val="0"/>
                <w:numId w:val="16"/>
              </w:numPr>
              <w:rPr>
                <w:color w:val="5B9BD5" w:themeColor="accent1"/>
              </w:rPr>
            </w:pPr>
            <w:r w:rsidRPr="00A33AD3">
              <w:rPr>
                <w:color w:val="5B9BD5" w:themeColor="accent1"/>
              </w:rPr>
              <w:t>Properties can be tailored by changing the structure and geometry</w:t>
            </w:r>
          </w:p>
          <w:p w:rsidRPr="00A33AD3" w:rsidR="00A33AD3" w:rsidP="00A33AD3" w:rsidRDefault="00A33AD3" w14:paraId="0E60DA9F" w14:textId="77777777">
            <w:pPr>
              <w:pStyle w:val="ListParagraph"/>
              <w:numPr>
                <w:ilvl w:val="0"/>
                <w:numId w:val="16"/>
              </w:numPr>
              <w:rPr>
                <w:color w:val="5B9BD5" w:themeColor="accent1"/>
              </w:rPr>
            </w:pPr>
            <w:r w:rsidRPr="00A33AD3">
              <w:rPr>
                <w:color w:val="5B9BD5" w:themeColor="accent1"/>
              </w:rPr>
              <w:t xml:space="preserve">Large surface area </w:t>
            </w:r>
          </w:p>
          <w:p w:rsidRPr="00A33AD3" w:rsidR="00A33AD3" w:rsidP="00A33AD3" w:rsidRDefault="00A33AD3" w14:paraId="34AFC3E1" w14:textId="77777777">
            <w:pPr>
              <w:pStyle w:val="ListParagraph"/>
              <w:numPr>
                <w:ilvl w:val="0"/>
                <w:numId w:val="16"/>
              </w:numPr>
              <w:rPr>
                <w:color w:val="5B9BD5" w:themeColor="accent1"/>
              </w:rPr>
            </w:pPr>
            <w:r w:rsidRPr="00A33AD3">
              <w:rPr>
                <w:color w:val="5B9BD5" w:themeColor="accent1"/>
              </w:rPr>
              <w:t>Can act as a support for the deposition of biocidal materials</w:t>
            </w:r>
          </w:p>
          <w:p w:rsidRPr="00A33AD3" w:rsidR="00A33AD3" w:rsidP="00024EF4" w:rsidRDefault="00A33AD3" w14:paraId="55FA5877" w14:textId="77777777">
            <w:pPr>
              <w:pStyle w:val="ListParagraph"/>
              <w:rPr>
                <w:color w:val="5B9BD5" w:themeColor="accent1"/>
              </w:rPr>
            </w:pPr>
          </w:p>
        </w:tc>
        <w:tc>
          <w:tcPr>
            <w:tcW w:w="3261" w:type="dxa"/>
          </w:tcPr>
          <w:p w:rsidRPr="00A33AD3" w:rsidR="00A33AD3" w:rsidP="00A33AD3" w:rsidRDefault="00A33AD3" w14:paraId="0020C33F" w14:textId="77777777">
            <w:pPr>
              <w:pStyle w:val="ListParagraph"/>
              <w:numPr>
                <w:ilvl w:val="0"/>
                <w:numId w:val="16"/>
              </w:numPr>
              <w:rPr>
                <w:color w:val="5B9BD5" w:themeColor="accent1"/>
              </w:rPr>
            </w:pPr>
            <w:r w:rsidRPr="00A33AD3">
              <w:rPr>
                <w:color w:val="5B9BD5" w:themeColor="accent1"/>
              </w:rPr>
              <w:t>Agglomeration of nanoparticles at high loading</w:t>
            </w:r>
          </w:p>
          <w:p w:rsidRPr="00A33AD3" w:rsidR="00A33AD3" w:rsidP="00A33AD3" w:rsidRDefault="00A33AD3" w14:paraId="03EEFE97" w14:textId="77777777">
            <w:pPr>
              <w:pStyle w:val="ListParagraph"/>
              <w:numPr>
                <w:ilvl w:val="0"/>
                <w:numId w:val="16"/>
              </w:numPr>
              <w:rPr>
                <w:color w:val="5B9BD5" w:themeColor="accent1"/>
              </w:rPr>
            </w:pPr>
            <w:r w:rsidRPr="00A33AD3">
              <w:rPr>
                <w:color w:val="5B9BD5" w:themeColor="accent1"/>
              </w:rPr>
              <w:t>Reproducibility in mass production</w:t>
            </w:r>
          </w:p>
        </w:tc>
      </w:tr>
      <w:tr w:rsidRPr="00A33AD3" w:rsidR="00A33AD3" w:rsidTr="00024EF4" w14:paraId="165045BB" w14:textId="77777777">
        <w:tc>
          <w:tcPr>
            <w:tcW w:w="2252" w:type="dxa"/>
          </w:tcPr>
          <w:p w:rsidRPr="00A33AD3" w:rsidR="00A33AD3" w:rsidP="00024EF4" w:rsidRDefault="00A33AD3" w14:paraId="3D426991" w14:textId="77777777">
            <w:pPr>
              <w:rPr>
                <w:color w:val="5B9BD5" w:themeColor="accent1"/>
              </w:rPr>
            </w:pPr>
            <w:r w:rsidRPr="00A33AD3">
              <w:rPr>
                <w:color w:val="5B9BD5" w:themeColor="accent1"/>
              </w:rPr>
              <w:lastRenderedPageBreak/>
              <w:t>Biomimetic material</w:t>
            </w:r>
          </w:p>
        </w:tc>
        <w:tc>
          <w:tcPr>
            <w:tcW w:w="2252" w:type="dxa"/>
          </w:tcPr>
          <w:p w:rsidRPr="00A33AD3" w:rsidR="00A33AD3" w:rsidP="00024EF4" w:rsidRDefault="00A33AD3" w14:paraId="37D8A255" w14:textId="77777777">
            <w:pPr>
              <w:rPr>
                <w:color w:val="5B9BD5" w:themeColor="accent1"/>
              </w:rPr>
            </w:pPr>
            <w:r w:rsidRPr="00A33AD3">
              <w:rPr>
                <w:color w:val="5B9BD5" w:themeColor="accent1"/>
              </w:rPr>
              <w:t>PDA, chitosan</w:t>
            </w:r>
          </w:p>
        </w:tc>
        <w:tc>
          <w:tcPr>
            <w:tcW w:w="2862" w:type="dxa"/>
          </w:tcPr>
          <w:p w:rsidRPr="00A33AD3" w:rsidR="00A33AD3" w:rsidP="00A33AD3" w:rsidRDefault="00A33AD3" w14:paraId="0CD86BA0" w14:textId="77777777">
            <w:pPr>
              <w:pStyle w:val="ListParagraph"/>
              <w:numPr>
                <w:ilvl w:val="0"/>
                <w:numId w:val="17"/>
              </w:numPr>
              <w:rPr>
                <w:color w:val="5B9BD5" w:themeColor="accent1"/>
              </w:rPr>
            </w:pPr>
            <w:r w:rsidRPr="00A33AD3">
              <w:rPr>
                <w:color w:val="5B9BD5" w:themeColor="accent1"/>
              </w:rPr>
              <w:t>Anti-adhesion</w:t>
            </w:r>
          </w:p>
          <w:p w:rsidRPr="00A33AD3" w:rsidR="00A33AD3" w:rsidP="00A33AD3" w:rsidRDefault="00A33AD3" w14:paraId="65A59D4F" w14:textId="77777777">
            <w:pPr>
              <w:pStyle w:val="ListParagraph"/>
              <w:numPr>
                <w:ilvl w:val="0"/>
                <w:numId w:val="17"/>
              </w:numPr>
              <w:rPr>
                <w:color w:val="5B9BD5" w:themeColor="accent1"/>
              </w:rPr>
            </w:pPr>
            <w:r w:rsidRPr="00A33AD3">
              <w:rPr>
                <w:color w:val="5B9BD5" w:themeColor="accent1"/>
              </w:rPr>
              <w:t>Bacteria lysis upon contact with the cell wall</w:t>
            </w:r>
          </w:p>
        </w:tc>
        <w:tc>
          <w:tcPr>
            <w:tcW w:w="3402" w:type="dxa"/>
          </w:tcPr>
          <w:p w:rsidRPr="00A33AD3" w:rsidR="00A33AD3" w:rsidP="00A33AD3" w:rsidRDefault="00A33AD3" w14:paraId="1D90C4C8" w14:textId="77777777">
            <w:pPr>
              <w:pStyle w:val="ListParagraph"/>
              <w:numPr>
                <w:ilvl w:val="0"/>
                <w:numId w:val="17"/>
              </w:numPr>
              <w:rPr>
                <w:color w:val="5B9BD5" w:themeColor="accent1"/>
              </w:rPr>
            </w:pPr>
            <w:r w:rsidRPr="00A33AD3">
              <w:rPr>
                <w:color w:val="5B9BD5" w:themeColor="accent1"/>
              </w:rPr>
              <w:t>Form durable, hydrophilic and nano-scale coating</w:t>
            </w:r>
          </w:p>
          <w:p w:rsidRPr="00A33AD3" w:rsidR="00A33AD3" w:rsidP="00A33AD3" w:rsidRDefault="00A33AD3" w14:paraId="55D9E168" w14:textId="77777777">
            <w:pPr>
              <w:pStyle w:val="ListParagraph"/>
              <w:numPr>
                <w:ilvl w:val="0"/>
                <w:numId w:val="17"/>
              </w:numPr>
              <w:rPr>
                <w:color w:val="5B9BD5" w:themeColor="accent1"/>
              </w:rPr>
            </w:pPr>
            <w:r w:rsidRPr="00A33AD3">
              <w:rPr>
                <w:color w:val="5B9BD5" w:themeColor="accent1"/>
              </w:rPr>
              <w:t>Easily form through self-assembly and oxidative crosslinking</w:t>
            </w:r>
          </w:p>
          <w:p w:rsidRPr="00A33AD3" w:rsidR="00A33AD3" w:rsidP="00A33AD3" w:rsidRDefault="00A33AD3" w14:paraId="22A927D4" w14:textId="77777777">
            <w:pPr>
              <w:pStyle w:val="ListParagraph"/>
              <w:numPr>
                <w:ilvl w:val="0"/>
                <w:numId w:val="17"/>
              </w:numPr>
              <w:rPr>
                <w:color w:val="5B9BD5" w:themeColor="accent1"/>
              </w:rPr>
            </w:pPr>
            <w:r w:rsidRPr="00A33AD3">
              <w:rPr>
                <w:color w:val="5B9BD5" w:themeColor="accent1"/>
              </w:rPr>
              <w:t>Biocompatible and biodegradable</w:t>
            </w:r>
          </w:p>
          <w:p w:rsidRPr="00A33AD3" w:rsidR="00A33AD3" w:rsidP="00024EF4" w:rsidRDefault="00A33AD3" w14:paraId="4E69A9B6" w14:textId="77777777">
            <w:pPr>
              <w:pStyle w:val="ListParagraph"/>
              <w:rPr>
                <w:color w:val="5B9BD5" w:themeColor="accent1"/>
              </w:rPr>
            </w:pPr>
          </w:p>
        </w:tc>
        <w:tc>
          <w:tcPr>
            <w:tcW w:w="3261" w:type="dxa"/>
          </w:tcPr>
          <w:p w:rsidRPr="00A33AD3" w:rsidR="00A33AD3" w:rsidP="00A33AD3" w:rsidRDefault="00A33AD3" w14:paraId="46A07FB6" w14:textId="77777777">
            <w:pPr>
              <w:pStyle w:val="ListParagraph"/>
              <w:numPr>
                <w:ilvl w:val="0"/>
                <w:numId w:val="17"/>
              </w:numPr>
              <w:rPr>
                <w:color w:val="5B9BD5" w:themeColor="accent1"/>
              </w:rPr>
            </w:pPr>
            <w:r w:rsidRPr="00A33AD3">
              <w:rPr>
                <w:color w:val="5B9BD5" w:themeColor="accent1"/>
              </w:rPr>
              <w:t>Self-assembly process may results in membrane pore blockage</w:t>
            </w:r>
          </w:p>
        </w:tc>
      </w:tr>
      <w:tr w:rsidRPr="00A33AD3" w:rsidR="00A33AD3" w:rsidTr="00024EF4" w14:paraId="28A4074A" w14:textId="77777777">
        <w:tc>
          <w:tcPr>
            <w:tcW w:w="2252" w:type="dxa"/>
          </w:tcPr>
          <w:p w:rsidRPr="00A33AD3" w:rsidR="00A33AD3" w:rsidP="00024EF4" w:rsidRDefault="00A33AD3" w14:paraId="208FDDE5" w14:textId="77777777">
            <w:pPr>
              <w:rPr>
                <w:color w:val="5B9BD5" w:themeColor="accent1"/>
              </w:rPr>
            </w:pPr>
            <w:r w:rsidRPr="00A33AD3">
              <w:rPr>
                <w:color w:val="5B9BD5" w:themeColor="accent1"/>
              </w:rPr>
              <w:t>Antibiotic and enzyme</w:t>
            </w:r>
          </w:p>
        </w:tc>
        <w:tc>
          <w:tcPr>
            <w:tcW w:w="2252" w:type="dxa"/>
          </w:tcPr>
          <w:p w:rsidRPr="00A33AD3" w:rsidR="00A33AD3" w:rsidP="00024EF4" w:rsidRDefault="00A33AD3" w14:paraId="4A404E31" w14:textId="77777777">
            <w:pPr>
              <w:rPr>
                <w:color w:val="5B9BD5" w:themeColor="accent1"/>
              </w:rPr>
            </w:pPr>
            <w:r w:rsidRPr="00A33AD3">
              <w:rPr>
                <w:color w:val="5B9BD5" w:themeColor="accent1"/>
              </w:rPr>
              <w:t>Aminoglycoside, tetracyclines, protease and lysozyme</w:t>
            </w:r>
          </w:p>
        </w:tc>
        <w:tc>
          <w:tcPr>
            <w:tcW w:w="2862" w:type="dxa"/>
          </w:tcPr>
          <w:p w:rsidRPr="00A33AD3" w:rsidR="00A33AD3" w:rsidP="00A33AD3" w:rsidRDefault="00A33AD3" w14:paraId="200489E4" w14:textId="77777777">
            <w:pPr>
              <w:pStyle w:val="ListParagraph"/>
              <w:numPr>
                <w:ilvl w:val="0"/>
                <w:numId w:val="19"/>
              </w:numPr>
              <w:rPr>
                <w:color w:val="5B9BD5" w:themeColor="accent1"/>
              </w:rPr>
            </w:pPr>
            <w:r w:rsidRPr="00A33AD3">
              <w:rPr>
                <w:color w:val="5B9BD5" w:themeColor="accent1"/>
              </w:rPr>
              <w:t>Disrupt cell outer membranes</w:t>
            </w:r>
          </w:p>
          <w:p w:rsidRPr="00A33AD3" w:rsidR="00A33AD3" w:rsidP="00A33AD3" w:rsidRDefault="00A33AD3" w14:paraId="692AAC5E" w14:textId="77777777">
            <w:pPr>
              <w:pStyle w:val="ListParagraph"/>
              <w:numPr>
                <w:ilvl w:val="0"/>
                <w:numId w:val="19"/>
              </w:numPr>
              <w:rPr>
                <w:color w:val="5B9BD5" w:themeColor="accent1"/>
              </w:rPr>
            </w:pPr>
            <w:r w:rsidRPr="00A33AD3">
              <w:rPr>
                <w:color w:val="5B9BD5" w:themeColor="accent1"/>
              </w:rPr>
              <w:t xml:space="preserve">Inhibit protein synthesis </w:t>
            </w:r>
          </w:p>
        </w:tc>
        <w:tc>
          <w:tcPr>
            <w:tcW w:w="3402" w:type="dxa"/>
          </w:tcPr>
          <w:p w:rsidRPr="00A33AD3" w:rsidR="00A33AD3" w:rsidP="00A33AD3" w:rsidRDefault="00A33AD3" w14:paraId="2523895C" w14:textId="77777777">
            <w:pPr>
              <w:pStyle w:val="ListParagraph"/>
              <w:numPr>
                <w:ilvl w:val="0"/>
                <w:numId w:val="19"/>
              </w:numPr>
              <w:rPr>
                <w:color w:val="5B9BD5" w:themeColor="accent1"/>
              </w:rPr>
            </w:pPr>
            <w:r w:rsidRPr="00A33AD3">
              <w:rPr>
                <w:color w:val="5B9BD5" w:themeColor="accent1"/>
              </w:rPr>
              <w:t>Long lasting antibacterial activity</w:t>
            </w:r>
          </w:p>
          <w:p w:rsidRPr="00A33AD3" w:rsidR="00A33AD3" w:rsidP="00A33AD3" w:rsidRDefault="00A33AD3" w14:paraId="5F5967E2" w14:textId="77777777">
            <w:pPr>
              <w:pStyle w:val="ListParagraph"/>
              <w:numPr>
                <w:ilvl w:val="0"/>
                <w:numId w:val="19"/>
              </w:numPr>
              <w:rPr>
                <w:color w:val="5B9BD5" w:themeColor="accent1"/>
              </w:rPr>
            </w:pPr>
            <w:r w:rsidRPr="00A33AD3">
              <w:rPr>
                <w:color w:val="5B9BD5" w:themeColor="accent1"/>
              </w:rPr>
              <w:t>Able to degrade and remove biofilms</w:t>
            </w:r>
          </w:p>
          <w:p w:rsidRPr="00A33AD3" w:rsidR="00A33AD3" w:rsidP="00A33AD3" w:rsidRDefault="00A33AD3" w14:paraId="03F344AA" w14:textId="77777777">
            <w:pPr>
              <w:pStyle w:val="ListParagraph"/>
              <w:numPr>
                <w:ilvl w:val="0"/>
                <w:numId w:val="19"/>
              </w:numPr>
              <w:rPr>
                <w:color w:val="5B9BD5" w:themeColor="accent1"/>
              </w:rPr>
            </w:pPr>
            <w:r w:rsidRPr="00A33AD3">
              <w:rPr>
                <w:color w:val="5B9BD5" w:themeColor="accent1"/>
              </w:rPr>
              <w:t>Biocompatible</w:t>
            </w:r>
          </w:p>
          <w:p w:rsidRPr="00A33AD3" w:rsidR="00A33AD3" w:rsidP="00024EF4" w:rsidRDefault="00A33AD3" w14:paraId="269DCF07" w14:textId="77777777">
            <w:pPr>
              <w:pStyle w:val="ListParagraph"/>
              <w:rPr>
                <w:color w:val="5B9BD5" w:themeColor="accent1"/>
              </w:rPr>
            </w:pPr>
          </w:p>
        </w:tc>
        <w:tc>
          <w:tcPr>
            <w:tcW w:w="3261" w:type="dxa"/>
          </w:tcPr>
          <w:p w:rsidRPr="00A33AD3" w:rsidR="00A33AD3" w:rsidP="00A33AD3" w:rsidRDefault="00A33AD3" w14:paraId="0F1C0BE6" w14:textId="77777777">
            <w:pPr>
              <w:pStyle w:val="ListParagraph"/>
              <w:numPr>
                <w:ilvl w:val="0"/>
                <w:numId w:val="18"/>
              </w:numPr>
              <w:rPr>
                <w:color w:val="5B9BD5" w:themeColor="accent1"/>
                <w:lang w:val="en-US"/>
              </w:rPr>
            </w:pPr>
            <w:r w:rsidRPr="00A33AD3">
              <w:rPr>
                <w:color w:val="5B9BD5" w:themeColor="accent1"/>
                <w:lang w:val="en-US"/>
              </w:rPr>
              <w:t>Material cost</w:t>
            </w:r>
          </w:p>
          <w:p w:rsidRPr="00A33AD3" w:rsidR="00A33AD3" w:rsidP="00A33AD3" w:rsidRDefault="00A33AD3" w14:paraId="42012D8D" w14:textId="77777777">
            <w:pPr>
              <w:pStyle w:val="ListParagraph"/>
              <w:numPr>
                <w:ilvl w:val="0"/>
                <w:numId w:val="18"/>
              </w:numPr>
              <w:rPr>
                <w:color w:val="5B9BD5" w:themeColor="accent1"/>
                <w:lang w:val="en-GB"/>
              </w:rPr>
            </w:pPr>
            <w:r w:rsidRPr="00A33AD3">
              <w:rPr>
                <w:color w:val="5B9BD5" w:themeColor="accent1"/>
                <w:lang w:val="en-US"/>
              </w:rPr>
              <w:t>Degradation or inactivation during the fabrication or filtration processes</w:t>
            </w:r>
          </w:p>
          <w:p w:rsidRPr="00A33AD3" w:rsidR="00A33AD3" w:rsidP="00A33AD3" w:rsidRDefault="00A33AD3" w14:paraId="423D6080" w14:textId="77777777">
            <w:pPr>
              <w:pStyle w:val="ListParagraph"/>
              <w:numPr>
                <w:ilvl w:val="0"/>
                <w:numId w:val="18"/>
              </w:numPr>
              <w:rPr>
                <w:color w:val="5B9BD5" w:themeColor="accent1"/>
              </w:rPr>
            </w:pPr>
            <w:r w:rsidRPr="00A33AD3">
              <w:rPr>
                <w:color w:val="5B9BD5" w:themeColor="accent1"/>
                <w:shd w:val="clear" w:color="auto" w:fill="FFFFFF"/>
              </w:rPr>
              <w:t>Emergence of drug resistant strains</w:t>
            </w:r>
          </w:p>
          <w:p w:rsidRPr="00A33AD3" w:rsidR="00A33AD3" w:rsidP="00024EF4" w:rsidRDefault="00A33AD3" w14:paraId="47ABE604" w14:textId="77777777">
            <w:pPr>
              <w:pStyle w:val="ListParagraph"/>
              <w:rPr>
                <w:color w:val="5B9BD5" w:themeColor="accent1"/>
              </w:rPr>
            </w:pPr>
          </w:p>
        </w:tc>
      </w:tr>
      <w:tr w:rsidRPr="00A33AD3" w:rsidR="00A33AD3" w:rsidTr="00024EF4" w14:paraId="21910745" w14:textId="77777777">
        <w:tc>
          <w:tcPr>
            <w:tcW w:w="2252" w:type="dxa"/>
          </w:tcPr>
          <w:p w:rsidRPr="00A33AD3" w:rsidR="00A33AD3" w:rsidP="00024EF4" w:rsidRDefault="00A33AD3" w14:paraId="37B86193" w14:textId="77777777">
            <w:pPr>
              <w:rPr>
                <w:color w:val="5B9BD5" w:themeColor="accent1"/>
              </w:rPr>
            </w:pPr>
            <w:r w:rsidRPr="00A33AD3">
              <w:rPr>
                <w:color w:val="5B9BD5" w:themeColor="accent1"/>
              </w:rPr>
              <w:t>Biocidal polymer</w:t>
            </w:r>
          </w:p>
        </w:tc>
        <w:tc>
          <w:tcPr>
            <w:tcW w:w="2252" w:type="dxa"/>
          </w:tcPr>
          <w:p w:rsidRPr="00A33AD3" w:rsidR="00A33AD3" w:rsidP="00024EF4" w:rsidRDefault="00A33AD3" w14:paraId="37840704" w14:textId="77777777">
            <w:pPr>
              <w:rPr>
                <w:color w:val="5B9BD5" w:themeColor="accent1"/>
              </w:rPr>
            </w:pPr>
            <w:r w:rsidRPr="00A33AD3">
              <w:rPr>
                <w:color w:val="5B9BD5" w:themeColor="accent1"/>
              </w:rPr>
              <w:t>N-halamine,</w:t>
            </w:r>
          </w:p>
          <w:p w:rsidRPr="00A33AD3" w:rsidR="00A33AD3" w:rsidP="00024EF4" w:rsidRDefault="00A33AD3" w14:paraId="5F0DEA49" w14:textId="77777777">
            <w:pPr>
              <w:rPr>
                <w:color w:val="5B9BD5" w:themeColor="accent1"/>
              </w:rPr>
            </w:pPr>
            <w:r w:rsidRPr="00A33AD3">
              <w:rPr>
                <w:color w:val="5B9BD5" w:themeColor="accent1"/>
              </w:rPr>
              <w:t>Polymer containing quaternary ammonium, guanidinylated polymers</w:t>
            </w:r>
          </w:p>
        </w:tc>
        <w:tc>
          <w:tcPr>
            <w:tcW w:w="2862" w:type="dxa"/>
          </w:tcPr>
          <w:p w:rsidRPr="00A33AD3" w:rsidR="00A33AD3" w:rsidP="00A33AD3" w:rsidRDefault="00A33AD3" w14:paraId="33E1D773" w14:textId="77777777">
            <w:pPr>
              <w:pStyle w:val="ListParagraph"/>
              <w:numPr>
                <w:ilvl w:val="0"/>
                <w:numId w:val="19"/>
              </w:numPr>
              <w:rPr>
                <w:color w:val="5B9BD5" w:themeColor="accent1"/>
              </w:rPr>
            </w:pPr>
            <w:r w:rsidRPr="00A33AD3">
              <w:rPr>
                <w:color w:val="5B9BD5" w:themeColor="accent1"/>
              </w:rPr>
              <w:t>Transfer of biocidal element to the bacterial cell</w:t>
            </w:r>
          </w:p>
          <w:p w:rsidRPr="00A33AD3" w:rsidR="00A33AD3" w:rsidP="00A33AD3" w:rsidRDefault="00A33AD3" w14:paraId="7A1323F3" w14:textId="77777777">
            <w:pPr>
              <w:pStyle w:val="ListParagraph"/>
              <w:numPr>
                <w:ilvl w:val="0"/>
                <w:numId w:val="19"/>
              </w:numPr>
              <w:rPr>
                <w:color w:val="5B9BD5" w:themeColor="accent1"/>
              </w:rPr>
            </w:pPr>
            <w:r w:rsidRPr="00A33AD3">
              <w:rPr>
                <w:color w:val="5B9BD5" w:themeColor="accent1"/>
              </w:rPr>
              <w:t>Dissociate to free halogen in aqueous media</w:t>
            </w:r>
          </w:p>
        </w:tc>
        <w:tc>
          <w:tcPr>
            <w:tcW w:w="3402" w:type="dxa"/>
          </w:tcPr>
          <w:p w:rsidRPr="00A33AD3" w:rsidR="00A33AD3" w:rsidP="00A33AD3" w:rsidRDefault="00A33AD3" w14:paraId="4B5724ED" w14:textId="77777777">
            <w:pPr>
              <w:pStyle w:val="ListParagraph"/>
              <w:numPr>
                <w:ilvl w:val="0"/>
                <w:numId w:val="19"/>
              </w:numPr>
              <w:rPr>
                <w:color w:val="5B9BD5" w:themeColor="accent1"/>
              </w:rPr>
            </w:pPr>
            <w:r w:rsidRPr="00A33AD3">
              <w:rPr>
                <w:color w:val="5B9BD5" w:themeColor="accent1"/>
              </w:rPr>
              <w:t xml:space="preserve">Can be easily crosslinked on membrane surface </w:t>
            </w:r>
          </w:p>
          <w:p w:rsidRPr="00A33AD3" w:rsidR="00A33AD3" w:rsidP="00A33AD3" w:rsidRDefault="00A33AD3" w14:paraId="6930777B" w14:textId="77777777">
            <w:pPr>
              <w:pStyle w:val="ListParagraph"/>
              <w:numPr>
                <w:ilvl w:val="0"/>
                <w:numId w:val="19"/>
              </w:numPr>
              <w:rPr>
                <w:color w:val="5B9BD5" w:themeColor="accent1"/>
              </w:rPr>
            </w:pPr>
            <w:r w:rsidRPr="00A33AD3">
              <w:rPr>
                <w:color w:val="5B9BD5" w:themeColor="accent1"/>
              </w:rPr>
              <w:t>Biocompatible and biodegradable</w:t>
            </w:r>
          </w:p>
          <w:p w:rsidRPr="00A33AD3" w:rsidR="00A33AD3" w:rsidP="00024EF4" w:rsidRDefault="00A33AD3" w14:paraId="03648C4B" w14:textId="77777777">
            <w:pPr>
              <w:pStyle w:val="ListParagraph"/>
              <w:rPr>
                <w:color w:val="5B9BD5" w:themeColor="accent1"/>
              </w:rPr>
            </w:pPr>
          </w:p>
        </w:tc>
        <w:tc>
          <w:tcPr>
            <w:tcW w:w="3261" w:type="dxa"/>
          </w:tcPr>
          <w:p w:rsidRPr="00A33AD3" w:rsidR="00A33AD3" w:rsidP="00A33AD3" w:rsidRDefault="00A33AD3" w14:paraId="4366CE38" w14:textId="77777777">
            <w:pPr>
              <w:pStyle w:val="ListParagraph"/>
              <w:numPr>
                <w:ilvl w:val="0"/>
                <w:numId w:val="18"/>
              </w:numPr>
              <w:rPr>
                <w:color w:val="5B9BD5" w:themeColor="accent1"/>
                <w:lang w:val="en-US"/>
              </w:rPr>
            </w:pPr>
            <w:r w:rsidRPr="00A33AD3">
              <w:rPr>
                <w:color w:val="5B9BD5" w:themeColor="accent1"/>
              </w:rPr>
              <w:t>Synthesis of polymers involves multiple steps of complicated reactions</w:t>
            </w:r>
          </w:p>
          <w:p w:rsidRPr="00A33AD3" w:rsidR="00A33AD3" w:rsidP="00A33AD3" w:rsidRDefault="00A33AD3" w14:paraId="5A02244B" w14:textId="77777777">
            <w:pPr>
              <w:pStyle w:val="ListParagraph"/>
              <w:numPr>
                <w:ilvl w:val="0"/>
                <w:numId w:val="18"/>
              </w:numPr>
              <w:rPr>
                <w:color w:val="5B9BD5" w:themeColor="accent1"/>
                <w:lang w:val="en-US"/>
              </w:rPr>
            </w:pPr>
            <w:r w:rsidRPr="00A33AD3">
              <w:rPr>
                <w:color w:val="5B9BD5" w:themeColor="accent1"/>
                <w:lang w:val="en-US"/>
              </w:rPr>
              <w:t>Loss of biocidal activities after crosslinking or insolubilization</w:t>
            </w:r>
          </w:p>
          <w:p w:rsidRPr="00A33AD3" w:rsidR="00A33AD3" w:rsidP="00024EF4" w:rsidRDefault="00A33AD3" w14:paraId="1F3724F1" w14:textId="77777777">
            <w:pPr>
              <w:pStyle w:val="ListParagraph"/>
              <w:rPr>
                <w:color w:val="5B9BD5" w:themeColor="accent1"/>
                <w:lang w:val="en-US"/>
              </w:rPr>
            </w:pPr>
          </w:p>
        </w:tc>
      </w:tr>
      <w:tr w:rsidRPr="00A33AD3" w:rsidR="00A33AD3" w:rsidTr="00024EF4" w14:paraId="72FEB1B5" w14:textId="77777777">
        <w:tc>
          <w:tcPr>
            <w:tcW w:w="2252" w:type="dxa"/>
          </w:tcPr>
          <w:p w:rsidRPr="00A33AD3" w:rsidR="00A33AD3" w:rsidP="00024EF4" w:rsidRDefault="00A33AD3" w14:paraId="53D0B41D" w14:textId="77777777">
            <w:pPr>
              <w:rPr>
                <w:color w:val="5B9BD5" w:themeColor="accent1"/>
              </w:rPr>
            </w:pPr>
            <w:r w:rsidRPr="00A33AD3">
              <w:rPr>
                <w:color w:val="5B9BD5" w:themeColor="accent1"/>
              </w:rPr>
              <w:t>Quorum sensing inhibitor</w:t>
            </w:r>
          </w:p>
        </w:tc>
        <w:tc>
          <w:tcPr>
            <w:tcW w:w="2252" w:type="dxa"/>
          </w:tcPr>
          <w:p w:rsidRPr="00A33AD3" w:rsidR="00A33AD3" w:rsidP="00024EF4" w:rsidRDefault="00A33AD3" w14:paraId="089A9268" w14:textId="77777777">
            <w:pPr>
              <w:rPr>
                <w:color w:val="5B9BD5" w:themeColor="accent1"/>
              </w:rPr>
            </w:pPr>
            <w:r w:rsidRPr="00A33AD3">
              <w:rPr>
                <w:color w:val="5B9BD5" w:themeColor="accent1"/>
              </w:rPr>
              <w:t>Vanillin, cinnamaldehyde, methyl anthranilate</w:t>
            </w:r>
          </w:p>
        </w:tc>
        <w:tc>
          <w:tcPr>
            <w:tcW w:w="2862" w:type="dxa"/>
          </w:tcPr>
          <w:p w:rsidRPr="00A33AD3" w:rsidR="00A33AD3" w:rsidP="00A33AD3" w:rsidRDefault="00A33AD3" w14:paraId="2CEF5967" w14:textId="77777777">
            <w:pPr>
              <w:pStyle w:val="ListParagraph"/>
              <w:numPr>
                <w:ilvl w:val="0"/>
                <w:numId w:val="20"/>
              </w:numPr>
              <w:rPr>
                <w:color w:val="5B9BD5" w:themeColor="accent1"/>
              </w:rPr>
            </w:pPr>
            <w:r w:rsidRPr="00A33AD3">
              <w:rPr>
                <w:color w:val="5B9BD5" w:themeColor="accent1"/>
              </w:rPr>
              <w:t>interfere quorum sensing pathways</w:t>
            </w:r>
          </w:p>
          <w:p w:rsidRPr="00A33AD3" w:rsidR="00A33AD3" w:rsidP="00A33AD3" w:rsidRDefault="00A33AD3" w14:paraId="7545920A" w14:textId="77777777">
            <w:pPr>
              <w:pStyle w:val="ListParagraph"/>
              <w:numPr>
                <w:ilvl w:val="0"/>
                <w:numId w:val="20"/>
              </w:numPr>
              <w:rPr>
                <w:color w:val="5B9BD5" w:themeColor="accent1"/>
              </w:rPr>
            </w:pPr>
            <w:r w:rsidRPr="00A33AD3">
              <w:rPr>
                <w:color w:val="5B9BD5" w:themeColor="accent1"/>
              </w:rPr>
              <w:t>signal production  blockage</w:t>
            </w:r>
          </w:p>
        </w:tc>
        <w:tc>
          <w:tcPr>
            <w:tcW w:w="3402" w:type="dxa"/>
          </w:tcPr>
          <w:p w:rsidRPr="00A33AD3" w:rsidR="00A33AD3" w:rsidP="00A33AD3" w:rsidRDefault="00A33AD3" w14:paraId="090090BB" w14:textId="77777777">
            <w:pPr>
              <w:pStyle w:val="ListParagraph"/>
              <w:numPr>
                <w:ilvl w:val="0"/>
                <w:numId w:val="20"/>
              </w:numPr>
              <w:rPr>
                <w:color w:val="5B9BD5" w:themeColor="accent1"/>
              </w:rPr>
            </w:pPr>
            <w:r w:rsidRPr="00A33AD3">
              <w:rPr>
                <w:color w:val="5B9BD5" w:themeColor="accent1"/>
              </w:rPr>
              <w:t>Highly effective</w:t>
            </w:r>
          </w:p>
        </w:tc>
        <w:tc>
          <w:tcPr>
            <w:tcW w:w="3261" w:type="dxa"/>
          </w:tcPr>
          <w:p w:rsidRPr="00A33AD3" w:rsidR="00A33AD3" w:rsidP="00A33AD3" w:rsidRDefault="00A33AD3" w14:paraId="75BD1C97" w14:textId="77777777">
            <w:pPr>
              <w:pStyle w:val="ListParagraph"/>
              <w:numPr>
                <w:ilvl w:val="0"/>
                <w:numId w:val="20"/>
              </w:numPr>
              <w:rPr>
                <w:color w:val="5B9BD5" w:themeColor="accent1"/>
              </w:rPr>
            </w:pPr>
            <w:r w:rsidRPr="00A33AD3">
              <w:rPr>
                <w:color w:val="5B9BD5" w:themeColor="accent1"/>
              </w:rPr>
              <w:t xml:space="preserve">The interaction between cells and QS inhibitor is complicated </w:t>
            </w:r>
          </w:p>
        </w:tc>
      </w:tr>
    </w:tbl>
    <w:p w:rsidR="00DB65AF" w:rsidP="007C7CC4" w:rsidRDefault="00DB65AF" w14:paraId="21D38547" w14:textId="77777777">
      <w:pPr>
        <w:rPr>
          <w:color w:val="5B9BD5" w:themeColor="accent1"/>
          <w:lang w:val="en-US"/>
        </w:rPr>
      </w:pPr>
    </w:p>
    <w:p w:rsidRPr="00653AD7" w:rsidR="005E6CBA" w:rsidP="007C7CC4" w:rsidRDefault="00200498" w14:paraId="64C289BE" w14:textId="0F078687">
      <w:pPr>
        <w:rPr>
          <w:color w:val="000000" w:themeColor="text1"/>
          <w:lang w:val="en-US"/>
        </w:rPr>
      </w:pPr>
      <w:r w:rsidRPr="00B253EB">
        <w:rPr>
          <w:color w:val="5B9BD5" w:themeColor="accent1"/>
          <w:lang w:val="en-US"/>
        </w:rPr>
        <w:lastRenderedPageBreak/>
        <w:t xml:space="preserve">Table </w:t>
      </w:r>
      <w:r w:rsidRPr="00B253EB" w:rsidR="00B253EB">
        <w:rPr>
          <w:color w:val="5B9BD5" w:themeColor="accent1"/>
          <w:lang w:val="en-US"/>
        </w:rPr>
        <w:t>2</w:t>
      </w:r>
      <w:r w:rsidRPr="00B253EB">
        <w:rPr>
          <w:color w:val="5B9BD5" w:themeColor="accent1"/>
          <w:lang w:val="en-US"/>
        </w:rPr>
        <w:t xml:space="preserve">: </w:t>
      </w:r>
      <w:r>
        <w:rPr>
          <w:color w:val="000000" w:themeColor="text1"/>
          <w:lang w:val="en-US"/>
        </w:rPr>
        <w:t>Recent advances in antibiofouling membrane based on various modifications approaches.</w:t>
      </w:r>
    </w:p>
    <w:p w:rsidRPr="00653AD7" w:rsidR="005E6CBA" w:rsidP="005E6CBA" w:rsidRDefault="005E6CBA" w14:paraId="43CC2064" w14:textId="77777777">
      <w:pPr>
        <w:rPr>
          <w:color w:val="000000" w:themeColor="text1"/>
          <w:lang w:val="en-US"/>
        </w:rPr>
      </w:pPr>
    </w:p>
    <w:tbl>
      <w:tblPr>
        <w:tblStyle w:val="TableGrid"/>
        <w:tblW w:w="0" w:type="auto"/>
        <w:tblLayout w:type="fixed"/>
        <w:tblLook w:val="04A0" w:firstRow="1" w:lastRow="0" w:firstColumn="1" w:lastColumn="0" w:noHBand="0" w:noVBand="1"/>
      </w:tblPr>
      <w:tblGrid>
        <w:gridCol w:w="1696"/>
        <w:gridCol w:w="1850"/>
        <w:gridCol w:w="2403"/>
        <w:gridCol w:w="2410"/>
        <w:gridCol w:w="1842"/>
        <w:gridCol w:w="2977"/>
        <w:gridCol w:w="772"/>
      </w:tblGrid>
      <w:tr w:rsidRPr="00653AD7" w:rsidR="007C7CC4" w:rsidTr="007C7CC4" w14:paraId="0AC50351" w14:textId="77777777">
        <w:tc>
          <w:tcPr>
            <w:tcW w:w="1696" w:type="dxa"/>
          </w:tcPr>
          <w:p w:rsidRPr="00653AD7" w:rsidR="007C7CC4" w:rsidP="007F68AC" w:rsidRDefault="007C7CC4" w14:paraId="186F0083" w14:textId="1EAE72EC">
            <w:pPr>
              <w:rPr>
                <w:b/>
                <w:color w:val="000000" w:themeColor="text1"/>
                <w:lang w:val="en-US"/>
              </w:rPr>
            </w:pPr>
            <w:r w:rsidRPr="00653AD7">
              <w:rPr>
                <w:b/>
                <w:color w:val="000000" w:themeColor="text1"/>
                <w:lang w:val="en-US"/>
              </w:rPr>
              <w:t>Approach</w:t>
            </w:r>
          </w:p>
        </w:tc>
        <w:tc>
          <w:tcPr>
            <w:tcW w:w="1850" w:type="dxa"/>
          </w:tcPr>
          <w:p w:rsidRPr="00653AD7" w:rsidR="007C7CC4" w:rsidP="007F68AC" w:rsidRDefault="007C7CC4" w14:paraId="1C3B1064" w14:textId="2111518F">
            <w:pPr>
              <w:rPr>
                <w:b/>
                <w:color w:val="000000" w:themeColor="text1"/>
                <w:lang w:val="en-US"/>
              </w:rPr>
            </w:pPr>
            <w:r w:rsidRPr="00653AD7">
              <w:rPr>
                <w:b/>
                <w:color w:val="000000" w:themeColor="text1"/>
                <w:lang w:val="en-US"/>
              </w:rPr>
              <w:t>Technique</w:t>
            </w:r>
          </w:p>
        </w:tc>
        <w:tc>
          <w:tcPr>
            <w:tcW w:w="2403" w:type="dxa"/>
          </w:tcPr>
          <w:p w:rsidRPr="00653AD7" w:rsidR="007C7CC4" w:rsidP="007F68AC" w:rsidRDefault="007C7CC4" w14:paraId="75735DC1" w14:textId="3B407A82">
            <w:pPr>
              <w:rPr>
                <w:b/>
                <w:color w:val="000000" w:themeColor="text1"/>
                <w:lang w:val="en-US"/>
              </w:rPr>
            </w:pPr>
            <w:r w:rsidRPr="00653AD7">
              <w:rPr>
                <w:b/>
                <w:color w:val="000000" w:themeColor="text1"/>
                <w:lang w:val="en-US"/>
              </w:rPr>
              <w:t>Biocides/nanomaterials/ active compounds</w:t>
            </w:r>
          </w:p>
        </w:tc>
        <w:tc>
          <w:tcPr>
            <w:tcW w:w="2410" w:type="dxa"/>
          </w:tcPr>
          <w:p w:rsidRPr="00653AD7" w:rsidR="007C7CC4" w:rsidP="007F68AC" w:rsidRDefault="007C7CC4" w14:paraId="65E0AFD8" w14:textId="604C68EC">
            <w:pPr>
              <w:rPr>
                <w:b/>
                <w:color w:val="000000" w:themeColor="text1"/>
                <w:lang w:val="en-US"/>
              </w:rPr>
            </w:pPr>
            <w:r w:rsidRPr="00653AD7">
              <w:rPr>
                <w:b/>
                <w:color w:val="000000" w:themeColor="text1"/>
                <w:lang w:val="en-US"/>
              </w:rPr>
              <w:t>Bacteria strains/biofoulant</w:t>
            </w:r>
          </w:p>
        </w:tc>
        <w:tc>
          <w:tcPr>
            <w:tcW w:w="1842" w:type="dxa"/>
          </w:tcPr>
          <w:p w:rsidRPr="00653AD7" w:rsidR="007C7CC4" w:rsidP="007F68AC" w:rsidRDefault="007C7CC4" w14:paraId="242E45F5" w14:textId="77777777">
            <w:pPr>
              <w:rPr>
                <w:b/>
                <w:color w:val="000000" w:themeColor="text1"/>
                <w:lang w:val="en-US"/>
              </w:rPr>
            </w:pPr>
            <w:r w:rsidRPr="00653AD7">
              <w:rPr>
                <w:b/>
                <w:color w:val="000000" w:themeColor="text1"/>
                <w:lang w:val="en-US"/>
              </w:rPr>
              <w:t>Removal %/</w:t>
            </w:r>
          </w:p>
          <w:p w:rsidRPr="00653AD7" w:rsidR="007C7CC4" w:rsidP="007F68AC" w:rsidRDefault="007C7CC4" w14:paraId="77C6DFAF" w14:textId="0BD9235C">
            <w:pPr>
              <w:rPr>
                <w:b/>
                <w:color w:val="000000" w:themeColor="text1"/>
                <w:lang w:val="en-US"/>
              </w:rPr>
            </w:pPr>
            <w:r w:rsidRPr="00653AD7">
              <w:rPr>
                <w:b/>
                <w:color w:val="000000" w:themeColor="text1"/>
                <w:lang w:val="en-US"/>
              </w:rPr>
              <w:t>biofilm thickness, volume</w:t>
            </w:r>
          </w:p>
        </w:tc>
        <w:tc>
          <w:tcPr>
            <w:tcW w:w="2977" w:type="dxa"/>
          </w:tcPr>
          <w:p w:rsidRPr="00653AD7" w:rsidR="007C7CC4" w:rsidP="007F68AC" w:rsidRDefault="007C7CC4" w14:paraId="7ABC7C14" w14:textId="5DD053B8">
            <w:pPr>
              <w:rPr>
                <w:b/>
                <w:color w:val="000000" w:themeColor="text1"/>
                <w:lang w:val="en-US"/>
              </w:rPr>
            </w:pPr>
            <w:r w:rsidRPr="00653AD7">
              <w:rPr>
                <w:b/>
                <w:color w:val="000000" w:themeColor="text1"/>
                <w:lang w:val="en-US"/>
              </w:rPr>
              <w:t xml:space="preserve">Flux </w:t>
            </w:r>
          </w:p>
        </w:tc>
        <w:tc>
          <w:tcPr>
            <w:tcW w:w="772" w:type="dxa"/>
          </w:tcPr>
          <w:p w:rsidRPr="00653AD7" w:rsidR="007C7CC4" w:rsidP="007F68AC" w:rsidRDefault="007C7CC4" w14:paraId="23804432" w14:textId="75156AD4">
            <w:pPr>
              <w:rPr>
                <w:b/>
                <w:color w:val="000000" w:themeColor="text1"/>
                <w:lang w:val="en-US"/>
              </w:rPr>
            </w:pPr>
            <w:r w:rsidRPr="00653AD7">
              <w:rPr>
                <w:b/>
                <w:color w:val="000000" w:themeColor="text1"/>
                <w:lang w:val="en-US"/>
              </w:rPr>
              <w:t>Ref</w:t>
            </w:r>
          </w:p>
        </w:tc>
      </w:tr>
      <w:tr w:rsidRPr="00653AD7" w:rsidR="007C7CC4" w:rsidTr="007C7CC4" w14:paraId="79C5F351" w14:textId="77777777">
        <w:tc>
          <w:tcPr>
            <w:tcW w:w="1696" w:type="dxa"/>
          </w:tcPr>
          <w:p w:rsidRPr="00653AD7" w:rsidR="007C7CC4" w:rsidP="007F68AC" w:rsidRDefault="007C7CC4" w14:paraId="23C32975" w14:textId="692B22A6">
            <w:pPr>
              <w:rPr>
                <w:color w:val="000000" w:themeColor="text1"/>
                <w:lang w:val="en-US"/>
              </w:rPr>
            </w:pPr>
            <w:r w:rsidRPr="00653AD7">
              <w:rPr>
                <w:color w:val="000000" w:themeColor="text1"/>
                <w:lang w:val="en-US"/>
              </w:rPr>
              <w:t xml:space="preserve">Coating </w:t>
            </w:r>
          </w:p>
        </w:tc>
        <w:tc>
          <w:tcPr>
            <w:tcW w:w="1850" w:type="dxa"/>
          </w:tcPr>
          <w:p w:rsidRPr="00653AD7" w:rsidR="007C7CC4" w:rsidP="007F68AC" w:rsidRDefault="007C7CC4" w14:paraId="47E7B68A" w14:textId="7351D50C">
            <w:pPr>
              <w:rPr>
                <w:color w:val="000000" w:themeColor="text1"/>
                <w:lang w:val="en-US"/>
              </w:rPr>
            </w:pPr>
            <w:r w:rsidRPr="00653AD7">
              <w:rPr>
                <w:color w:val="000000" w:themeColor="text1"/>
                <w:lang w:val="en-US"/>
              </w:rPr>
              <w:t>Chemical reduction</w:t>
            </w:r>
          </w:p>
        </w:tc>
        <w:tc>
          <w:tcPr>
            <w:tcW w:w="2403" w:type="dxa"/>
          </w:tcPr>
          <w:p w:rsidRPr="00653AD7" w:rsidR="007C7CC4" w:rsidP="007F68AC" w:rsidRDefault="007C7CC4" w14:paraId="111A3C42" w14:textId="78AC07A6">
            <w:pPr>
              <w:rPr>
                <w:color w:val="000000" w:themeColor="text1"/>
                <w:lang w:val="en-US"/>
              </w:rPr>
            </w:pPr>
            <w:r w:rsidRPr="00653AD7">
              <w:rPr>
                <w:color w:val="000000" w:themeColor="text1"/>
                <w:lang w:val="en-US"/>
              </w:rPr>
              <w:t>AgNP</w:t>
            </w:r>
          </w:p>
        </w:tc>
        <w:tc>
          <w:tcPr>
            <w:tcW w:w="2410" w:type="dxa"/>
          </w:tcPr>
          <w:p w:rsidRPr="00653AD7" w:rsidR="007C7CC4" w:rsidP="007F68AC" w:rsidRDefault="007C7CC4" w14:paraId="6AC53FBC" w14:textId="38C65A7B">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E. coli</w:t>
            </w:r>
          </w:p>
          <w:p w:rsidRPr="00653AD7" w:rsidR="007C7CC4" w:rsidP="007F68AC" w:rsidRDefault="007C7CC4" w14:paraId="4E300DAA" w14:textId="77777777">
            <w:pPr>
              <w:rPr>
                <w:color w:val="000000" w:themeColor="text1"/>
                <w:lang w:val="en-US"/>
              </w:rPr>
            </w:pPr>
            <w:r w:rsidRPr="00653AD7">
              <w:rPr>
                <w:color w:val="000000" w:themeColor="text1"/>
                <w:lang w:val="en-US"/>
              </w:rPr>
              <w:t>P. aeruginosa</w:t>
            </w:r>
          </w:p>
          <w:p w:rsidRPr="00653AD7" w:rsidR="007C7CC4" w:rsidP="007F68AC" w:rsidRDefault="007C7CC4" w14:paraId="36865FC8" w14:textId="728E0A5A">
            <w:pPr>
              <w:rPr>
                <w:color w:val="000000" w:themeColor="text1"/>
                <w:lang w:val="en-US"/>
              </w:rPr>
            </w:pPr>
            <w:r w:rsidRPr="00653AD7">
              <w:rPr>
                <w:color w:val="000000" w:themeColor="text1"/>
                <w:lang w:val="en-US"/>
              </w:rPr>
              <w:t xml:space="preserve">S. aureus  </w:t>
            </w:r>
          </w:p>
        </w:tc>
        <w:tc>
          <w:tcPr>
            <w:tcW w:w="1842" w:type="dxa"/>
          </w:tcPr>
          <w:p w:rsidRPr="00653AD7" w:rsidR="007C7CC4" w:rsidP="007F68AC" w:rsidRDefault="007C7CC4" w14:paraId="70E08C16" w14:textId="77777777">
            <w:pPr>
              <w:rPr>
                <w:color w:val="000000" w:themeColor="text1"/>
                <w:lang w:val="en-US"/>
              </w:rPr>
            </w:pPr>
            <w:r w:rsidRPr="00653AD7">
              <w:rPr>
                <w:color w:val="000000" w:themeColor="text1"/>
                <w:lang w:val="en-US"/>
              </w:rPr>
              <w:t>78%</w:t>
            </w:r>
          </w:p>
          <w:p w:rsidRPr="00653AD7" w:rsidR="007C7CC4" w:rsidP="007F68AC" w:rsidRDefault="007C7CC4" w14:paraId="0333E32E" w14:textId="77777777">
            <w:pPr>
              <w:rPr>
                <w:color w:val="000000" w:themeColor="text1"/>
                <w:lang w:val="en-US"/>
              </w:rPr>
            </w:pPr>
            <w:r w:rsidRPr="00653AD7">
              <w:rPr>
                <w:color w:val="000000" w:themeColor="text1"/>
                <w:lang w:val="en-US"/>
              </w:rPr>
              <w:t>91%</w:t>
            </w:r>
          </w:p>
          <w:p w:rsidRPr="00653AD7" w:rsidR="007C7CC4" w:rsidP="007F68AC" w:rsidRDefault="007C7CC4" w14:paraId="5C155126" w14:textId="7F3A8601">
            <w:pPr>
              <w:rPr>
                <w:color w:val="000000" w:themeColor="text1"/>
                <w:lang w:val="en-US"/>
              </w:rPr>
            </w:pPr>
            <w:r w:rsidRPr="00653AD7">
              <w:rPr>
                <w:color w:val="000000" w:themeColor="text1"/>
                <w:lang w:val="en-US"/>
              </w:rPr>
              <w:t>96 %</w:t>
            </w:r>
          </w:p>
        </w:tc>
        <w:tc>
          <w:tcPr>
            <w:tcW w:w="2977" w:type="dxa"/>
          </w:tcPr>
          <w:p w:rsidRPr="00653AD7" w:rsidR="007C7CC4" w:rsidP="007F68AC" w:rsidRDefault="007C7CC4" w14:paraId="330E22B3" w14:textId="37E86C92">
            <w:pPr>
              <w:rPr>
                <w:color w:val="000000" w:themeColor="text1"/>
                <w:vertAlign w:val="superscript"/>
                <w:lang w:val="en-US"/>
              </w:rPr>
            </w:pPr>
            <w:r w:rsidRPr="00653AD7">
              <w:rPr>
                <w:rFonts w:ascii="Courier New" w:hAnsi="Courier New" w:cs="Courier New"/>
                <w:color w:val="000000" w:themeColor="text1"/>
                <w:lang w:val="en-US"/>
              </w:rPr>
              <w:t>﻿</w:t>
            </w:r>
            <w:r w:rsidRPr="00653AD7">
              <w:rPr>
                <w:color w:val="000000" w:themeColor="text1"/>
                <w:lang w:val="en-US"/>
              </w:rPr>
              <w:t>Neat=2.4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r w:rsidRPr="00653AD7">
              <w:rPr>
                <w:color w:val="000000" w:themeColor="text1"/>
                <w:lang w:val="en-US"/>
              </w:rPr>
              <w:t>b</w:t>
            </w:r>
            <w:r w:rsidRPr="00653AD7">
              <w:rPr>
                <w:color w:val="000000" w:themeColor="text1"/>
                <w:vertAlign w:val="superscript"/>
                <w:lang w:val="en-US"/>
              </w:rPr>
              <w:t>-1</w:t>
            </w:r>
          </w:p>
          <w:p w:rsidRPr="00653AD7" w:rsidR="007C7CC4" w:rsidP="007F68AC" w:rsidRDefault="007C7CC4" w14:paraId="38D7024F" w14:textId="0B1ECE99">
            <w:pPr>
              <w:rPr>
                <w:color w:val="000000" w:themeColor="text1"/>
                <w:lang w:val="en-US"/>
              </w:rPr>
            </w:pPr>
            <w:r w:rsidRPr="00653AD7">
              <w:rPr>
                <w:color w:val="000000" w:themeColor="text1"/>
                <w:lang w:val="en-US"/>
              </w:rPr>
              <w:t>Modified=2.0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r w:rsidRPr="00653AD7">
              <w:rPr>
                <w:color w:val="000000" w:themeColor="text1"/>
                <w:lang w:val="en-US"/>
              </w:rPr>
              <w:t>b</w:t>
            </w:r>
            <w:r w:rsidRPr="00653AD7">
              <w:rPr>
                <w:color w:val="000000" w:themeColor="text1"/>
                <w:vertAlign w:val="superscript"/>
                <w:lang w:val="en-US"/>
              </w:rPr>
              <w:t>-1</w:t>
            </w:r>
          </w:p>
        </w:tc>
        <w:tc>
          <w:tcPr>
            <w:tcW w:w="772" w:type="dxa"/>
          </w:tcPr>
          <w:p w:rsidRPr="00653AD7" w:rsidR="007C7CC4" w:rsidP="007F68AC" w:rsidRDefault="007C7CC4" w14:paraId="2B8072EF" w14:textId="65603DB0">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{"citationItems":[{"id":"ITEM-1","itemData":{"ISSN":"1879-2448","abstract":"The potential to incorporate silver nanoparticles (Ag-NPs) as biocides in membranes for water purification has gained much interest in recent years. However, a viable strategy for loading the Ag-NPs on the membrane remains challenging. This paper presents a novel, facile procedure for loading Ag-NPs on thin-film composite (TFC) reverse osmosis membranes. Reaction of silver salt with a reducing agent on the membrane surface resulted in uniform coverage of Ag-NPs, irreversibly bound to the membrane, as confirmed by XPS, TEM, and SEM analyses. Salt selectivity of the membrane as well its surface roughness, hydrophilicity, and zeta potential were not impacted by Ag-NP functionalization, while a slight reduction (up to 17%) in water permeability was observed. The formed Ag-NPs imparted strong antibacterial activity to the membrane, leading to reduction of more than 75% in the number of live bacteria attached to the membrane for three model bacteria strains. In addition, confocal microscopy analyses revealed that Ag-NPs significantly suppressed biofilm formation, with 41% reduction in total biovolume and significant reduction in EPS, dead, and live bacteria on the functionalized membrane. The simplicity of the method, the short reaction time, the ability to load the Ag-NPs on site, and the strong imparted antibacterial activity highlight the potential of this method in real-world RO membrane applications.[on SciFinder (R)]","author":[{"dropping-particle":"","family":"Ben-Sasson","given":"Moshe","non-dropping-particle":"","parse-names":false,"suffix":""},{"dropping-particle":"","family":"Bar-Zeev","given":"Edo","non-dropping-particle":"","parse-names":false,"suffix":""},{"dropping-particle":"","family":"Zodrow","given":"Katherine R","non-dropping-particle":"","parse-names":false,"suffix":""},{"dropping-particle":"","family":"Nejati","given":"Siamak","non-dropping-particle":"","parse-names":false,"suffix":""},{"dropping-particle":"","family":"Lu","given":"Xinglin","non-dropping-particle":"","parse-names":false,"suffix":""},{"dropping-particle":"","family":"Qi","given":"Genggeng","non-dropping-particle":"","parse-names":false,"suffix":""},{"dropping-particle":"","family":"Giannelis","given":"Emmanuel P","non-dropping-particle":"","parse-names":false,"suffix":""},{"dropping-particle":"","family":"Elimelech","given":"Menachem","non-dropping-particle":"","parse-names":false,"suffix":""}],"container-title":"Water research","id":"ITEM-1","issued":{"date-parts":[["2014"]]},"page":"260-270","title":"In situ formation of silver nanoparticles on thin-film composite reverse osmosis membranes for biofouling mitigation","type":"article-journal","volume":"62"},"uris":["http://www.mendeley.com/documents/?uuid=9e839676-dfd2-4dfe-b9c6-9cb9554f8330"]}],"mendeley":{"formattedCitation":"[177]","plainTextFormattedCitation":"[177]","previouslyFormattedCitation":"[177]"},"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[177]</w:t>
            </w:r>
            <w:r w:rsidRPr="00653AD7">
              <w:rPr>
                <w:color w:val="000000" w:themeColor="text1"/>
                <w:lang w:val="en-US"/>
              </w:rPr>
              <w:fldChar w:fldCharType="end"/>
            </w:r>
          </w:p>
        </w:tc>
      </w:tr>
      <w:tr w:rsidRPr="00653AD7" w:rsidR="007C7CC4" w:rsidTr="007C7CC4" w14:paraId="285F0C99" w14:textId="77777777">
        <w:tc>
          <w:tcPr>
            <w:tcW w:w="1696" w:type="dxa"/>
          </w:tcPr>
          <w:p w:rsidRPr="00653AD7" w:rsidR="007C7CC4" w:rsidP="007F68AC" w:rsidRDefault="007C7CC4" w14:paraId="41C2CDB2" w14:textId="4A60659B">
            <w:pPr>
              <w:rPr>
                <w:color w:val="000000" w:themeColor="text1"/>
                <w:lang w:val="en-US"/>
              </w:rPr>
            </w:pPr>
            <w:r w:rsidRPr="00653AD7">
              <w:rPr>
                <w:color w:val="000000" w:themeColor="text1"/>
                <w:lang w:val="en-US"/>
              </w:rPr>
              <w:t>Coating</w:t>
            </w:r>
          </w:p>
        </w:tc>
        <w:tc>
          <w:tcPr>
            <w:tcW w:w="1850" w:type="dxa"/>
          </w:tcPr>
          <w:p w:rsidRPr="00653AD7" w:rsidR="007C7CC4" w:rsidP="007F68AC" w:rsidRDefault="007C7CC4" w14:paraId="4048D80B" w14:textId="373EF7FE">
            <w:pPr>
              <w:rPr>
                <w:color w:val="000000" w:themeColor="text1"/>
                <w:lang w:val="en-US"/>
              </w:rPr>
            </w:pPr>
            <w:r w:rsidRPr="00653AD7">
              <w:rPr>
                <w:color w:val="000000" w:themeColor="text1"/>
                <w:lang w:val="en-US"/>
              </w:rPr>
              <w:t>Chemical reduction</w:t>
            </w:r>
          </w:p>
        </w:tc>
        <w:tc>
          <w:tcPr>
            <w:tcW w:w="2403" w:type="dxa"/>
          </w:tcPr>
          <w:p w:rsidRPr="00653AD7" w:rsidR="007C7CC4" w:rsidP="007F68AC" w:rsidRDefault="007C7CC4" w14:paraId="695A0412" w14:textId="0D9E5F65">
            <w:pPr>
              <w:rPr>
                <w:color w:val="000000" w:themeColor="text1"/>
                <w:lang w:val="en-US"/>
              </w:rPr>
            </w:pPr>
            <w:r w:rsidRPr="00653AD7">
              <w:rPr>
                <w:color w:val="000000" w:themeColor="text1"/>
                <w:lang w:val="en-US"/>
              </w:rPr>
              <w:t>CuNP</w:t>
            </w:r>
          </w:p>
        </w:tc>
        <w:tc>
          <w:tcPr>
            <w:tcW w:w="2410" w:type="dxa"/>
          </w:tcPr>
          <w:p w:rsidRPr="00653AD7" w:rsidR="007C7CC4" w:rsidP="007F68AC" w:rsidRDefault="007C7CC4" w14:paraId="3D5B21A6" w14:textId="75F13E31">
            <w:pPr>
              <w:rPr>
                <w:color w:val="000000" w:themeColor="text1"/>
                <w:lang w:val="en-US"/>
              </w:rPr>
            </w:pPr>
            <w:r w:rsidRPr="00653AD7">
              <w:rPr>
                <w:color w:val="000000" w:themeColor="text1"/>
                <w:lang w:val="en-US"/>
              </w:rPr>
              <w:t>E. coli</w:t>
            </w:r>
          </w:p>
        </w:tc>
        <w:tc>
          <w:tcPr>
            <w:tcW w:w="1842" w:type="dxa"/>
          </w:tcPr>
          <w:p w:rsidRPr="00653AD7" w:rsidR="007C7CC4" w:rsidP="007F68AC" w:rsidRDefault="007C7CC4" w14:paraId="6C26A17D" w14:textId="661A15F3">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89.6%</w:t>
            </w:r>
          </w:p>
        </w:tc>
        <w:tc>
          <w:tcPr>
            <w:tcW w:w="2977" w:type="dxa"/>
          </w:tcPr>
          <w:p w:rsidRPr="00653AD7" w:rsidR="007C7CC4" w:rsidP="007F68AC" w:rsidRDefault="007C7CC4" w14:paraId="0657F95C" w14:textId="2BEF31F6">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Neat=2.53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r w:rsidRPr="00653AD7">
              <w:rPr>
                <w:color w:val="000000" w:themeColor="text1"/>
                <w:lang w:val="en-US"/>
              </w:rPr>
              <w:t>b</w:t>
            </w:r>
            <w:r w:rsidRPr="00653AD7">
              <w:rPr>
                <w:color w:val="000000" w:themeColor="text1"/>
                <w:vertAlign w:val="superscript"/>
                <w:lang w:val="en-US"/>
              </w:rPr>
              <w:t>-1</w:t>
            </w:r>
          </w:p>
          <w:p w:rsidRPr="00653AD7" w:rsidR="007C7CC4" w:rsidP="007F68AC" w:rsidRDefault="007C7CC4" w14:paraId="210E1D7E" w14:textId="55CE0152">
            <w:pPr>
              <w:rPr>
                <w:color w:val="000000" w:themeColor="text1"/>
                <w:lang w:val="en-US"/>
              </w:rPr>
            </w:pPr>
            <w:r w:rsidRPr="00653AD7">
              <w:rPr>
                <w:color w:val="000000" w:themeColor="text1"/>
                <w:lang w:val="en-US"/>
              </w:rPr>
              <w:t>Modified= 2.97 L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r w:rsidRPr="00653AD7">
              <w:rPr>
                <w:color w:val="000000" w:themeColor="text1"/>
                <w:lang w:val="en-US"/>
              </w:rPr>
              <w:t>b</w:t>
            </w:r>
            <w:r w:rsidRPr="00653AD7">
              <w:rPr>
                <w:color w:val="000000" w:themeColor="text1"/>
                <w:vertAlign w:val="superscript"/>
                <w:lang w:val="en-US"/>
              </w:rPr>
              <w:t>-1</w:t>
            </w:r>
          </w:p>
        </w:tc>
        <w:tc>
          <w:tcPr>
            <w:tcW w:w="772" w:type="dxa"/>
          </w:tcPr>
          <w:p w:rsidRPr="00653AD7" w:rsidR="007C7CC4" w:rsidP="007F68AC" w:rsidRDefault="007C7CC4" w14:paraId="358E1F99" w14:textId="3689C7B6">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{"citationItems":[{"id":"ITEM-1","itemData":{"DOI":"10.1016/j.desal.2016.03.005","ISBN":"0011-9164","ISSN":"00119164","abstract":"Biofouling may lead to severe operational challenges that can significantly impair membrane desalination processes. In recent years, copper-based nanoparticles (Cu-NPs) have gained increased attention as a potentially viable anti-biofouling agent in membrane processes, due to their strong antibacterial activity and relatively low cost. This study presents a novel and facile method to attach biocidal Cu-NPs on the surface of a thin-film composite reverse osmosis membrane. Herein, we suggest a method for membrane surface functionalization with Cu-NPs that is performed without disassembling the membrane module, which highlights its practicality and potential application for reverse osmosis desalination plants. The loading of Cu-NPs on the membrane was confirmed both by scanning electron microscope imaging and X-ray photoelectron spectroscopy analysis, indicating that the deposited nanoparticles were composed of either metallic copper or copper-oxide. The impact of the in situ Cu-NP modification on membrane transport properties was found to be minor, with only a slight increase of the water and salt permeability. Furthermore, except for a slight increase in hydrophobicity, the modified membrane exhibited surface properties comparable to those of the pristine membrane. Finally, the in situ formed Cu-NPs imparted a strong antibacterial activity to the membrane surface, leading to 90% reduction in the number of attached live Escherichia coli bacteria on the modified membrane compared to the pristine reverse osmosis membrane. This study demonstrates that in situ grafting of Cu-NPs on reverse osmosis membranes is a potential alternative to reduce biofouling.","author":[{"dropping-particle":"","family":"Ben-Sasson","given":"Moshe","non-dropping-particle":"","parse-names":false,"suffix":""},{"dropping-particle":"","family":"Lu","given":"Xinglin","non-dropping-particle":"","parse-names":false,"suffix":""},{"dropping-particle":"","family":"Nejati","given":"Siamak","non-dropping-particle":"","parse-names":false,"suffix":""},{"dropping-particle":"","family":"Jaramillo","given":"Humberto","non-dropping-particle":"","parse-names":false,"suffix":""},{"dropping-particle":"","family":"Elimelech","given":"Menachem","non-dropping-particle":"","parse-names":false,"suffix":""}],"container-title":"Desalination","id":"ITEM-1","issued":{"date-parts":[["2016"]]},"page":"1-8","publisher":"Elsevier B.V.","title":"In situ surface functionalization of reverse osmosis membranes with biocidal copper nanoparticles","type":"article-journal","volume":"388"},"uris":["http://www.mendeley.com/documents/?uuid=c09aee50-1538-49bc-a4ff-144172c9a713"]}],"mendeley":{"formattedCitation":"[178]","plainTextFormattedCitation":"[178]","previouslyFormattedCitation":"[178]"},"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[178]</w:t>
            </w:r>
            <w:r w:rsidRPr="00653AD7">
              <w:rPr>
                <w:color w:val="000000" w:themeColor="text1"/>
                <w:lang w:val="en-US"/>
              </w:rPr>
              <w:fldChar w:fldCharType="end"/>
            </w:r>
          </w:p>
        </w:tc>
      </w:tr>
      <w:tr w:rsidRPr="00653AD7" w:rsidR="0032003C" w:rsidTr="007C7CC4" w14:paraId="61000B74" w14:textId="77777777">
        <w:tc>
          <w:tcPr>
            <w:tcW w:w="1696" w:type="dxa"/>
          </w:tcPr>
          <w:p w:rsidRPr="00653AD7" w:rsidR="0032003C" w:rsidP="0032003C" w:rsidRDefault="0032003C" w14:paraId="2257EF99" w14:textId="7F2F7272">
            <w:pPr>
              <w:rPr>
                <w:color w:val="000000" w:themeColor="text1"/>
                <w:lang w:val="en-US"/>
              </w:rPr>
            </w:pPr>
            <w:r w:rsidRPr="00653AD7">
              <w:rPr>
                <w:color w:val="000000" w:themeColor="text1"/>
                <w:lang w:val="en-US"/>
              </w:rPr>
              <w:t>Coating</w:t>
            </w:r>
          </w:p>
        </w:tc>
        <w:tc>
          <w:tcPr>
            <w:tcW w:w="1850" w:type="dxa"/>
          </w:tcPr>
          <w:p w:rsidRPr="00653AD7" w:rsidR="0032003C" w:rsidP="0032003C" w:rsidRDefault="0032003C" w14:paraId="228F94E1" w14:textId="0FCA9F03">
            <w:pPr>
              <w:rPr>
                <w:color w:val="000000" w:themeColor="text1"/>
                <w:lang w:val="en-US"/>
              </w:rPr>
            </w:pPr>
            <w:r w:rsidRPr="00653AD7">
              <w:rPr>
                <w:color w:val="000000" w:themeColor="text1"/>
                <w:lang w:val="en-US"/>
              </w:rPr>
              <w:t>Dip coating</w:t>
            </w:r>
          </w:p>
        </w:tc>
        <w:tc>
          <w:tcPr>
            <w:tcW w:w="2403" w:type="dxa"/>
          </w:tcPr>
          <w:p w:rsidRPr="00653AD7" w:rsidR="0032003C" w:rsidP="0032003C" w:rsidRDefault="0032003C" w14:paraId="794F3C79" w14:textId="3B8F3420">
            <w:pPr>
              <w:rPr>
                <w:color w:val="000000" w:themeColor="text1"/>
                <w:lang w:val="en-US"/>
              </w:rPr>
            </w:pPr>
            <w:r w:rsidRPr="00653AD7">
              <w:rPr>
                <w:color w:val="000000" w:themeColor="text1"/>
              </w:rPr>
              <w:t>Iron NPs on graphene oxide</w:t>
            </w:r>
          </w:p>
        </w:tc>
        <w:tc>
          <w:tcPr>
            <w:tcW w:w="2410" w:type="dxa"/>
          </w:tcPr>
          <w:p w:rsidRPr="00653AD7" w:rsidR="0032003C" w:rsidP="0032003C" w:rsidRDefault="0032003C" w14:paraId="6FCFEBC2" w14:textId="7FCF9081">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B. halotolerans</w:t>
            </w:r>
          </w:p>
        </w:tc>
        <w:tc>
          <w:tcPr>
            <w:tcW w:w="1842" w:type="dxa"/>
          </w:tcPr>
          <w:p w:rsidRPr="00653AD7" w:rsidR="0032003C" w:rsidP="0032003C" w:rsidRDefault="0032003C" w14:paraId="169470C8" w14:textId="58E79FBF">
            <w:pPr>
              <w:rPr>
                <w:color w:val="000000" w:themeColor="text1"/>
                <w:lang w:val="en-US"/>
              </w:rPr>
            </w:pPr>
            <w:r w:rsidRPr="00653AD7">
              <w:rPr>
                <w:color w:val="000000" w:themeColor="text1"/>
                <w:lang w:val="en-US"/>
              </w:rPr>
              <w:t>68%</w:t>
            </w:r>
          </w:p>
        </w:tc>
        <w:tc>
          <w:tcPr>
            <w:tcW w:w="2977" w:type="dxa"/>
          </w:tcPr>
          <w:p w:rsidRPr="00653AD7" w:rsidR="0032003C" w:rsidP="0032003C" w:rsidRDefault="0032003C" w14:paraId="2B450991" w14:textId="77777777">
            <w:pPr>
              <w:rPr>
                <w:color w:val="000000" w:themeColor="text1"/>
                <w:lang w:val="en-US"/>
              </w:rPr>
            </w:pPr>
            <w:r w:rsidRPr="00653AD7">
              <w:rPr>
                <w:color w:val="000000" w:themeColor="text1"/>
                <w:lang w:val="en-US"/>
              </w:rPr>
              <w:t>11.36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p>
          <w:p w:rsidRPr="00653AD7" w:rsidR="0032003C" w:rsidP="0032003C" w:rsidRDefault="0032003C" w14:paraId="57B77382" w14:textId="026301B4">
            <w:pPr>
              <w:rPr>
                <w:color w:val="000000" w:themeColor="text1"/>
                <w:lang w:val="en-US"/>
              </w:rPr>
            </w:pPr>
          </w:p>
        </w:tc>
        <w:tc>
          <w:tcPr>
            <w:tcW w:w="772" w:type="dxa"/>
          </w:tcPr>
          <w:p w:rsidRPr="00653AD7" w:rsidR="0032003C" w:rsidP="0032003C" w:rsidRDefault="0032003C" w14:paraId="33D72DAD" w14:textId="6679D5B0">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{"citationItems":[{"id":"ITEM-1","itemData":{"DOI":"10.1016/j.desal.2018.07.005","ISSN":"00119164","abstract":"Biofouling performance was evaluated for polyamide commercial RO membranes coated with iron nanoparticles (FeNPs) and graphene oxide (GO), under controlled conditions using a cross-flow system. Feed water obtained from the Sea of Cortez, Mexico, was pretreated, sterilized and inoculated with a high concentration (109 CFU mL−1) of Bacillus halotolerans MCC1, isolated from the Sea of Cortez. The zeta potential was determined for FeNPs and GO–FeNPs. XRD, roughness, contact angle, permeance and flux were determined for the coated and uncoated membranes. To evaluate the anti-biofouling effect, total organic carbon, total cell count, optical density and percentage of live/dead cells were determined for the biofilm. The GO–FeNP coating showed less agglomeration tendency and surface roughness compared to pure FeNP, and contact angle (49.1° ± 4.3°) similar to the uncoated membrane (50.2° ± 4.3°). Despite reducing the membrane permeance, the FeNP and GO–FeNP coatings presented larger fluxes after fouling (18% and 5.3% larger, respectively) than the fouled uncoated membrane. This was corroborated by both FeNP and GO–FeNP coated membranes presenting reduced biofilm layer thickness (89% and 65% thinner), total cell count (67% and 40% lower), optical density (40% and 48% lower) and total organic carbon (91% and 98% lower), than the uncoated membrane.","author":[{"dropping-particle":"","family":"Armendáriz-Ontiveros","given":"M. M.","non-dropping-particle":"","parse-names":false,"suffix":""},{"dropping-particle":"","family":"García García","given":"A.","non-dropping-particle":"","parse-names":false,"suffix":""},{"dropping-particle":"","family":"los Santos Villalobos","given":"S.","non-dropping-particle":"de","parse-names":false,"suffix":""},{"dropping-particle":"","family":"Fimbres Weihs","given":"G. A.","non-dropping-particle":"","parse-names":false,"suffix":""}],"container-title":"Desalination","id":"ITEM-1","issue":"September 2017","issued":{"date-parts":[["2019"]]},"page":"45-58","title":"Biofouling performance of RO membranes coated with Iron NPs on graphene oxide","type":"article-journal","volume":"451"},"uris":["http://www.mendeley.com/documents/?uuid=389c1c5c-acde-44c2-aed6-ccdd7f30bab8"]}],"mendeley":{"formattedCitation":"[179]","plainTextFormattedCitation":"[179]","previouslyFormattedCitation":"[179]"},"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[179]</w:t>
            </w:r>
            <w:r w:rsidRPr="00653AD7">
              <w:rPr>
                <w:color w:val="000000" w:themeColor="text1"/>
                <w:lang w:val="en-US"/>
              </w:rPr>
              <w:fldChar w:fldCharType="end"/>
            </w:r>
          </w:p>
        </w:tc>
      </w:tr>
      <w:tr w:rsidRPr="00653AD7" w:rsidR="0032003C" w:rsidTr="007C7CC4" w14:paraId="2BACCA8F" w14:textId="77777777">
        <w:tc>
          <w:tcPr>
            <w:tcW w:w="1696" w:type="dxa"/>
          </w:tcPr>
          <w:p w:rsidRPr="00653AD7" w:rsidR="0032003C" w:rsidP="0032003C" w:rsidRDefault="0032003C" w14:paraId="1160141B" w14:textId="7404C9D2">
            <w:pPr>
              <w:rPr>
                <w:color w:val="000000" w:themeColor="text1"/>
                <w:lang w:val="en-US"/>
              </w:rPr>
            </w:pPr>
            <w:r w:rsidRPr="00653AD7">
              <w:rPr>
                <w:color w:val="000000" w:themeColor="text1"/>
                <w:lang w:val="en-US"/>
              </w:rPr>
              <w:t>Coating</w:t>
            </w:r>
          </w:p>
          <w:p w:rsidRPr="00653AD7" w:rsidR="0032003C" w:rsidP="0032003C" w:rsidRDefault="0032003C" w14:paraId="60B58A86" w14:textId="2F902161">
            <w:pPr>
              <w:tabs>
                <w:tab w:val="left" w:pos="567"/>
              </w:tabs>
              <w:rPr>
                <w:color w:val="000000" w:themeColor="text1"/>
                <w:lang w:val="en-US"/>
              </w:rPr>
            </w:pPr>
            <w:r w:rsidRPr="00653AD7">
              <w:rPr>
                <w:color w:val="000000" w:themeColor="text1"/>
                <w:lang w:val="en-US"/>
              </w:rPr>
              <w:tab/>
            </w:r>
          </w:p>
        </w:tc>
        <w:tc>
          <w:tcPr>
            <w:tcW w:w="1850" w:type="dxa"/>
          </w:tcPr>
          <w:p w:rsidRPr="00653AD7" w:rsidR="0032003C" w:rsidP="0032003C" w:rsidRDefault="0032003C" w14:paraId="7F5C19C1" w14:textId="2963178F">
            <w:pPr>
              <w:rPr>
                <w:color w:val="000000" w:themeColor="text1"/>
                <w:lang w:val="en-US"/>
              </w:rPr>
            </w:pPr>
            <w:r w:rsidRPr="00653AD7">
              <w:rPr>
                <w:color w:val="000000" w:themeColor="text1"/>
                <w:lang w:val="en-US"/>
              </w:rPr>
              <w:t>Physical adsorption</w:t>
            </w:r>
          </w:p>
        </w:tc>
        <w:tc>
          <w:tcPr>
            <w:tcW w:w="2403" w:type="dxa"/>
          </w:tcPr>
          <w:p w:rsidRPr="00653AD7" w:rsidR="0032003C" w:rsidP="0032003C" w:rsidRDefault="0032003C" w14:paraId="2DEFF74C" w14:textId="5824D356">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Vanillin and cinnamaldehyde</w:t>
            </w:r>
          </w:p>
        </w:tc>
        <w:tc>
          <w:tcPr>
            <w:tcW w:w="2410" w:type="dxa"/>
          </w:tcPr>
          <w:p w:rsidRPr="00653AD7" w:rsidR="0032003C" w:rsidP="0032003C" w:rsidRDefault="0032003C" w14:paraId="69EEEDE2" w14:textId="4D488819">
            <w:pPr>
              <w:rPr>
                <w:color w:val="000000" w:themeColor="text1"/>
                <w:lang w:val="en-US"/>
              </w:rPr>
            </w:pPr>
            <w:r w:rsidRPr="00653AD7">
              <w:rPr>
                <w:color w:val="000000" w:themeColor="text1"/>
                <w:lang w:val="en-US"/>
              </w:rPr>
              <w:t>Mixture of Alteromonas sp.and Shewanella sp</w:t>
            </w:r>
          </w:p>
        </w:tc>
        <w:tc>
          <w:tcPr>
            <w:tcW w:w="1842" w:type="dxa"/>
          </w:tcPr>
          <w:p w:rsidRPr="00653AD7" w:rsidR="0032003C" w:rsidP="0032003C" w:rsidRDefault="0032003C" w14:paraId="0E28D7B0" w14:textId="72A0A176">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75.12%</w:t>
            </w:r>
          </w:p>
        </w:tc>
        <w:tc>
          <w:tcPr>
            <w:tcW w:w="2977" w:type="dxa"/>
          </w:tcPr>
          <w:p w:rsidRPr="00653AD7" w:rsidR="0032003C" w:rsidP="0032003C" w:rsidRDefault="0032003C" w14:paraId="4FE73395" w14:textId="175F1BAA">
            <w:pPr>
              <w:rPr>
                <w:color w:val="000000" w:themeColor="text1"/>
                <w:lang w:val="en-US"/>
              </w:rPr>
            </w:pPr>
            <w:r w:rsidRPr="00653AD7">
              <w:rPr>
                <w:color w:val="000000" w:themeColor="text1"/>
                <w:lang w:val="en-US"/>
              </w:rPr>
              <w:t>-</w:t>
            </w:r>
          </w:p>
        </w:tc>
        <w:tc>
          <w:tcPr>
            <w:tcW w:w="772" w:type="dxa"/>
          </w:tcPr>
          <w:p w:rsidRPr="00653AD7" w:rsidR="0032003C" w:rsidP="0032003C" w:rsidRDefault="0032003C" w14:paraId="73B2C141" w14:textId="79B03B64">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{"citationItems":[{"id":"ITEM-1","itemData":{"DOI":"10.1089/ees.2017.0129","ISSN":"1557-9018","abstract":"© 2018, Mary Ann Liebert, Inc. Membrane biofouling, caused by bacterial biofilm formation is a significant obstacle for membrane filtration processes because it reduces pure water permeability. Recent studies have shown that bacterial communication pathways, known as quorum sensing (QS), trigger biofilm development. QS inhibiting compounds (QSIs) have been identified as an important key to disrupt QS pathways and ultimately reduce biofilm production. In this study, two known QSIs, vanillin and cinnamaldehyde, were physically attached onto polyamide thin-film composite reverse osmosis (RO) membranes to enhance membrane in situ antibiofouling potential. QSI attachment altered the membrane surface contact angle to reflect the property of the QSI, but there were no significant changes in salt rejection and pure water permeability. Under biofouling conditions, the QSI-modified RO membranes experienced a minimal loss in permeate flux compared with one of the control membranes in a high-pressure RO system. QSI attachment significantly reduced polysaccharide production (&gt;15%), live bacteria (&gt;58%), and dead bacteria (&gt;61%) on the membrane surface in the bench-scale biofouling studies using a mixed culture of biofilm forming marine bacteria. Results of this study indicated that QSI membrane modification has the potential to achieve in situ reduction of membrane biofouling for RO seawater desalination.","author":[{"dropping-particle":"","family":"Katebian","given":"Leda","non-dropping-particle":"","parse-names":false,"suffix":""},{"dropping-particle":"","family":"Hoffmann","given":"Michael R.","non-dropping-particle":"","parse-names":false,"suffix":""},{"dropping-particle":"","family":"Jiang","given":"Sunny C.","non-dropping-particle":"","parse-names":false,"suffix":""}],"container-title":"Environmental Engineering Science","id":"ITEM-1","issue":"4","issued":{"date-parts":[["2018"]]},"page":"261-269","title":"Incorporation of Quorum Sensing Inhibitors onto Reverse Osmosis Membranes for Biofouling Prevention in Seawater Desalination","type":"article-journal","volume":"35"},"uris":["http://www.mendeley.com/documents/?uuid=5d484141-93b9-4cc2-963b-ac50a6cc18d0"]}],"mendeley":{"formattedCitation":"[180]","plainTextFormattedCitation":"[180]","previouslyFormattedCitation":"[180]"},"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[180]</w:t>
            </w:r>
            <w:r w:rsidRPr="00653AD7">
              <w:rPr>
                <w:color w:val="000000" w:themeColor="text1"/>
                <w:lang w:val="en-US"/>
              </w:rPr>
              <w:fldChar w:fldCharType="end"/>
            </w:r>
          </w:p>
        </w:tc>
      </w:tr>
      <w:tr w:rsidRPr="00653AD7" w:rsidR="0032003C" w:rsidTr="007C7CC4" w14:paraId="6105FF2D" w14:textId="77777777">
        <w:tc>
          <w:tcPr>
            <w:tcW w:w="1696" w:type="dxa"/>
          </w:tcPr>
          <w:p w:rsidRPr="00653AD7" w:rsidR="0032003C" w:rsidP="0032003C" w:rsidRDefault="0032003C" w14:paraId="17AD65C3" w14:textId="71CC8B8D">
            <w:pPr>
              <w:rPr>
                <w:color w:val="000000" w:themeColor="text1"/>
                <w:lang w:val="en-US"/>
              </w:rPr>
            </w:pPr>
            <w:r w:rsidRPr="00653AD7">
              <w:rPr>
                <w:color w:val="000000" w:themeColor="text1"/>
                <w:lang w:val="en-US"/>
              </w:rPr>
              <w:t>Coating</w:t>
            </w:r>
          </w:p>
        </w:tc>
        <w:tc>
          <w:tcPr>
            <w:tcW w:w="1850" w:type="dxa"/>
          </w:tcPr>
          <w:p w:rsidRPr="00653AD7" w:rsidR="0032003C" w:rsidP="0032003C" w:rsidRDefault="0032003C" w14:paraId="738C7C39" w14:textId="3032B03D">
            <w:pPr>
              <w:rPr>
                <w:color w:val="000000" w:themeColor="text1"/>
                <w:lang w:val="en-US"/>
              </w:rPr>
            </w:pPr>
            <w:r w:rsidRPr="00653AD7">
              <w:rPr>
                <w:color w:val="000000" w:themeColor="text1"/>
                <w:lang w:val="en-US"/>
              </w:rPr>
              <w:t>Plasma-enhanced magnetron</w:t>
            </w:r>
          </w:p>
          <w:p w:rsidRPr="00653AD7" w:rsidR="0032003C" w:rsidP="0032003C" w:rsidRDefault="0032003C" w14:paraId="57D28A27" w14:textId="2EF9BB58">
            <w:pPr>
              <w:rPr>
                <w:color w:val="000000" w:themeColor="text1"/>
                <w:lang w:val="en-US"/>
              </w:rPr>
            </w:pPr>
            <w:r w:rsidRPr="00653AD7">
              <w:rPr>
                <w:color w:val="000000" w:themeColor="text1"/>
                <w:lang w:val="en-US"/>
              </w:rPr>
              <w:t xml:space="preserve">Sputtering deposition </w:t>
            </w:r>
          </w:p>
        </w:tc>
        <w:tc>
          <w:tcPr>
            <w:tcW w:w="2403" w:type="dxa"/>
          </w:tcPr>
          <w:p w:rsidRPr="00653AD7" w:rsidR="0032003C" w:rsidP="0032003C" w:rsidRDefault="0032003C" w14:paraId="7225A2EF" w14:textId="3CDBB160">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AgNP</w:t>
            </w:r>
          </w:p>
        </w:tc>
        <w:tc>
          <w:tcPr>
            <w:tcW w:w="2410" w:type="dxa"/>
          </w:tcPr>
          <w:p w:rsidRPr="00653AD7" w:rsidR="0032003C" w:rsidP="0032003C" w:rsidRDefault="0032003C" w14:paraId="28E89466" w14:textId="0EA809EB">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P. fluorescen</w:t>
            </w:r>
          </w:p>
        </w:tc>
        <w:tc>
          <w:tcPr>
            <w:tcW w:w="1842" w:type="dxa"/>
          </w:tcPr>
          <w:p w:rsidRPr="00653AD7" w:rsidR="0032003C" w:rsidP="0032003C" w:rsidRDefault="0032003C" w14:paraId="7D91E458" w14:textId="035F6DB5">
            <w:pPr>
              <w:rPr>
                <w:color w:val="000000" w:themeColor="text1"/>
                <w:lang w:val="en-US"/>
              </w:rPr>
            </w:pPr>
            <w:r w:rsidRPr="00653AD7">
              <w:rPr>
                <w:color w:val="000000" w:themeColor="text1"/>
                <w:lang w:val="en-US"/>
              </w:rPr>
              <w:t>64%</w:t>
            </w:r>
          </w:p>
        </w:tc>
        <w:tc>
          <w:tcPr>
            <w:tcW w:w="2977" w:type="dxa"/>
          </w:tcPr>
          <w:p w:rsidRPr="00653AD7" w:rsidR="0032003C" w:rsidP="0032003C" w:rsidRDefault="0032003C" w14:paraId="3C221F7D" w14:textId="07121DDF">
            <w:pPr>
              <w:rPr>
                <w:color w:val="000000" w:themeColor="text1"/>
                <w:lang w:val="en-US"/>
              </w:rPr>
            </w:pPr>
            <w:r w:rsidRPr="00653AD7">
              <w:rPr>
                <w:color w:val="000000" w:themeColor="text1"/>
                <w:lang w:val="en-US"/>
              </w:rPr>
              <w:t xml:space="preserve">Neat=1.14 </w:t>
            </w:r>
            <w:r w:rsidRPr="00653AD7">
              <w:rPr>
                <w:rFonts w:ascii="Courier New" w:hAnsi="Courier New" w:cs="Courier New"/>
                <w:color w:val="000000" w:themeColor="text1"/>
                <w:lang w:val="en-US"/>
              </w:rPr>
              <w:t>﻿</w:t>
            </w:r>
            <w:r w:rsidRPr="00653AD7">
              <w:rPr>
                <w:color w:val="000000" w:themeColor="text1"/>
                <w:lang w:val="en-US"/>
              </w:rPr>
              <w:t>m</w:t>
            </w:r>
            <w:r w:rsidRPr="00653AD7">
              <w:rPr>
                <w:color w:val="000000" w:themeColor="text1"/>
                <w:vertAlign w:val="superscript"/>
                <w:lang w:val="en-US"/>
              </w:rPr>
              <w:t>3</w:t>
            </w:r>
            <w:r w:rsidRPr="00653AD7">
              <w:rPr>
                <w:color w:val="000000" w:themeColor="text1"/>
                <w:lang w:val="en-US"/>
              </w:rPr>
              <w:t>m</w:t>
            </w:r>
            <w:r w:rsidRPr="00653AD7">
              <w:rPr>
                <w:color w:val="000000" w:themeColor="text1"/>
                <w:vertAlign w:val="superscript"/>
                <w:lang w:val="en-US"/>
              </w:rPr>
              <w:t>-2</w:t>
            </w:r>
            <w:r w:rsidRPr="00653AD7">
              <w:rPr>
                <w:color w:val="000000" w:themeColor="text1"/>
                <w:lang w:val="en-US"/>
              </w:rPr>
              <w:t>day</w:t>
            </w:r>
            <w:r w:rsidRPr="00653AD7">
              <w:rPr>
                <w:color w:val="000000" w:themeColor="text1"/>
                <w:vertAlign w:val="superscript"/>
                <w:lang w:val="en-US"/>
              </w:rPr>
              <w:t>-1</w:t>
            </w:r>
          </w:p>
          <w:p w:rsidRPr="00653AD7" w:rsidR="0032003C" w:rsidP="0032003C" w:rsidRDefault="0032003C" w14:paraId="60F1F542" w14:textId="3FC21B4F">
            <w:pPr>
              <w:rPr>
                <w:color w:val="000000" w:themeColor="text1"/>
                <w:lang w:val="en-US"/>
              </w:rPr>
            </w:pPr>
            <w:r w:rsidRPr="00653AD7">
              <w:rPr>
                <w:color w:val="000000" w:themeColor="text1"/>
                <w:lang w:val="en-US"/>
              </w:rPr>
              <w:t>Modified=1.15 m</w:t>
            </w:r>
            <w:r w:rsidRPr="00653AD7">
              <w:rPr>
                <w:color w:val="000000" w:themeColor="text1"/>
                <w:vertAlign w:val="superscript"/>
                <w:lang w:val="en-US"/>
              </w:rPr>
              <w:t>3</w:t>
            </w:r>
            <w:r w:rsidRPr="00653AD7">
              <w:rPr>
                <w:color w:val="000000" w:themeColor="text1"/>
                <w:lang w:val="en-US"/>
              </w:rPr>
              <w:t>m</w:t>
            </w:r>
            <w:r w:rsidRPr="00653AD7">
              <w:rPr>
                <w:color w:val="000000" w:themeColor="text1"/>
                <w:vertAlign w:val="superscript"/>
                <w:lang w:val="en-US"/>
              </w:rPr>
              <w:t>-2</w:t>
            </w:r>
            <w:r w:rsidRPr="00653AD7">
              <w:rPr>
                <w:color w:val="000000" w:themeColor="text1"/>
                <w:lang w:val="en-US"/>
              </w:rPr>
              <w:t>day</w:t>
            </w:r>
            <w:r w:rsidRPr="00653AD7">
              <w:rPr>
                <w:color w:val="000000" w:themeColor="text1"/>
                <w:vertAlign w:val="superscript"/>
                <w:lang w:val="en-US"/>
              </w:rPr>
              <w:t>-1</w:t>
            </w:r>
          </w:p>
        </w:tc>
        <w:tc>
          <w:tcPr>
            <w:tcW w:w="772" w:type="dxa"/>
          </w:tcPr>
          <w:p w:rsidRPr="00653AD7" w:rsidR="0032003C" w:rsidP="0032003C" w:rsidRDefault="0032003C" w14:paraId="3D5AD764" w14:textId="3040E9A1">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{"citationItems":[{"id":"ITEM-1","itemData":{"author":[{"dropping-particle":"","family":"Hirsch","given":"Ulrike M","non-dropping-particle":"","parse-names":false,"suffix":""},{"dropping-particle":"","family":"Teuscher","given":"Nico","non-dropping-particle":"","parse-names":false,"suffix":""},{"dropping-particle":"","family":"Rühl","given":"Marco","non-dropping-particle":"","parse-names":false,"suffix":""},{"dropping-particle":"","family":"Heilmann","given":"Andreas","non-dropping-particle":"","parse-names":false,"suffix":""}],"id":"ITEM-1","issue":"January","issued":{"date-parts":[["2019"]]},"page":"1-7","title":"Plasma-enhanced magnetron sputtering of silver nanoparticles on reverse osmosis membranes for improved antifouling properties","type":"article-journal","volume":"16"},"uris":["http://www.mendeley.com/documents/?uuid=2488403b-2269-46df-bac2-8573eebe4caf"]}],"mendeley":{"formattedCitation":"[181]","plainTextFormattedCitation":"[181]","previouslyFormattedCitation":"[181]"},"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[181]</w:t>
            </w:r>
            <w:r w:rsidRPr="00653AD7">
              <w:rPr>
                <w:color w:val="000000" w:themeColor="text1"/>
                <w:lang w:val="en-US"/>
              </w:rPr>
              <w:fldChar w:fldCharType="end"/>
            </w:r>
          </w:p>
        </w:tc>
      </w:tr>
      <w:tr w:rsidRPr="00653AD7" w:rsidR="0032003C" w:rsidTr="007C7CC4" w14:paraId="6F4E9356" w14:textId="77777777">
        <w:tc>
          <w:tcPr>
            <w:tcW w:w="1696" w:type="dxa"/>
          </w:tcPr>
          <w:p w:rsidRPr="00653AD7" w:rsidR="0032003C" w:rsidP="0032003C" w:rsidRDefault="00627F7E" w14:paraId="089580E9" w14:textId="27E267F4">
            <w:pPr>
              <w:rPr>
                <w:color w:val="000000" w:themeColor="text1"/>
                <w:lang w:val="en-US"/>
              </w:rPr>
            </w:pPr>
            <w:r w:rsidRPr="00653AD7">
              <w:rPr>
                <w:color w:val="000000" w:themeColor="text1"/>
                <w:lang w:val="en-US"/>
              </w:rPr>
              <w:t>LBL</w:t>
            </w:r>
          </w:p>
        </w:tc>
        <w:tc>
          <w:tcPr>
            <w:tcW w:w="1850" w:type="dxa"/>
          </w:tcPr>
          <w:p w:rsidRPr="00653AD7" w:rsidR="0032003C" w:rsidP="0032003C" w:rsidRDefault="0032003C" w14:paraId="6A7F137A" w14:textId="035D285F">
            <w:pPr>
              <w:rPr>
                <w:color w:val="000000" w:themeColor="text1"/>
                <w:lang w:val="en-US"/>
              </w:rPr>
            </w:pPr>
          </w:p>
        </w:tc>
        <w:tc>
          <w:tcPr>
            <w:tcW w:w="2403" w:type="dxa"/>
          </w:tcPr>
          <w:p w:rsidRPr="00653AD7" w:rsidR="0032003C" w:rsidP="0032003C" w:rsidRDefault="0032003C" w14:paraId="281B2F4D" w14:textId="256B7A20">
            <w:pPr>
              <w:rPr>
                <w:color w:val="000000" w:themeColor="text1"/>
                <w:lang w:val="en-US"/>
              </w:rPr>
            </w:pPr>
            <w:r w:rsidRPr="00653AD7">
              <w:rPr>
                <w:color w:val="000000" w:themeColor="text1"/>
                <w:lang w:val="en-US"/>
              </w:rPr>
              <w:t xml:space="preserve">PAA/TOB </w:t>
            </w:r>
          </w:p>
        </w:tc>
        <w:tc>
          <w:tcPr>
            <w:tcW w:w="2410" w:type="dxa"/>
          </w:tcPr>
          <w:p w:rsidRPr="00653AD7" w:rsidR="0032003C" w:rsidP="0032003C" w:rsidRDefault="0032003C" w14:paraId="35F259BE" w14:textId="6D62D0F1">
            <w:pPr>
              <w:rPr>
                <w:color w:val="000000" w:themeColor="text1"/>
                <w:lang w:val="en-US"/>
              </w:rPr>
            </w:pPr>
            <w:r w:rsidRPr="00653AD7">
              <w:rPr>
                <w:color w:val="000000" w:themeColor="text1"/>
                <w:lang w:val="en-US"/>
              </w:rPr>
              <w:t>E. coli, B. subtilis</w:t>
            </w:r>
          </w:p>
        </w:tc>
        <w:tc>
          <w:tcPr>
            <w:tcW w:w="1842" w:type="dxa"/>
          </w:tcPr>
          <w:p w:rsidRPr="00653AD7" w:rsidR="0032003C" w:rsidP="0032003C" w:rsidRDefault="0032003C" w14:paraId="2D698D6A" w14:textId="7A7AA527">
            <w:pPr>
              <w:rPr>
                <w:color w:val="000000" w:themeColor="text1"/>
                <w:lang w:val="en-US"/>
              </w:rPr>
            </w:pPr>
            <w:r w:rsidRPr="00653AD7">
              <w:rPr>
                <w:color w:val="000000" w:themeColor="text1"/>
                <w:lang w:val="en-US"/>
              </w:rPr>
              <w:t>99%</w:t>
            </w:r>
          </w:p>
        </w:tc>
        <w:tc>
          <w:tcPr>
            <w:tcW w:w="2977" w:type="dxa"/>
          </w:tcPr>
          <w:p w:rsidRPr="00653AD7" w:rsidR="0032003C" w:rsidP="0032003C" w:rsidRDefault="00627F7E" w14:paraId="4562E89C" w14:textId="5DE99E78">
            <w:pPr>
              <w:rPr>
                <w:color w:val="000000" w:themeColor="text1"/>
                <w:lang w:val="en-US"/>
              </w:rPr>
            </w:pPr>
            <w:r w:rsidRPr="00653AD7">
              <w:rPr>
                <w:color w:val="000000" w:themeColor="text1"/>
                <w:lang w:val="en-US"/>
              </w:rPr>
              <w:t>Modified=</w:t>
            </w:r>
            <w:r w:rsidRPr="00653AD7" w:rsidR="0032003C">
              <w:rPr>
                <w:color w:val="000000" w:themeColor="text1"/>
                <w:lang w:val="en-US"/>
              </w:rPr>
              <w:t>47.7</w:t>
            </w:r>
            <w:r w:rsidRPr="00653AD7">
              <w:rPr>
                <w:color w:val="000000" w:themeColor="text1"/>
                <w:lang w:val="en-US"/>
              </w:rPr>
              <w:t xml:space="preserve">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p>
        </w:tc>
        <w:tc>
          <w:tcPr>
            <w:tcW w:w="772" w:type="dxa"/>
          </w:tcPr>
          <w:p w:rsidRPr="00653AD7" w:rsidR="0032003C" w:rsidP="0032003C" w:rsidRDefault="0032003C" w14:paraId="7E827EFC" w14:textId="55BF1346">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{"citationItems":[{"id":"ITEM-1","itemData":{"DOI":"10.1016/j.memsci.2017.06.029","ISSN":"18733123","abstract":"Thin film composite (TFC) polyamide reverse osmosis (RO) membranes are naturally prone to fouling, especially the biofouling, due to their inherent physicochemical surface properties. In the current study, highly efficient anti-biofouling membrane was fabricated by assembly of poly acrylic acid and potent anti-microbial agent tobramycin on a commercial TFC RO membrane surface using the layer-by-layer technique. The successful modification was verified by XPS, and the membrane surface hydrophilicity was substantially improved as detected by contact angle measurement. Membrane prepared under optimized condition shows 18% increased water flux and slightly enhanced (0.4%) salt rejection properties. The antifouling performance is significantly improved, as the modified membrane demonstrates 37% and 26% higher flux than the virgin membrane after three-cycling fouling of bovine serum albumin and sodium alginate solution, respectively. In addition, modified membrane possesses dramatically efficient anti-microbial property, which can achieve more than 99.6% killing ratio for both the Gram-negative Escherichia coli and Gram-positive Bacillus subtilis. The modified membrane well maintains its high permselectivity after 7-d severe biofouling test. Moreover, the membrane shows excellent performance stability.","author":[{"dropping-particle":"","family":"Wang","given":"Yao","non-dropping-particle":"","parse-names":false,"suffix":""},{"dropping-particle":"","family":"Wang","given":"Zhi","non-dropping-particle":"","parse-names":false,"suffix":""},{"dropping-particle":"","family":"Han","given":"Xianglei","non-dropping-particle":"","parse-names":false,"suffix":""},{"dropping-particle":"","family":"Wang","given":"Jixiao","non-dropping-particle":"","parse-names":false,"suffix":""},{"dropping-particle":"","family":"Wang","given":"Shichang","non-dropping-particle":"","parse-names":false,"suffix":""}],"container-title":"Journal of Membrane Science","id":"ITEM-1","issue":"June","issued":{"date-parts":[["2017"]]},"page":"403-411","publisher":"Elsevier B.V.","title":"Improved flux and anti-biofouling performances of reverse osmosis membrane via surface layer-by-layer assembly","type":"article-journal","volume":"539"},"uris":["http://www.mendeley.com/documents/?uuid=e98264f2-409f-4e65-ae26-25c6bcb56657"]}],"mendeley":{"formattedCitation":"[182]","plainTextFormattedCitation":"[182]","previouslyFormattedCitation":"[182]"},"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[182]</w:t>
            </w:r>
            <w:r w:rsidRPr="00653AD7">
              <w:rPr>
                <w:color w:val="000000" w:themeColor="text1"/>
                <w:lang w:val="en-US"/>
              </w:rPr>
              <w:fldChar w:fldCharType="end"/>
            </w:r>
          </w:p>
        </w:tc>
      </w:tr>
      <w:tr w:rsidRPr="00653AD7" w:rsidR="0032003C" w:rsidTr="007C7CC4" w14:paraId="432279E1" w14:textId="77777777">
        <w:tc>
          <w:tcPr>
            <w:tcW w:w="1696" w:type="dxa"/>
          </w:tcPr>
          <w:p w:rsidRPr="00653AD7" w:rsidR="0032003C" w:rsidP="0032003C" w:rsidRDefault="00627F7E" w14:paraId="3C937378" w14:textId="0BCB0D59">
            <w:pPr>
              <w:rPr>
                <w:color w:val="000000" w:themeColor="text1"/>
                <w:lang w:val="en-US"/>
              </w:rPr>
            </w:pPr>
            <w:r w:rsidRPr="00653AD7">
              <w:rPr>
                <w:color w:val="000000" w:themeColor="text1"/>
                <w:lang w:val="en-US"/>
              </w:rPr>
              <w:t>LBL</w:t>
            </w:r>
          </w:p>
        </w:tc>
        <w:tc>
          <w:tcPr>
            <w:tcW w:w="1850" w:type="dxa"/>
          </w:tcPr>
          <w:p w:rsidRPr="00653AD7" w:rsidR="0032003C" w:rsidP="0032003C" w:rsidRDefault="0032003C" w14:paraId="7FC18E91" w14:textId="66775A2B">
            <w:pPr>
              <w:rPr>
                <w:color w:val="000000" w:themeColor="text1"/>
                <w:lang w:val="en-US"/>
              </w:rPr>
            </w:pPr>
          </w:p>
        </w:tc>
        <w:tc>
          <w:tcPr>
            <w:tcW w:w="2403" w:type="dxa"/>
          </w:tcPr>
          <w:p w:rsidRPr="00653AD7" w:rsidR="0032003C" w:rsidP="0032003C" w:rsidRDefault="0032003C" w14:paraId="3F8757EC" w14:textId="163FF9B2">
            <w:pPr>
              <w:rPr>
                <w:color w:val="000000" w:themeColor="text1"/>
                <w:lang w:val="en-US"/>
              </w:rPr>
            </w:pPr>
            <w:r w:rsidRPr="00653AD7">
              <w:rPr>
                <w:rFonts w:ascii="Courier New" w:hAnsi="Courier New" w:cs="Courier New"/>
                <w:color w:val="000000" w:themeColor="text1"/>
                <w:lang w:val="en-US"/>
              </w:rPr>
              <w:t>﻿</w:t>
            </w:r>
            <w:r w:rsidRPr="00653AD7">
              <w:rPr>
                <w:color w:val="000000" w:themeColor="text1"/>
              </w:rPr>
              <w:t>Chlorhexidine/glutaladehyde</w:t>
            </w:r>
          </w:p>
        </w:tc>
        <w:tc>
          <w:tcPr>
            <w:tcW w:w="2410" w:type="dxa"/>
          </w:tcPr>
          <w:p w:rsidRPr="00653AD7" w:rsidR="0032003C" w:rsidP="0032003C" w:rsidRDefault="0032003C" w14:paraId="4644CD54" w14:textId="2F5AD883">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P. aeruginosa</w:t>
            </w:r>
          </w:p>
        </w:tc>
        <w:tc>
          <w:tcPr>
            <w:tcW w:w="1842" w:type="dxa"/>
          </w:tcPr>
          <w:p w:rsidRPr="00653AD7" w:rsidR="0032003C" w:rsidP="0032003C" w:rsidRDefault="0032003C" w14:paraId="4B30F1EE" w14:textId="4594F1E7">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Live cell volume=0.7</w:t>
            </w:r>
            <w:r w:rsidRPr="00653AD7">
              <w:rPr>
                <w:rFonts w:ascii="Courier New" w:hAnsi="Courier New" w:cs="Courier New"/>
                <w:color w:val="000000" w:themeColor="text1"/>
                <w:lang w:val="en-US"/>
              </w:rPr>
              <w:t>﻿</w:t>
            </w:r>
            <w:r w:rsidRPr="00653AD7">
              <w:rPr>
                <w:color w:val="000000" w:themeColor="text1"/>
                <w:lang w:val="en-US"/>
              </w:rPr>
              <w:t>μm</w:t>
            </w:r>
            <w:r w:rsidRPr="00653AD7">
              <w:rPr>
                <w:color w:val="000000" w:themeColor="text1"/>
                <w:vertAlign w:val="superscript"/>
                <w:lang w:val="en-US"/>
              </w:rPr>
              <w:t>3</w:t>
            </w:r>
            <w:r w:rsidRPr="00653AD7">
              <w:rPr>
                <w:color w:val="000000" w:themeColor="text1"/>
                <w:lang w:val="en-US"/>
              </w:rPr>
              <w:t>/μm</w:t>
            </w:r>
            <w:r w:rsidRPr="00653AD7">
              <w:rPr>
                <w:color w:val="000000" w:themeColor="text1"/>
                <w:vertAlign w:val="superscript"/>
                <w:lang w:val="en-US"/>
              </w:rPr>
              <w:t>2</w:t>
            </w:r>
          </w:p>
          <w:p w:rsidRPr="00653AD7" w:rsidR="0032003C" w:rsidP="0032003C" w:rsidRDefault="0032003C" w14:paraId="5885EC20" w14:textId="184F4EB5">
            <w:pPr>
              <w:rPr>
                <w:color w:val="000000" w:themeColor="text1"/>
                <w:lang w:val="en-US"/>
              </w:rPr>
            </w:pPr>
            <w:r w:rsidRPr="00653AD7">
              <w:rPr>
                <w:color w:val="000000" w:themeColor="text1"/>
                <w:lang w:val="en-US"/>
              </w:rPr>
              <w:t xml:space="preserve">Dead cell volume=3.6 </w:t>
            </w:r>
            <w:r w:rsidRPr="00653AD7" w:rsidR="00627F7E">
              <w:rPr>
                <w:color w:val="000000" w:themeColor="text1"/>
                <w:lang w:val="en-US"/>
              </w:rPr>
              <w:t>μm</w:t>
            </w:r>
            <w:r w:rsidRPr="00653AD7" w:rsidR="00627F7E">
              <w:rPr>
                <w:color w:val="000000" w:themeColor="text1"/>
                <w:vertAlign w:val="superscript"/>
                <w:lang w:val="en-US"/>
              </w:rPr>
              <w:t>3</w:t>
            </w:r>
            <w:r w:rsidRPr="00653AD7" w:rsidR="00627F7E">
              <w:rPr>
                <w:color w:val="000000" w:themeColor="text1"/>
                <w:lang w:val="en-US"/>
              </w:rPr>
              <w:t>/μm</w:t>
            </w:r>
            <w:r w:rsidRPr="00653AD7" w:rsidR="00627F7E">
              <w:rPr>
                <w:color w:val="000000" w:themeColor="text1"/>
                <w:vertAlign w:val="superscript"/>
                <w:lang w:val="en-US"/>
              </w:rPr>
              <w:t>2</w:t>
            </w:r>
          </w:p>
        </w:tc>
        <w:tc>
          <w:tcPr>
            <w:tcW w:w="2977" w:type="dxa"/>
          </w:tcPr>
          <w:p w:rsidRPr="00653AD7" w:rsidR="00D60453" w:rsidP="00D60453" w:rsidRDefault="00D60453" w14:paraId="013D0694" w14:textId="77777777">
            <w:pPr>
              <w:rPr>
                <w:color w:val="000000" w:themeColor="text1"/>
                <w:lang w:val="en-US"/>
              </w:rPr>
            </w:pPr>
            <w:r w:rsidRPr="00653AD7">
              <w:rPr>
                <w:color w:val="000000" w:themeColor="text1"/>
                <w:lang w:val="en-US"/>
              </w:rPr>
              <w:t>Neat=27.0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p>
          <w:p w:rsidRPr="00653AD7" w:rsidR="00D60453" w:rsidP="00D60453" w:rsidRDefault="00D60453" w14:paraId="5981B86E" w14:textId="32E48A67">
            <w:pPr>
              <w:rPr>
                <w:color w:val="000000" w:themeColor="text1"/>
                <w:lang w:val="en-US"/>
              </w:rPr>
            </w:pPr>
            <w:r w:rsidRPr="00653AD7">
              <w:rPr>
                <w:color w:val="000000" w:themeColor="text1"/>
                <w:lang w:val="en-US"/>
              </w:rPr>
              <w:t>Modified=22.0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 xml:space="preserve">−1 </w:t>
            </w:r>
          </w:p>
          <w:p w:rsidRPr="00653AD7" w:rsidR="0032003C" w:rsidP="0032003C" w:rsidRDefault="0032003C" w14:paraId="24C074F3" w14:textId="23277604">
            <w:pPr>
              <w:rPr>
                <w:color w:val="000000" w:themeColor="text1"/>
                <w:lang w:val="en-US"/>
              </w:rPr>
            </w:pPr>
          </w:p>
        </w:tc>
        <w:tc>
          <w:tcPr>
            <w:tcW w:w="772" w:type="dxa"/>
          </w:tcPr>
          <w:p w:rsidRPr="00653AD7" w:rsidR="0032003C" w:rsidP="0032003C" w:rsidRDefault="0032003C" w14:paraId="06534248" w14:textId="7FEF6F3E">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{"citationItems":[{"id":"ITEM-1","itemData":{"DOI":"10.1016/j.memsci.2019.01.030","ISSN":"18733123","abstract":"Biofouling on a thin film composite (TFC) membrane is one of the most serious obstacles during the operation of reverse osmosis (RO) processes. In this study, chlorhexidine (CH) was immobilized as a novel non-oxidizing chemical on a RO membrane surface with glutaraldehyde (GA) as a cross-linking agent. The analysis of the membrane surface showed that CH was successfully immobilized with a molecular layer-by-layer technique seen by the increase of Cl and methylene peaks from the XPS and FT-IR, respectively. From the static biofilm growth tests using drip-flow cells, CH immobilized membranes exhibited a high anti-bacterial potential, and the CH bi-layered (CHBL) membrane showed a better anti-biofouling ability than that of the CH mono-layered (CHML) membrane due to the complete coverage of CH on the RO membrane surface. The retardation of biofilm formation and the higher physical cleaning efficiency of the CHML and CHBL membranes were introduced by direct inactivation of the attached bacteria as well as a decreased secretion of biofilm building materials such as exocellular polymeric substances (EPS).","author":[{"dropping-particle":"","family":"Kim","given":"Taek Seung","non-dropping-particle":"","parse-names":false,"suffix":""},{"dropping-particle":"","family":"Park","given":"Sang Hee","non-dropping-particle":"","parse-names":false,"suffix":""},{"dropping-particle":"","family":"Park","given":"Daeseon","non-dropping-particle":"","parse-names":false,"suffix":""},{"dropping-particle":"","family":"Lee","given":"Jung Hyun","non-dropping-particle":"","parse-names":false,"suffix":""},{"dropping-particle":"","family":"Kang","given":"Seoktae","non-dropping-particle":"","parse-names":false,"suffix":""}],"container-title":"Journal of Membrane Science","id":"ITEM-1","issue":"January","issued":{"date-parts":[["2019"]]},"page":"17-25","title":"Surface immobilization of chlorhexidine on a reverse osmosis membrane for in-situ biofouling control","type":"article-journal","volume":"576"},"uris":["http://www.mendeley.com/documents/?uuid=c06a418c-e9e6-4e1f-90de-d69904a89d15"]}],"mendeley":{"formattedCitation":"[183]","plainTextFormattedCitation":"[183]","previouslyFormattedCitation":"[183]"},"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[183]</w:t>
            </w:r>
            <w:r w:rsidRPr="00653AD7">
              <w:rPr>
                <w:color w:val="000000" w:themeColor="text1"/>
                <w:lang w:val="en-US"/>
              </w:rPr>
              <w:fldChar w:fldCharType="end"/>
            </w:r>
          </w:p>
        </w:tc>
      </w:tr>
      <w:tr w:rsidRPr="00653AD7" w:rsidR="00627F7E" w:rsidTr="007C7CC4" w14:paraId="1AA2865F" w14:textId="77777777">
        <w:tc>
          <w:tcPr>
            <w:tcW w:w="1696" w:type="dxa"/>
          </w:tcPr>
          <w:p w:rsidRPr="00653AD7" w:rsidR="00627F7E" w:rsidP="0032003C" w:rsidRDefault="00D60453" w14:paraId="158BE6C1" w14:textId="62505F14">
            <w:pPr>
              <w:rPr>
                <w:color w:val="000000" w:themeColor="text1"/>
                <w:lang w:val="en-US"/>
              </w:rPr>
            </w:pPr>
            <w:r w:rsidRPr="00653AD7">
              <w:rPr>
                <w:color w:val="000000" w:themeColor="text1"/>
                <w:lang w:val="en-US"/>
              </w:rPr>
              <w:t>LBL</w:t>
            </w:r>
          </w:p>
        </w:tc>
        <w:tc>
          <w:tcPr>
            <w:tcW w:w="1850" w:type="dxa"/>
          </w:tcPr>
          <w:p w:rsidRPr="00653AD7" w:rsidR="00627F7E" w:rsidP="0032003C" w:rsidRDefault="00627F7E" w14:paraId="332049D7" w14:textId="0A5D172D">
            <w:pPr>
              <w:rPr>
                <w:color w:val="000000" w:themeColor="text1"/>
                <w:lang w:val="en-US"/>
              </w:rPr>
            </w:pPr>
          </w:p>
        </w:tc>
        <w:tc>
          <w:tcPr>
            <w:tcW w:w="2403" w:type="dxa"/>
          </w:tcPr>
          <w:p w:rsidRPr="00653AD7" w:rsidR="00627F7E" w:rsidP="0032003C" w:rsidRDefault="00D60453" w14:paraId="78BD7AC5" w14:textId="304EDB5C">
            <w:pPr>
              <w:rPr>
                <w:color w:val="000000" w:themeColor="text1"/>
                <w:lang w:val="en-US"/>
              </w:rPr>
            </w:pPr>
            <w:r w:rsidRPr="00653AD7">
              <w:rPr>
                <w:color w:val="000000" w:themeColor="text1"/>
                <w:lang w:val="en-US"/>
              </w:rPr>
              <w:t>TiO</w:t>
            </w:r>
            <w:r w:rsidRPr="00653AD7">
              <w:rPr>
                <w:color w:val="000000" w:themeColor="text1"/>
                <w:vertAlign w:val="subscript"/>
                <w:lang w:val="en-US"/>
              </w:rPr>
              <w:t>2</w:t>
            </w:r>
            <w:r w:rsidRPr="00653AD7">
              <w:rPr>
                <w:color w:val="000000" w:themeColor="text1"/>
                <w:lang w:val="en-US"/>
              </w:rPr>
              <w:t>/GO</w:t>
            </w:r>
          </w:p>
        </w:tc>
        <w:tc>
          <w:tcPr>
            <w:tcW w:w="2410" w:type="dxa"/>
          </w:tcPr>
          <w:p w:rsidRPr="00653AD7" w:rsidR="00627F7E" w:rsidP="0032003C" w:rsidRDefault="00D60453" w14:paraId="181BC437" w14:textId="16D5A1B3">
            <w:pPr>
              <w:rPr>
                <w:color w:val="000000" w:themeColor="text1"/>
                <w:lang w:val="en-US"/>
              </w:rPr>
            </w:pPr>
            <w:r w:rsidRPr="00653AD7">
              <w:rPr>
                <w:color w:val="000000" w:themeColor="text1"/>
                <w:lang w:val="en-US"/>
              </w:rPr>
              <w:t>E. coli</w:t>
            </w:r>
          </w:p>
        </w:tc>
        <w:tc>
          <w:tcPr>
            <w:tcW w:w="1842" w:type="dxa"/>
          </w:tcPr>
          <w:p w:rsidRPr="00653AD7" w:rsidR="00627F7E" w:rsidP="0032003C" w:rsidRDefault="00D60453" w14:paraId="7C433424" w14:textId="517205EB">
            <w:pPr>
              <w:rPr>
                <w:color w:val="000000" w:themeColor="text1"/>
                <w:lang w:val="en-US"/>
              </w:rPr>
            </w:pPr>
            <w:r w:rsidRPr="00653AD7">
              <w:rPr>
                <w:color w:val="000000" w:themeColor="text1"/>
                <w:lang w:val="en-US"/>
              </w:rPr>
              <w:t>-</w:t>
            </w:r>
          </w:p>
        </w:tc>
        <w:tc>
          <w:tcPr>
            <w:tcW w:w="2977" w:type="dxa"/>
          </w:tcPr>
          <w:p w:rsidRPr="00653AD7" w:rsidR="00D60453" w:rsidP="00D60453" w:rsidRDefault="00D60453" w14:paraId="049E6C03" w14:textId="77777777">
            <w:pPr>
              <w:rPr>
                <w:color w:val="000000" w:themeColor="text1"/>
                <w:lang w:val="en-US"/>
              </w:rPr>
            </w:pPr>
            <w:r w:rsidRPr="00653AD7">
              <w:rPr>
                <w:color w:val="000000" w:themeColor="text1"/>
                <w:lang w:val="en-US"/>
              </w:rPr>
              <w:t>Neat=20.3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p>
          <w:p w:rsidRPr="00653AD7" w:rsidR="00627F7E" w:rsidP="00D60453" w:rsidRDefault="00D60453" w14:paraId="393431D4" w14:textId="4CA2535B">
            <w:pPr>
              <w:rPr>
                <w:color w:val="000000" w:themeColor="text1"/>
                <w:lang w:val="en-US"/>
              </w:rPr>
            </w:pPr>
            <w:r w:rsidRPr="00653AD7">
              <w:rPr>
                <w:color w:val="000000" w:themeColor="text1"/>
                <w:lang w:val="en-US"/>
              </w:rPr>
              <w:t>Modified=23.6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p>
        </w:tc>
        <w:tc>
          <w:tcPr>
            <w:tcW w:w="772" w:type="dxa"/>
          </w:tcPr>
          <w:p w:rsidRPr="00653AD7" w:rsidR="00627F7E" w:rsidP="0032003C" w:rsidRDefault="00D60453" w14:paraId="22686976" w14:textId="471342B5">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10.1016/j.desal.2017.09.007","ISSN":"00119164","author":[{"dropping-particle":"","family":"Shao","given":"Feifei","non-dropping-particle":"","parse-names":false,"suffix":""},{"dropping-particle":"","family":"Xu","given":"Chunwei","non-dropping-particle":"","parse-names":false,"suffix":""},{"dropping-particle":"","family":"Ji","given":"Wenbiao","non-dropping-particle":"","parse-names":false,"suffix":""},{"dropping-particle":"","family":"Dong","given":"Hongzhou","non-dropping-particle":"","parse-names":false,"suffix":""},{"dropping-particle":"","family":"Sun","given":"Qiong","non-dropping-particle":"","parse-names":false,"suffix":""},{"dropping-particle":"","family":"Yu","given":"Liyan","non-dropping-particle":"","parse-names":false,"suffix":""},{"dropping-particle":"","family":"Dong","given":"Lifeng","non-dropping-particle":"","parse-names":false,"suffix":""}],"container-title":"Desalination","id":"ITEM-1","issue":"May","issued":{"date-parts":[["2017","12"]]},"page":"21-29","title":"Layer-by-layer self-assembly TiO 2 and graphene oxide on polyamide reverse osmosis membranes with improved membrane durability","type":"article-journal","volume":"423"},"uris":["http://www.mendeley.com/documents/?uuid=0ddc4489-d916-4296-a4f4-9cde2b27c9cc"]}],"mendeley":{"formattedCitation":"[184]","plainTextFormattedCitation":"[184]","previouslyFormattedCitation":"[184]"},"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[184]</w:t>
            </w:r>
            <w:r w:rsidRPr="00653AD7">
              <w:rPr>
                <w:color w:val="000000" w:themeColor="text1"/>
                <w:lang w:val="en-US"/>
              </w:rPr>
              <w:fldChar w:fldCharType="end"/>
            </w:r>
          </w:p>
        </w:tc>
      </w:tr>
      <w:tr w:rsidRPr="00653AD7" w:rsidR="0047755F" w:rsidTr="007C7CC4" w14:paraId="296C9E4E" w14:textId="77777777">
        <w:tc>
          <w:tcPr>
            <w:tcW w:w="1696" w:type="dxa"/>
          </w:tcPr>
          <w:p w:rsidRPr="00653AD7" w:rsidR="0047755F" w:rsidP="0047755F" w:rsidRDefault="0047755F" w14:paraId="58154682" w14:textId="4B10FAA5">
            <w:pPr>
              <w:rPr>
                <w:color w:val="000000" w:themeColor="text1"/>
                <w:lang w:val="en-US"/>
              </w:rPr>
            </w:pPr>
            <w:r w:rsidRPr="00653AD7">
              <w:rPr>
                <w:color w:val="000000" w:themeColor="text1"/>
                <w:lang w:val="en-US"/>
              </w:rPr>
              <w:lastRenderedPageBreak/>
              <w:t>Grafting</w:t>
            </w:r>
          </w:p>
        </w:tc>
        <w:tc>
          <w:tcPr>
            <w:tcW w:w="1850" w:type="dxa"/>
          </w:tcPr>
          <w:p w:rsidRPr="00653AD7" w:rsidR="0047755F" w:rsidP="0047755F" w:rsidRDefault="0047755F" w14:paraId="433ED6EC" w14:textId="49D4706F">
            <w:pPr>
              <w:rPr>
                <w:color w:val="000000" w:themeColor="text1"/>
                <w:lang w:val="en-US"/>
              </w:rPr>
            </w:pPr>
            <w:r w:rsidRPr="00653AD7">
              <w:rPr>
                <w:color w:val="000000" w:themeColor="text1"/>
                <w:lang w:val="en-US"/>
              </w:rPr>
              <w:t>iCVD</w:t>
            </w:r>
          </w:p>
        </w:tc>
        <w:tc>
          <w:tcPr>
            <w:tcW w:w="2403" w:type="dxa"/>
          </w:tcPr>
          <w:p w:rsidRPr="00653AD7" w:rsidR="0047755F" w:rsidP="0047755F" w:rsidRDefault="0047755F" w14:paraId="5CC7FE0A" w14:textId="75EA2485">
            <w:pPr>
              <w:rPr>
                <w:color w:val="000000" w:themeColor="text1"/>
                <w:lang w:val="en-US"/>
              </w:rPr>
            </w:pPr>
            <w:r w:rsidRPr="00653AD7">
              <w:rPr>
                <w:color w:val="000000" w:themeColor="text1"/>
                <w:lang w:val="en-US"/>
              </w:rPr>
              <w:t>poly(4-vinylpyridine-co-ethylene glycol diacrylate) (p(4-VP-co-EGDA)</w:t>
            </w:r>
          </w:p>
        </w:tc>
        <w:tc>
          <w:tcPr>
            <w:tcW w:w="2410" w:type="dxa"/>
          </w:tcPr>
          <w:p w:rsidRPr="00653AD7" w:rsidR="0047755F" w:rsidP="0047755F" w:rsidRDefault="0047755F" w14:paraId="7F69AB75" w14:textId="3287E61F">
            <w:pPr>
              <w:rPr>
                <w:color w:val="000000" w:themeColor="text1"/>
                <w:lang w:val="en-US"/>
              </w:rPr>
            </w:pPr>
            <w:r w:rsidRPr="00653AD7">
              <w:rPr>
                <w:color w:val="000000" w:themeColor="text1"/>
                <w:lang w:val="en-US"/>
              </w:rPr>
              <w:t>P. aeruginosa and B. licheniformis</w:t>
            </w:r>
          </w:p>
        </w:tc>
        <w:tc>
          <w:tcPr>
            <w:tcW w:w="1842" w:type="dxa"/>
          </w:tcPr>
          <w:p w:rsidRPr="00653AD7" w:rsidR="0047755F" w:rsidP="0047755F" w:rsidRDefault="0047755F" w14:paraId="13E3A1F1" w14:textId="22940B01">
            <w:pPr>
              <w:rPr>
                <w:color w:val="000000" w:themeColor="text1"/>
                <w:lang w:val="en-US"/>
              </w:rPr>
            </w:pPr>
            <w:r w:rsidRPr="00653AD7">
              <w:rPr>
                <w:color w:val="000000" w:themeColor="text1"/>
                <w:lang w:val="en-US"/>
              </w:rPr>
              <w:t>98%</w:t>
            </w:r>
          </w:p>
        </w:tc>
        <w:tc>
          <w:tcPr>
            <w:tcW w:w="2977" w:type="dxa"/>
          </w:tcPr>
          <w:p w:rsidRPr="00653AD7" w:rsidR="0047755F" w:rsidP="0047755F" w:rsidRDefault="0047755F" w14:paraId="1EC84689" w14:textId="2476F3BE">
            <w:pPr>
              <w:rPr>
                <w:color w:val="000000" w:themeColor="text1"/>
                <w:lang w:val="en-US"/>
              </w:rPr>
            </w:pPr>
            <w:r w:rsidRPr="00653AD7">
              <w:rPr>
                <w:color w:val="000000" w:themeColor="text1"/>
                <w:lang w:val="en-US"/>
              </w:rPr>
              <w:t>-</w:t>
            </w:r>
          </w:p>
        </w:tc>
        <w:tc>
          <w:tcPr>
            <w:tcW w:w="772" w:type="dxa"/>
          </w:tcPr>
          <w:p w:rsidRPr="00653AD7" w:rsidR="0047755F" w:rsidP="0047755F" w:rsidRDefault="0047755F" w14:paraId="0446C127" w14:textId="75D86CFF">
            <w:pPr>
              <w:rPr>
                <w:color w:val="000000" w:themeColor="text1"/>
                <w:lang w:val="en-US"/>
              </w:rPr>
            </w:pPr>
            <w:r w:rsidRPr="00653AD7">
              <w:rPr>
                <w:color w:val="000000" w:themeColor="text1"/>
                <w:lang w:val="en-US"/>
              </w:rPr>
              <w:fldChar w:fldCharType="begin" w:fldLock="1"/>
            </w:r>
            <w:r w:rsidR="00120B88">
              <w:rPr>
                <w:color w:val="000000" w:themeColor="text1"/>
                <w:lang w:val="en-US"/>
              </w:rPr>
              <w:instrText>ADDIN CSL_CITATION {"citationItems":[{"id":"ITEM-1","itemData":{"DOI":"10.1016/j.surfcoat.2015.08.037","ISSN":"02578972","author":[{"dropping-particle":"","family":"Shafi","given":"Hafiz Zahid","non-dropping-particle":"","parse-names":false,"suffix":""},{"dropping-particle":"","family":"Matin","given":"Asif","non-dropping-particle":"","parse-names":false,"suffix":""},{"dropping-particle":"","family":"Khan","given":"Zafarullah","non-dropping-particle":"","parse-names":false,"suffix":""},{"dropping-particle":"","family":"Khalil","given":"Amjad","non-dropping-particle":"","parse-names":false,"suffix":""},{"dropping-particle":"","family":"Gleason","given":"Karen K.","non-dropping-particle":"","parse-names":false,"suffix":""}],"container-title":"Surface and Coatings Technology","id":"ITEM-1","issued":{"date-parts":[["2015"]]},"page":"171-179","title":"Surface modification of reverse osmosis membranes with zwitterionic coatings: A potential strategy for control of biofouling","type":"article-journal","volume":"279"},"uris":["http://www.mendeley.com/documents/?uuid=c82b0c2d-750c-4b15-ab21-7fe12466c7db"]}],"mendeley":{"formattedCitation":"[84]","plainTextFormattedCitation":"[84]","previouslyFormattedCitation":"[84]"},"properties":{"noteIndex":0},"schema":"https://github.com/citation-style-language/schema/raw/master/csl-citation.json"}</w:instrText>
            </w:r>
            <w:r w:rsidRPr="00653AD7">
              <w:rPr>
                <w:color w:val="000000" w:themeColor="text1"/>
                <w:lang w:val="en-US"/>
              </w:rPr>
              <w:fldChar w:fldCharType="separate"/>
            </w:r>
            <w:r w:rsidRPr="007E3A44" w:rsidR="007E3A44">
              <w:rPr>
                <w:noProof/>
                <w:color w:val="000000" w:themeColor="text1"/>
                <w:lang w:val="en-US"/>
              </w:rPr>
              <w:t>[84]</w:t>
            </w:r>
            <w:r w:rsidRPr="00653AD7">
              <w:rPr>
                <w:color w:val="000000" w:themeColor="text1"/>
                <w:lang w:val="en-US"/>
              </w:rPr>
              <w:fldChar w:fldCharType="end"/>
            </w:r>
          </w:p>
        </w:tc>
      </w:tr>
      <w:tr w:rsidRPr="00653AD7" w:rsidR="006623D4" w:rsidTr="007C7CC4" w14:paraId="627A6E98" w14:textId="77777777">
        <w:tc>
          <w:tcPr>
            <w:tcW w:w="1696" w:type="dxa"/>
          </w:tcPr>
          <w:p w:rsidRPr="00653AD7" w:rsidR="006623D4" w:rsidP="006623D4" w:rsidRDefault="006623D4" w14:paraId="3746C8D2" w14:textId="31FE84E1">
            <w:pPr>
              <w:rPr>
                <w:color w:val="000000" w:themeColor="text1"/>
                <w:lang w:val="en-US"/>
              </w:rPr>
            </w:pPr>
            <w:r w:rsidRPr="00653AD7">
              <w:rPr>
                <w:color w:val="000000" w:themeColor="text1"/>
                <w:lang w:val="en-US"/>
              </w:rPr>
              <w:t xml:space="preserve">Grafting </w:t>
            </w:r>
          </w:p>
        </w:tc>
        <w:tc>
          <w:tcPr>
            <w:tcW w:w="1850" w:type="dxa"/>
          </w:tcPr>
          <w:p w:rsidRPr="00653AD7" w:rsidR="006623D4" w:rsidP="006623D4" w:rsidRDefault="006623D4" w14:paraId="3192E3E0" w14:textId="3FCBCD5A">
            <w:pPr>
              <w:rPr>
                <w:color w:val="000000" w:themeColor="text1"/>
                <w:lang w:val="en-US"/>
              </w:rPr>
            </w:pPr>
            <w:r w:rsidRPr="00653AD7">
              <w:rPr>
                <w:color w:val="000000" w:themeColor="text1"/>
                <w:lang w:val="en-US"/>
              </w:rPr>
              <w:t>SI-ATPR</w:t>
            </w:r>
          </w:p>
        </w:tc>
        <w:tc>
          <w:tcPr>
            <w:tcW w:w="2403" w:type="dxa"/>
          </w:tcPr>
          <w:p w:rsidRPr="00653AD7" w:rsidR="006623D4" w:rsidP="006623D4" w:rsidRDefault="006623D4" w14:paraId="6B3CDC11" w14:textId="5A75842E">
            <w:pPr>
              <w:rPr>
                <w:color w:val="000000" w:themeColor="text1"/>
                <w:lang w:val="en-US"/>
              </w:rPr>
            </w:pPr>
            <w:r w:rsidRPr="00653AD7">
              <w:rPr>
                <w:color w:val="000000" w:themeColor="text1"/>
                <w:lang w:val="en-US"/>
              </w:rPr>
              <w:t>pMEDSAH</w:t>
            </w:r>
          </w:p>
        </w:tc>
        <w:tc>
          <w:tcPr>
            <w:tcW w:w="2410" w:type="dxa"/>
          </w:tcPr>
          <w:p w:rsidRPr="00653AD7" w:rsidR="006623D4" w:rsidP="006623D4" w:rsidRDefault="006623D4" w14:paraId="18D37442" w14:textId="32493A34">
            <w:pPr>
              <w:rPr>
                <w:color w:val="000000" w:themeColor="text1"/>
                <w:lang w:val="en-US"/>
              </w:rPr>
            </w:pPr>
            <w:r w:rsidRPr="00653AD7">
              <w:rPr>
                <w:color w:val="000000" w:themeColor="text1"/>
                <w:lang w:val="en-US"/>
              </w:rPr>
              <w:t>S</w:t>
            </w:r>
            <w:r w:rsidRPr="00653AD7" w:rsidR="00A954C1">
              <w:rPr>
                <w:color w:val="000000" w:themeColor="text1"/>
                <w:lang w:val="en-US"/>
              </w:rPr>
              <w:t xml:space="preserve">. </w:t>
            </w:r>
            <w:r w:rsidRPr="00653AD7">
              <w:rPr>
                <w:color w:val="000000" w:themeColor="text1"/>
                <w:lang w:val="en-US"/>
              </w:rPr>
              <w:t>paucimobilis</w:t>
            </w:r>
          </w:p>
        </w:tc>
        <w:tc>
          <w:tcPr>
            <w:tcW w:w="1842" w:type="dxa"/>
          </w:tcPr>
          <w:p w:rsidRPr="00653AD7" w:rsidR="006623D4" w:rsidP="006623D4" w:rsidRDefault="00FE555C" w14:paraId="031FDA07" w14:textId="4FBA591B">
            <w:pPr>
              <w:rPr>
                <w:color w:val="000000" w:themeColor="text1"/>
                <w:lang w:val="en-US"/>
              </w:rPr>
            </w:pPr>
            <w:r w:rsidRPr="00653AD7">
              <w:rPr>
                <w:color w:val="000000" w:themeColor="text1"/>
                <w:lang w:val="en-US"/>
              </w:rPr>
              <w:t>Thinner coverage</w:t>
            </w:r>
          </w:p>
        </w:tc>
        <w:tc>
          <w:tcPr>
            <w:tcW w:w="2977" w:type="dxa"/>
          </w:tcPr>
          <w:p w:rsidRPr="00653AD7" w:rsidR="00FE555C" w:rsidP="00FE555C" w:rsidRDefault="00FE555C" w14:paraId="2139E4C1" w14:textId="05D73504">
            <w:pPr>
              <w:rPr>
                <w:color w:val="000000" w:themeColor="text1"/>
                <w:lang w:val="en-US"/>
              </w:rPr>
            </w:pPr>
            <w:r w:rsidRPr="00653AD7">
              <w:rPr>
                <w:color w:val="000000" w:themeColor="text1"/>
                <w:lang w:val="en-US"/>
              </w:rPr>
              <w:t>Neat=67.5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r w:rsidRPr="00653AD7">
              <w:rPr>
                <w:color w:val="000000" w:themeColor="text1"/>
                <w:lang w:val="en-US"/>
              </w:rPr>
              <w:t>b</w:t>
            </w:r>
            <w:r w:rsidRPr="00653AD7">
              <w:rPr>
                <w:color w:val="000000" w:themeColor="text1"/>
                <w:vertAlign w:val="superscript"/>
                <w:lang w:val="en-US"/>
              </w:rPr>
              <w:t>-1</w:t>
            </w:r>
          </w:p>
          <w:p w:rsidRPr="00653AD7" w:rsidR="006623D4" w:rsidP="00FE555C" w:rsidRDefault="00FE555C" w14:paraId="77FBEE0B" w14:textId="2E3EAEEE">
            <w:pPr>
              <w:rPr>
                <w:color w:val="000000" w:themeColor="text1"/>
                <w:lang w:val="en-US"/>
              </w:rPr>
            </w:pPr>
            <w:r w:rsidRPr="00653AD7">
              <w:rPr>
                <w:color w:val="000000" w:themeColor="text1"/>
                <w:lang w:val="en-US"/>
              </w:rPr>
              <w:t>modified= 50.5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r w:rsidRPr="00653AD7">
              <w:rPr>
                <w:color w:val="000000" w:themeColor="text1"/>
                <w:lang w:val="en-US"/>
              </w:rPr>
              <w:t>b</w:t>
            </w:r>
            <w:r w:rsidRPr="00653AD7">
              <w:rPr>
                <w:color w:val="000000" w:themeColor="text1"/>
                <w:vertAlign w:val="superscript"/>
                <w:lang w:val="en-US"/>
              </w:rPr>
              <w:t>-1</w:t>
            </w:r>
          </w:p>
        </w:tc>
        <w:tc>
          <w:tcPr>
            <w:tcW w:w="772" w:type="dxa"/>
          </w:tcPr>
          <w:p w:rsidRPr="00653AD7" w:rsidR="006623D4" w:rsidP="006623D4" w:rsidRDefault="006623D4" w14:paraId="16E82259" w14:textId="23CC5C0E">
            <w:pPr>
              <w:rPr>
                <w:color w:val="000000" w:themeColor="text1"/>
                <w:lang w:val="en-US"/>
              </w:rPr>
            </w:pPr>
            <w:r w:rsidRPr="00653AD7">
              <w:rPr>
                <w:color w:val="000000" w:themeColor="text1"/>
                <w:lang w:val="en-US"/>
              </w:rPr>
              <w:fldChar w:fldCharType="begin" w:fldLock="1"/>
            </w:r>
            <w:r w:rsidR="00120B88">
              <w:rPr>
                <w:color w:val="000000" w:themeColor="text1"/>
                <w:lang w:val="en-US"/>
              </w:rPr>
              <w:instrText>ADDIN CSL_CITATION {"citationItems":[{"id":"ITEM-1","itemData":{"DOI":"10.1016/j.memsci.2018.01.001","ISSN":"18733123","abstract":"Surface-initiated atom transfer radical polymerization (SI-ATRP) is a powerful method to uniformly modify the surface of reverse-osmosis (RO) membranes with functional polymers and prevent biofouling. However, immobilization of the initiator, an essential step of SI-ATRP, is difficult to perform directly on commercial polyamide RO membranes. This study describes an effective pretreatment method to immobilize ATRP initiators on the surface of polyamide RO membranes and the effect of the polymer chain length on the biofouling behavior. Firstly, RO membrane surfaces were aminated with 3-aminopropyltrimethoxysilane (APTES). Then, α-bromoisobutyryl bromide (BIBB), an acyl halide-type ATRP initiator, was reacted with the APTES layer. A zwitterionic polymer, poly[(2-methacryloyloxy)ethyl]dimethyl[3-sulfopropyl]ammonium hydroxide (pMEDSAH), was then grafted on the membrane surface via SI-ATRP. The APTES treatment effectively improved the amount of BIBB immobilized on the membrane surface, maintaining the water permeability and salt rejection properties of the RO membrane. pMEDSAH grafting enhanced the surface hydrophilicity and changed the surface to a smoother and denser morphology. Regarding the biofouling behavior, static bacterial adhesion on the membrane surface was prevented by increasing the ATRP polymerization time. In cross-flow bacterial filtration tests, the membranes grafted with pMEDSAH at polymerization times of over 1 h presented no permeability decline and little biofilm coverage.","author":[{"dropping-particle":"","family":"Yang","given":"Zhe","non-dropping-particle":"","parse-names":false,"suffix":""},{"dropping-particle":"","family":"Saeki","given":"Daisuke","non-dropping-particle":"","parse-names":false,"suffix":""},{"dropping-particle":"","family":"Matsuyama","given":"Hideto","non-dropping-particle":"","parse-names":false,"suffix":""}],"container-title":"Journal of Membrane Science","id":"ITEM-1","issue":"December 2017","issued":{"date-parts":[["2018"]]},"page":"332-339","title":"Zwitterionic polymer modification of polyamide reverse-osmosis membranes via surface amination and atom transfer radical polymerization for anti-biofouling","type":"article-journal","volume":"550"},"uris":["http://www.mendeley.com/documents/?uuid=d01e5ada-9ac7-4dc5-979a-b16c6fa59402"]}],"mendeley":{"formattedCitation":"[91]","plainTextFormattedCitation":"[91]","previouslyFormattedCitation":"[91]"},"properties":{"noteIndex":0},"schema":"https://github.com/citation-style-language/schema/raw/master/csl-citation.json"}</w:instrText>
            </w:r>
            <w:r w:rsidRPr="00653AD7">
              <w:rPr>
                <w:color w:val="000000" w:themeColor="text1"/>
                <w:lang w:val="en-US"/>
              </w:rPr>
              <w:fldChar w:fldCharType="separate"/>
            </w:r>
            <w:r w:rsidRPr="007E3A44" w:rsidR="007E3A44">
              <w:rPr>
                <w:noProof/>
                <w:color w:val="000000" w:themeColor="text1"/>
                <w:lang w:val="en-US"/>
              </w:rPr>
              <w:t>[91]</w:t>
            </w:r>
            <w:r w:rsidRPr="00653AD7">
              <w:rPr>
                <w:color w:val="000000" w:themeColor="text1"/>
                <w:lang w:val="en-US"/>
              </w:rPr>
              <w:fldChar w:fldCharType="end"/>
            </w:r>
          </w:p>
        </w:tc>
      </w:tr>
      <w:tr w:rsidRPr="00653AD7" w:rsidR="006623D4" w:rsidTr="007C7CC4" w14:paraId="7D67D395" w14:textId="77777777">
        <w:tc>
          <w:tcPr>
            <w:tcW w:w="1696" w:type="dxa"/>
          </w:tcPr>
          <w:p w:rsidRPr="00653AD7" w:rsidR="006623D4" w:rsidP="006623D4" w:rsidRDefault="006623D4" w14:paraId="7BF94E05" w14:textId="01F7E97A">
            <w:pPr>
              <w:rPr>
                <w:color w:val="000000" w:themeColor="text1"/>
                <w:lang w:val="en-US"/>
              </w:rPr>
            </w:pPr>
            <w:r w:rsidRPr="00653AD7">
              <w:rPr>
                <w:color w:val="000000" w:themeColor="text1"/>
                <w:lang w:val="en-US"/>
              </w:rPr>
              <w:t>Grafting</w:t>
            </w:r>
          </w:p>
        </w:tc>
        <w:tc>
          <w:tcPr>
            <w:tcW w:w="1850" w:type="dxa"/>
          </w:tcPr>
          <w:p w:rsidRPr="00653AD7" w:rsidR="006623D4" w:rsidP="006623D4" w:rsidRDefault="006623D4" w14:paraId="2632FE45" w14:textId="7449FC1F">
            <w:pPr>
              <w:rPr>
                <w:color w:val="000000" w:themeColor="text1"/>
                <w:lang w:val="en-US"/>
              </w:rPr>
            </w:pPr>
            <w:r w:rsidRPr="00653AD7">
              <w:rPr>
                <w:color w:val="000000" w:themeColor="text1"/>
                <w:lang w:val="en-US"/>
              </w:rPr>
              <w:t>SI-ATPR</w:t>
            </w:r>
          </w:p>
        </w:tc>
        <w:tc>
          <w:tcPr>
            <w:tcW w:w="2403" w:type="dxa"/>
          </w:tcPr>
          <w:p w:rsidRPr="00653AD7" w:rsidR="006623D4" w:rsidP="006623D4" w:rsidRDefault="006623D4" w14:paraId="0D5158A3" w14:textId="3701B6DB">
            <w:pPr>
              <w:rPr>
                <w:color w:val="000000" w:themeColor="text1"/>
                <w:lang w:val="en-US"/>
              </w:rPr>
            </w:pPr>
            <w:r w:rsidRPr="00653AD7">
              <w:rPr>
                <w:color w:val="000000" w:themeColor="text1"/>
                <w:lang w:val="en-US"/>
              </w:rPr>
              <w:t>MPC</w:t>
            </w:r>
          </w:p>
        </w:tc>
        <w:tc>
          <w:tcPr>
            <w:tcW w:w="2410" w:type="dxa"/>
          </w:tcPr>
          <w:p w:rsidRPr="00653AD7" w:rsidR="006623D4" w:rsidP="006623D4" w:rsidRDefault="006623D4" w14:paraId="04C22834" w14:textId="7E4E2963">
            <w:pPr>
              <w:rPr>
                <w:color w:val="000000" w:themeColor="text1"/>
                <w:lang w:val="en-US"/>
              </w:rPr>
            </w:pPr>
            <w:r w:rsidRPr="00653AD7">
              <w:rPr>
                <w:color w:val="000000" w:themeColor="text1"/>
                <w:lang w:val="en-US"/>
              </w:rPr>
              <w:t>P. fluorescen</w:t>
            </w:r>
          </w:p>
        </w:tc>
        <w:tc>
          <w:tcPr>
            <w:tcW w:w="1842" w:type="dxa"/>
          </w:tcPr>
          <w:p w:rsidRPr="00653AD7" w:rsidR="006623D4" w:rsidP="006623D4" w:rsidRDefault="006623D4" w14:paraId="278D1534" w14:textId="1796BE18">
            <w:pPr>
              <w:rPr>
                <w:color w:val="000000" w:themeColor="text1"/>
                <w:lang w:val="en-US"/>
              </w:rPr>
            </w:pPr>
            <w:r w:rsidRPr="00653AD7">
              <w:rPr>
                <w:color w:val="000000" w:themeColor="text1"/>
                <w:lang w:val="en-US"/>
              </w:rPr>
              <w:t>85.4%</w:t>
            </w:r>
          </w:p>
        </w:tc>
        <w:tc>
          <w:tcPr>
            <w:tcW w:w="2977" w:type="dxa"/>
          </w:tcPr>
          <w:p w:rsidRPr="00653AD7" w:rsidR="006623D4" w:rsidP="006623D4" w:rsidRDefault="006623D4" w14:paraId="6A733C36" w14:textId="0D074D67">
            <w:pPr>
              <w:rPr>
                <w:color w:val="000000" w:themeColor="text1"/>
                <w:lang w:val="en-US"/>
              </w:rPr>
            </w:pPr>
            <w:r w:rsidRPr="00653AD7">
              <w:rPr>
                <w:color w:val="000000" w:themeColor="text1"/>
                <w:lang w:val="en-US"/>
              </w:rPr>
              <w:t>-</w:t>
            </w:r>
          </w:p>
        </w:tc>
        <w:tc>
          <w:tcPr>
            <w:tcW w:w="772" w:type="dxa"/>
          </w:tcPr>
          <w:p w:rsidRPr="00653AD7" w:rsidR="006623D4" w:rsidP="006623D4" w:rsidRDefault="006623D4" w14:paraId="61D9D907" w14:textId="5D9DA328">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{"citationItems":[{"id":"ITEM-1","itemData":{"DOI":"10.1016/j.apsusc.2017.12.038","ISSN":"01694332","abstract":"A major drawback to otherwise highly efficient membrane-based desalination techniques like reverse osmosis (RO) is the susceptibility of the membranes to biofouling. In this work, a combination of plasma activation, plasma bromination and surface-initiated atom transfer radical polymerization (si-ATRP) of hydrophilic and zwitterionic monomers, namely hydroxyethyl methacrylate (HEMA), 2-methacryloyloxyethyl phosphorylcholine (MPC) and [2-(methacryloyloxy)ethyl]-dimethyl-(3-sulfopropyl)ammonium hydroxide (SBMA), was applied to generate non-specific, anti-adhesive coatings on thin film composite (TFC) membranes. The antifouling effect of the coatings was shown by short-time batch as well as long-time steady state cultivation experiments with the microorganism Pseudomonas fluorescens. It could be shown that plasma functionalization and polymerization is possible on delicate thin film composite membranes without restricting their filtration performance. All modified membranes showed an increased resistance towards the adhesion of Pseudomonas fluorescens. On average, the biofilm coverage was reduced by 51.4–12.6% (for HEMA, SBMA, and MPC), the highest reduction was monitored for MPC with a biofilm reduction by 85.4%. The hydrophilic coatings applied did not only suppress the adhesion of Pseudomonas fluorescens, but also significantly increase the permeate flux of the membranes relative to uncoated membranes. The stability of the coatings was however not ideal and will have to be improved for future commercial use.","author":[{"dropping-particle":"","family":"Hirsch","given":"Ulrike","non-dropping-particle":"","parse-names":false,"suffix":""},{"dropping-particle":"","family":"Ruehl","given":"Marco","non-dropping-particle":"","parse-names":false,"suffix":""},{"dropping-particle":"","family":"Teuscher","given":"Nico","non-dropping-particle":"","parse-names":false,"suffix":""},{"dropping-particle":"","family":"Heilmann","given":"Andreas","non-dropping-particle":"","parse-names":false,"suffix":""}],"container-title":"Applied Surface Science","id":"ITEM-1","issued":{"date-parts":[["2018"]]},"page":"207-216","title":"Antifouling coatings via plasma polymerization and atom transfer radical polymerization on thin film composite membranes for reverse osmosis","type":"article-journal","volume":"436"},"uris":["http://www.mendeley.com/documents/?uuid=175cda1b-16f3-4a1d-aa68-2fa1e0f0ce54"]}],"mendeley":{"formattedCitation":"[166]","plainTextFormattedCitation":"[166]","previouslyFormattedCitation":"[166]"},"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[166]</w:t>
            </w:r>
            <w:r w:rsidRPr="00653AD7">
              <w:rPr>
                <w:color w:val="000000" w:themeColor="text1"/>
                <w:lang w:val="en-US"/>
              </w:rPr>
              <w:fldChar w:fldCharType="end"/>
            </w:r>
          </w:p>
        </w:tc>
      </w:tr>
      <w:tr w:rsidRPr="00653AD7" w:rsidR="006623D4" w:rsidTr="007C7CC4" w14:paraId="13FEBAC6" w14:textId="77777777">
        <w:tc>
          <w:tcPr>
            <w:tcW w:w="1696" w:type="dxa"/>
          </w:tcPr>
          <w:p w:rsidRPr="00653AD7" w:rsidR="006623D4" w:rsidP="006623D4" w:rsidRDefault="006623D4" w14:paraId="5EFFCCE1" w14:textId="502DF4FC">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Grafting</w:t>
            </w:r>
          </w:p>
        </w:tc>
        <w:tc>
          <w:tcPr>
            <w:tcW w:w="1850" w:type="dxa"/>
          </w:tcPr>
          <w:p w:rsidRPr="00653AD7" w:rsidR="006623D4" w:rsidP="006623D4" w:rsidRDefault="006623D4" w14:paraId="1663AD21" w14:textId="610BB361">
            <w:pPr>
              <w:rPr>
                <w:color w:val="000000" w:themeColor="text1"/>
                <w:lang w:val="en-US"/>
              </w:rPr>
            </w:pPr>
            <w:r w:rsidRPr="00653AD7">
              <w:rPr>
                <w:color w:val="000000" w:themeColor="text1"/>
                <w:lang w:val="en-US"/>
              </w:rPr>
              <w:t>ATPR</w:t>
            </w:r>
          </w:p>
        </w:tc>
        <w:tc>
          <w:tcPr>
            <w:tcW w:w="2403" w:type="dxa"/>
          </w:tcPr>
          <w:p w:rsidRPr="00653AD7" w:rsidR="006623D4" w:rsidP="006623D4" w:rsidRDefault="006623D4" w14:paraId="08F59938" w14:textId="18ED7F49">
            <w:pPr>
              <w:rPr>
                <w:color w:val="000000" w:themeColor="text1"/>
                <w:lang w:val="en-US"/>
              </w:rPr>
            </w:pPr>
            <w:r w:rsidRPr="00653AD7">
              <w:rPr>
                <w:color w:val="000000" w:themeColor="text1"/>
                <w:lang w:val="en-US"/>
              </w:rPr>
              <w:t>Poly(sulfobetaine)</w:t>
            </w:r>
          </w:p>
        </w:tc>
        <w:tc>
          <w:tcPr>
            <w:tcW w:w="2410" w:type="dxa"/>
          </w:tcPr>
          <w:p w:rsidRPr="00653AD7" w:rsidR="006623D4" w:rsidP="006623D4" w:rsidRDefault="006623D4" w14:paraId="51039EBB" w14:textId="6A38CE56">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Sodium alginate</w:t>
            </w:r>
          </w:p>
        </w:tc>
        <w:tc>
          <w:tcPr>
            <w:tcW w:w="1842" w:type="dxa"/>
          </w:tcPr>
          <w:p w:rsidRPr="00653AD7" w:rsidR="006623D4" w:rsidP="006623D4" w:rsidRDefault="006623D4" w14:paraId="12ED5E47" w14:textId="2050A9A3">
            <w:pPr>
              <w:rPr>
                <w:color w:val="000000" w:themeColor="text1"/>
                <w:lang w:val="en-US"/>
              </w:rPr>
            </w:pPr>
            <w:r w:rsidRPr="00653AD7">
              <w:rPr>
                <w:color w:val="000000" w:themeColor="text1"/>
                <w:lang w:val="en-US"/>
              </w:rPr>
              <w:t>80%</w:t>
            </w:r>
          </w:p>
        </w:tc>
        <w:tc>
          <w:tcPr>
            <w:tcW w:w="2977" w:type="dxa"/>
          </w:tcPr>
          <w:p w:rsidRPr="00653AD7" w:rsidR="006623D4" w:rsidP="006623D4" w:rsidRDefault="006623D4" w14:paraId="37468450" w14:textId="5188975F">
            <w:pPr>
              <w:rPr>
                <w:color w:val="000000" w:themeColor="text1"/>
                <w:lang w:val="en-US"/>
              </w:rPr>
            </w:pPr>
            <w:r w:rsidRPr="00653AD7">
              <w:rPr>
                <w:color w:val="000000" w:themeColor="text1"/>
                <w:lang w:val="en-US"/>
              </w:rPr>
              <w:t>3 L/h/m2B</w:t>
            </w:r>
          </w:p>
        </w:tc>
        <w:tc>
          <w:tcPr>
            <w:tcW w:w="772" w:type="dxa"/>
          </w:tcPr>
          <w:p w:rsidRPr="00653AD7" w:rsidR="006623D4" w:rsidP="006623D4" w:rsidRDefault="006623D4" w14:paraId="274EC595" w14:textId="60D7B60C">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{"citationItems":[{"id":"ITEM-1","itemData":{"DOI":"10.1016/j.desal.2015.04.024","ISBN":"0011-9164","ISSN":"00119164","abstract":"Although reverse osmosis technology appears to be maturing, several major challenges remain including membrane fouling. The most problematic type of fouling is biofouling because even small amounts of microorganisms that escape pretreatment processes can colonize the system, multiplying the problem at the membrane surface. To address this issue we have created an industrially attractive process suitable for the grafting of polysulfobetaine onto commercially available reverse osmosis membrane surfaces to create an anti-fouling coating. Attachment of coating components was confirmed using X-ray photoelectron spectroscopy (XPS), Fourier transform infrared spectroscopy (FTIR) and thermogravimetric analysis (TGA). Water contact angle (WCA) and transmission electron microscopy (TEM) then illustrated that the polysulfobetaine coating increased both the hydrophilicity and smoothness of the membrane surface. This modification resulted in at least 80% reduction in microbial abundance at the surface in both aquaria-based static tests and hydrodynamic cross-flow filtration tests while exhibiting flux and salt rejection comparable to controls. The potential applications of this technology include sea water reverse osmosis membranes and alternative feed water sources.","author":[{"dropping-particle":"","family":"Ginic-Markovic","given":"Milena","non-dropping-particle":"","parse-names":false,"suffix":""},{"dropping-particle":"","family":"Barclay","given":"Thomas G.","non-dropping-particle":"","parse-names":false,"suffix":""},{"dropping-particle":"","family":"Constantopoulos","given":"Kristina T.","non-dropping-particle":"","parse-names":false,"suffix":""},{"dropping-particle":"","family":"Markovic","given":"Elda","non-dropping-particle":"","parse-names":false,"suffix":""},{"dropping-particle":"","family":"Clarke","given":"Stephen R.","non-dropping-particle":"","parse-names":false,"suffix":""},{"dropping-particle":"","family":"Matisons","given":"Janis G.","non-dropping-particle":"","parse-names":false,"suffix":""}],"container-title":"Desalination","id":"ITEM-1","issued":{"date-parts":[["2015"]]},"page":"37-45","title":"Biofouling resistance of polysulfobetaine coated reverse osmosis membranes","type":"article-journal","volume":"369"},"uris":["http://www.mendeley.com/documents/?uuid=a42391db-123c-414b-a3a2-40e329fdea1b"]}],"mendeley":{"formattedCitation":"[185]","plainTextFormattedCitation":"[185]","previouslyFormattedCitation":"[185]"},"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[185]</w:t>
            </w:r>
            <w:r w:rsidRPr="00653AD7">
              <w:rPr>
                <w:color w:val="000000" w:themeColor="text1"/>
                <w:lang w:val="en-US"/>
              </w:rPr>
              <w:fldChar w:fldCharType="end"/>
            </w:r>
          </w:p>
        </w:tc>
      </w:tr>
      <w:tr w:rsidRPr="00653AD7" w:rsidR="006623D4" w:rsidTr="007C7CC4" w14:paraId="7C7DB0D2" w14:textId="77777777">
        <w:tc>
          <w:tcPr>
            <w:tcW w:w="1696" w:type="dxa"/>
          </w:tcPr>
          <w:p w:rsidRPr="00653AD7" w:rsidR="006623D4" w:rsidP="006623D4" w:rsidRDefault="006623D4" w14:paraId="540AD814" w14:textId="15572D56">
            <w:pPr>
              <w:rPr>
                <w:color w:val="000000" w:themeColor="text1"/>
                <w:lang w:val="en-US"/>
              </w:rPr>
            </w:pPr>
            <w:r w:rsidRPr="00653AD7">
              <w:rPr>
                <w:color w:val="000000" w:themeColor="text1"/>
                <w:lang w:val="en-US"/>
              </w:rPr>
              <w:t xml:space="preserve">Grafting </w:t>
            </w:r>
          </w:p>
        </w:tc>
        <w:tc>
          <w:tcPr>
            <w:tcW w:w="1850" w:type="dxa"/>
          </w:tcPr>
          <w:p w:rsidRPr="00653AD7" w:rsidR="006623D4" w:rsidP="006623D4" w:rsidRDefault="006623D4" w14:paraId="4DB1E970" w14:textId="01C9C8BF">
            <w:pPr>
              <w:rPr>
                <w:color w:val="000000" w:themeColor="text1"/>
                <w:lang w:val="en-US"/>
              </w:rPr>
            </w:pPr>
            <w:r w:rsidRPr="00653AD7">
              <w:rPr>
                <w:color w:val="000000" w:themeColor="text1"/>
                <w:lang w:val="en-US"/>
              </w:rPr>
              <w:t>Gamma radiation</w:t>
            </w:r>
          </w:p>
        </w:tc>
        <w:tc>
          <w:tcPr>
            <w:tcW w:w="2403" w:type="dxa"/>
          </w:tcPr>
          <w:p w:rsidRPr="00653AD7" w:rsidR="006623D4" w:rsidP="006623D4" w:rsidRDefault="006623D4" w14:paraId="3F106795" w14:textId="35C9A3BF">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 xml:space="preserve">NIPAM and ZnO nanoparticles </w:t>
            </w:r>
          </w:p>
        </w:tc>
        <w:tc>
          <w:tcPr>
            <w:tcW w:w="2410" w:type="dxa"/>
          </w:tcPr>
          <w:p w:rsidRPr="00653AD7" w:rsidR="006623D4" w:rsidP="006623D4" w:rsidRDefault="006623D4" w14:paraId="7362A3AE" w14:textId="5575E908">
            <w:pPr>
              <w:rPr>
                <w:color w:val="000000" w:themeColor="text1"/>
                <w:lang w:val="en-US"/>
              </w:rPr>
            </w:pPr>
            <w:r w:rsidRPr="00653AD7">
              <w:rPr>
                <w:color w:val="000000" w:themeColor="text1"/>
                <w:lang w:val="en-US"/>
              </w:rPr>
              <w:t>E. coli</w:t>
            </w:r>
          </w:p>
        </w:tc>
        <w:tc>
          <w:tcPr>
            <w:tcW w:w="1842" w:type="dxa"/>
          </w:tcPr>
          <w:p w:rsidRPr="00653AD7" w:rsidR="006623D4" w:rsidP="006623D4" w:rsidRDefault="006623D4" w14:paraId="2A2E4146" w14:textId="43087DA5">
            <w:pPr>
              <w:rPr>
                <w:color w:val="000000" w:themeColor="text1"/>
                <w:lang w:val="en-US"/>
              </w:rPr>
            </w:pPr>
            <w:r w:rsidRPr="00653AD7">
              <w:rPr>
                <w:color w:val="000000" w:themeColor="text1"/>
                <w:lang w:val="en-US"/>
              </w:rPr>
              <w:t>-</w:t>
            </w:r>
          </w:p>
        </w:tc>
        <w:tc>
          <w:tcPr>
            <w:tcW w:w="2977" w:type="dxa"/>
          </w:tcPr>
          <w:p w:rsidRPr="00653AD7" w:rsidR="006623D4" w:rsidP="006623D4" w:rsidRDefault="006623D4" w14:paraId="05C0FA3D" w14:textId="533EAEB8">
            <w:pPr>
              <w:rPr>
                <w:color w:val="000000" w:themeColor="text1"/>
                <w:lang w:val="en-US"/>
              </w:rPr>
            </w:pPr>
            <w:r w:rsidRPr="00653AD7">
              <w:rPr>
                <w:color w:val="000000" w:themeColor="text1"/>
                <w:lang w:val="en-US"/>
              </w:rPr>
              <w:t>Neat=48.9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r w:rsidRPr="00653AD7">
              <w:rPr>
                <w:color w:val="000000" w:themeColor="text1"/>
                <w:lang w:val="en-US"/>
              </w:rPr>
              <w:t>b</w:t>
            </w:r>
            <w:r w:rsidRPr="00653AD7">
              <w:rPr>
                <w:color w:val="000000" w:themeColor="text1"/>
                <w:vertAlign w:val="superscript"/>
                <w:lang w:val="en-US"/>
              </w:rPr>
              <w:t>-1</w:t>
            </w:r>
          </w:p>
          <w:p w:rsidRPr="00653AD7" w:rsidR="006623D4" w:rsidP="006623D4" w:rsidRDefault="006623D4" w14:paraId="4B8AE608" w14:textId="6D062BE9">
            <w:pPr>
              <w:rPr>
                <w:color w:val="000000" w:themeColor="text1"/>
                <w:lang w:val="en-US"/>
              </w:rPr>
            </w:pPr>
            <w:r w:rsidRPr="00653AD7">
              <w:rPr>
                <w:color w:val="000000" w:themeColor="text1"/>
                <w:lang w:val="en-US"/>
              </w:rPr>
              <w:t>modified= 45.5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r w:rsidRPr="00653AD7">
              <w:rPr>
                <w:color w:val="000000" w:themeColor="text1"/>
                <w:lang w:val="en-US"/>
              </w:rPr>
              <w:t>b</w:t>
            </w:r>
            <w:r w:rsidRPr="00653AD7">
              <w:rPr>
                <w:color w:val="000000" w:themeColor="text1"/>
                <w:vertAlign w:val="superscript"/>
                <w:lang w:val="en-US"/>
              </w:rPr>
              <w:t>-1</w:t>
            </w:r>
          </w:p>
        </w:tc>
        <w:tc>
          <w:tcPr>
            <w:tcW w:w="772" w:type="dxa"/>
          </w:tcPr>
          <w:p w:rsidRPr="00653AD7" w:rsidR="006623D4" w:rsidP="006623D4" w:rsidRDefault="006623D4" w14:paraId="2AA7A550" w14:textId="4EDF0597">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{"citationItems":[{"id":"ITEM-1","itemData":{"DOI":"10.1016/j.jrras.2018.01.005","ISSN":"16878507","abstract":"Radiation synthesis of reverse osmosis membranes were carried out by grafting of N-Isopropyl acrylamide (NIPAM) and ZnO nanoparticles incorporation onto polyamide thin film composite reverse osmosis membranes PA(TFC). The effect of monomer concentration, radiation time and concentration of ZnO nanoparticles on the grafting percent were investigated. The properties of the prepared grafted reverse osmosis membranes were characterized by using different analytical tools such as contact angles goniometer, Fourier transform IR (FTIR), X-ray diffraction (XRD), Field Emission-Scanning Electron Microscope (FESEM). The performance of the reverse osmosis process of the neat and the modified PA(TFC) membranes in terms of water flux and salt rejection (%) was investigated. The chlorine and biofouling resistance properties of the neat and the modified PA(TFC) membrane were evaluated. It is found that, the performance of the modified ZnO NPs/P(NIPAM)-g-PA(TFC) membrane is much better than the neat PA(TFC) membrane.","author":[{"dropping-particle":"","family":"El-Arnaouty","given":"M.B.","non-dropping-particle":"","parse-names":false,"suffix":""},{"dropping-particle":"","family":"Abdel Ghaffar","given":"A.M.","non-dropping-particle":"","parse-names":false,"suffix":""},{"dropping-particle":"","family":"Eid","given":"M.","non-dropping-particle":"","parse-names":false,"suffix":""},{"dropping-particle":"","family":"Aboulfotouh","given":"Maysara E.","non-dropping-particle":"","parse-names":false,"suffix":""},{"dropping-particle":"","family":"Taher","given":"N.H.","non-dropping-particle":"","parse-names":false,"suffix":""},{"dropping-particle":"","family":"Soliman","given":"El-Sayed","non-dropping-particle":"","parse-names":false,"suffix":""}],"container-title":"Journal of Radiation Research and Applied Sciences","id":"ITEM-1","issue":"3","issued":{"date-parts":[["2018"]]},"page":"204-216","title":"Nano-modification of polyamide thin film composite reverse osmosis membranes by radiation grafting","type":"article-journal","volume":"11"},"uris":["http://www.mendeley.com/documents/?uuid=69e51d55-7d8d-4087-a389-4bc99edca80d"]}],"mendeley":{"formattedCitation":"[187]","plainTextFormattedCitation":"[187]","previouslyFormattedCitation":"[187]"},"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[187]</w:t>
            </w:r>
            <w:r w:rsidRPr="00653AD7">
              <w:rPr>
                <w:color w:val="000000" w:themeColor="text1"/>
                <w:lang w:val="en-US"/>
              </w:rPr>
              <w:fldChar w:fldCharType="end"/>
            </w:r>
          </w:p>
        </w:tc>
      </w:tr>
      <w:tr w:rsidRPr="00653AD7" w:rsidR="006623D4" w:rsidTr="007C7CC4" w14:paraId="5DCE710E" w14:textId="77777777">
        <w:tc>
          <w:tcPr>
            <w:tcW w:w="1696" w:type="dxa"/>
          </w:tcPr>
          <w:p w:rsidRPr="00653AD7" w:rsidR="006623D4" w:rsidP="006623D4" w:rsidRDefault="006623D4" w14:paraId="7B70F639" w14:textId="62579300">
            <w:pPr>
              <w:rPr>
                <w:color w:val="000000" w:themeColor="text1"/>
                <w:lang w:val="en-US"/>
              </w:rPr>
            </w:pPr>
            <w:r w:rsidRPr="00653AD7">
              <w:rPr>
                <w:color w:val="000000" w:themeColor="text1"/>
                <w:lang w:val="en-US"/>
              </w:rPr>
              <w:t>Grafting</w:t>
            </w:r>
          </w:p>
        </w:tc>
        <w:tc>
          <w:tcPr>
            <w:tcW w:w="1850" w:type="dxa"/>
          </w:tcPr>
          <w:p w:rsidRPr="00653AD7" w:rsidR="006623D4" w:rsidP="006623D4" w:rsidRDefault="006623D4" w14:paraId="37A2F5CC" w14:textId="5A969512">
            <w:pPr>
              <w:rPr>
                <w:color w:val="000000" w:themeColor="text1"/>
                <w:lang w:val="en-US"/>
              </w:rPr>
            </w:pPr>
            <w:r w:rsidRPr="00653AD7">
              <w:rPr>
                <w:color w:val="000000" w:themeColor="text1"/>
                <w:lang w:val="en-US"/>
              </w:rPr>
              <w:t>In-situ polymerization and deposition</w:t>
            </w:r>
          </w:p>
        </w:tc>
        <w:tc>
          <w:tcPr>
            <w:tcW w:w="2403" w:type="dxa"/>
          </w:tcPr>
          <w:p w:rsidRPr="00653AD7" w:rsidR="006623D4" w:rsidP="006623D4" w:rsidRDefault="006623D4" w14:paraId="01BC6E27" w14:textId="5DE1BCF6">
            <w:pPr>
              <w:rPr>
                <w:color w:val="000000" w:themeColor="text1"/>
                <w:lang w:val="en-US"/>
              </w:rPr>
            </w:pPr>
            <w:r w:rsidRPr="00653AD7">
              <w:rPr>
                <w:color w:val="000000" w:themeColor="text1"/>
                <w:lang w:val="en-US"/>
              </w:rPr>
              <w:t>PANI/ CuNP</w:t>
            </w:r>
          </w:p>
        </w:tc>
        <w:tc>
          <w:tcPr>
            <w:tcW w:w="2410" w:type="dxa"/>
          </w:tcPr>
          <w:p w:rsidRPr="00653AD7" w:rsidR="006623D4" w:rsidP="006623D4" w:rsidRDefault="006623D4" w14:paraId="34DA75E2" w14:textId="381B1903">
            <w:pPr>
              <w:rPr>
                <w:color w:val="000000" w:themeColor="text1"/>
                <w:lang w:val="en-US"/>
              </w:rPr>
            </w:pPr>
            <w:r w:rsidRPr="00653AD7">
              <w:rPr>
                <w:color w:val="000000" w:themeColor="text1"/>
                <w:lang w:val="en-US"/>
              </w:rPr>
              <w:t>E. coli</w:t>
            </w:r>
          </w:p>
        </w:tc>
        <w:tc>
          <w:tcPr>
            <w:tcW w:w="1842" w:type="dxa"/>
          </w:tcPr>
          <w:p w:rsidRPr="00653AD7" w:rsidR="006623D4" w:rsidP="006623D4" w:rsidRDefault="006623D4" w14:paraId="3BE91CEC" w14:textId="029B544C">
            <w:pPr>
              <w:rPr>
                <w:color w:val="000000" w:themeColor="text1"/>
                <w:lang w:val="en-US"/>
              </w:rPr>
            </w:pPr>
            <w:r w:rsidRPr="00653AD7">
              <w:rPr>
                <w:color w:val="000000" w:themeColor="text1"/>
                <w:lang w:val="en-US"/>
              </w:rPr>
              <w:t>-</w:t>
            </w:r>
          </w:p>
        </w:tc>
        <w:tc>
          <w:tcPr>
            <w:tcW w:w="2977" w:type="dxa"/>
          </w:tcPr>
          <w:p w:rsidRPr="00653AD7" w:rsidR="006623D4" w:rsidP="006623D4" w:rsidRDefault="006623D4" w14:paraId="1BFD90AC" w14:textId="77777777">
            <w:pPr>
              <w:rPr>
                <w:color w:val="000000" w:themeColor="text1"/>
                <w:lang w:val="en-US"/>
              </w:rPr>
            </w:pPr>
            <w:r w:rsidRPr="00653AD7">
              <w:rPr>
                <w:color w:val="000000" w:themeColor="text1"/>
                <w:lang w:val="en-US"/>
              </w:rPr>
              <w:t>Neat=</w:t>
            </w:r>
            <w:r w:rsidRPr="00653AD7">
              <w:rPr>
                <w:color w:val="000000" w:themeColor="text1"/>
              </w:rPr>
              <w:t xml:space="preserve"> </w:t>
            </w:r>
            <w:r w:rsidRPr="00653AD7">
              <w:rPr>
                <w:rFonts w:ascii="Courier New" w:hAnsi="Courier New" w:cs="Courier New"/>
                <w:color w:val="000000" w:themeColor="text1"/>
                <w:lang w:val="en-US"/>
              </w:rPr>
              <w:t>﻿</w:t>
            </w:r>
            <w:r w:rsidRPr="00653AD7">
              <w:rPr>
                <w:color w:val="000000" w:themeColor="text1"/>
                <w:lang w:val="en-US"/>
              </w:rPr>
              <w:t>13.44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p>
          <w:p w:rsidRPr="00653AD7" w:rsidR="006623D4" w:rsidP="006623D4" w:rsidRDefault="006623D4" w14:paraId="69A3DEA4" w14:textId="77777777">
            <w:pPr>
              <w:rPr>
                <w:color w:val="000000" w:themeColor="text1"/>
                <w:lang w:val="en-US"/>
              </w:rPr>
            </w:pPr>
            <w:r w:rsidRPr="00653AD7">
              <w:rPr>
                <w:color w:val="000000" w:themeColor="text1"/>
                <w:lang w:val="en-US"/>
              </w:rPr>
              <w:t>Modified=</w:t>
            </w:r>
            <w:r w:rsidRPr="00653AD7">
              <w:rPr>
                <w:color w:val="000000" w:themeColor="text1"/>
              </w:rPr>
              <w:t xml:space="preserve"> </w:t>
            </w:r>
            <w:r w:rsidRPr="00653AD7">
              <w:rPr>
                <w:color w:val="000000" w:themeColor="text1"/>
                <w:lang w:val="en-US"/>
              </w:rPr>
              <w:t>17.2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p>
          <w:p w:rsidRPr="00653AD7" w:rsidR="006623D4" w:rsidP="006623D4" w:rsidRDefault="006623D4" w14:paraId="79074E97" w14:textId="77777777">
            <w:pPr>
              <w:rPr>
                <w:color w:val="000000" w:themeColor="text1"/>
                <w:lang w:val="en-US"/>
              </w:rPr>
            </w:pPr>
          </w:p>
        </w:tc>
        <w:tc>
          <w:tcPr>
            <w:tcW w:w="772" w:type="dxa"/>
          </w:tcPr>
          <w:p w:rsidRPr="00653AD7" w:rsidR="006623D4" w:rsidP="006623D4" w:rsidRDefault="006623D4" w14:paraId="285EF44A" w14:textId="3F0D389A">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{"citationItems":[{"id":"ITEM-1","itemData":{"DOI":"10.1016/j.jtice.2018.01.027","ISSN":"18761070","abstract":"This work deals with the simple and eco-friendly approach for the surface modification of thin film composite (TFC) membranes to have biofouling resistant effect for desalination of the water source. Coupled polyaniline/copper nanoparticle as an effective potential biocide was simultaneously grafted onto TFC Filmtec membrane. To confirm the presence of the novel couple nanoparticle over the thin polyamide layer without negative structural effect, the modified membranes were analyzed by scanning electron microscopy (SEM), X-ray diffraction (XRD), atomic-force microscopy (AFM), fourier transform infrared spectroscopy (FTIR) and zeta potential. The synergetic antibacterial effect of the couple nanoparticle was determined via SEM, colony forming unit (CFU) counting and bacterial inhibition zone by applying Escherichia Coli (E. coli) bacteria. The prepared membranes allowed nanoparticle reloading during desalination process with no need for disassembling and existence of any stabilizing agent. The Polyaniline/copper-thin film nanocomposite (PANI/Cu-TFN) membrane showed special anti-biofouling properties with water flux and NaCl rejection of 17.24 Kg/m2h and 99.82%, respectively. The water flux recovery of the obtained membrane was 89.24% and water contact angle showed 37 ± 0.09 °","author":[{"dropping-particle":"","family":"Khajouei","given":"Mohammad","non-dropping-particle":"","parse-names":false,"suffix":""},{"dropping-particle":"","family":"Jahanshahi","given":"Mohsen","non-dropping-particle":"","parse-names":false,"suffix":""},{"dropping-particle":"","family":"Peyravi","given":"Majid","non-dropping-particle":"","parse-names":false,"suffix":""}],"container-title":"Journal of the Taiwan Institute of Chemical Engineers","id":"ITEM-1","issued":{"date-parts":[["2018"]]},"page":"237-247","title":"Biofouling mitigation of TFC membrane by in-situ grafting of PANI/Cu couple nanoparticle","type":"article-journal","volume":"85"},"uris":["http://www.mendeley.com/documents/?uuid=b125a4e7-df72-4c93-919e-bc31616ea0c7"]}],"mendeley":{"formattedCitation":"[188]","plainTextFormattedCitation":"[188]","previouslyFormattedCitation":"[188]"},"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[188]</w:t>
            </w:r>
            <w:r w:rsidRPr="00653AD7">
              <w:rPr>
                <w:color w:val="000000" w:themeColor="text1"/>
                <w:lang w:val="en-US"/>
              </w:rPr>
              <w:fldChar w:fldCharType="end"/>
            </w:r>
          </w:p>
        </w:tc>
      </w:tr>
      <w:tr w:rsidRPr="00653AD7" w:rsidR="006623D4" w:rsidTr="007C7CC4" w14:paraId="0A4E3252" w14:textId="77777777">
        <w:tc>
          <w:tcPr>
            <w:tcW w:w="1696" w:type="dxa"/>
          </w:tcPr>
          <w:p w:rsidRPr="00653AD7" w:rsidR="006623D4" w:rsidP="006623D4" w:rsidRDefault="006623D4" w14:paraId="3D5385B1" w14:textId="176F5F25">
            <w:pPr>
              <w:rPr>
                <w:color w:val="000000" w:themeColor="text1"/>
                <w:lang w:val="en-US"/>
              </w:rPr>
            </w:pPr>
            <w:r w:rsidRPr="00653AD7">
              <w:rPr>
                <w:color w:val="000000" w:themeColor="text1"/>
                <w:lang w:val="en-US"/>
              </w:rPr>
              <w:t xml:space="preserve">Grafting </w:t>
            </w:r>
          </w:p>
        </w:tc>
        <w:tc>
          <w:tcPr>
            <w:tcW w:w="1850" w:type="dxa"/>
          </w:tcPr>
          <w:p w:rsidRPr="00653AD7" w:rsidR="006623D4" w:rsidP="006623D4" w:rsidRDefault="006623D4" w14:paraId="483CA06E" w14:textId="26A1D1CE">
            <w:pPr>
              <w:rPr>
                <w:color w:val="000000" w:themeColor="text1"/>
                <w:lang w:val="en-US"/>
              </w:rPr>
            </w:pPr>
            <w:r w:rsidRPr="00653AD7">
              <w:rPr>
                <w:color w:val="000000" w:themeColor="text1"/>
              </w:rPr>
              <w:t>Covalent bonding and deposition</w:t>
            </w:r>
          </w:p>
        </w:tc>
        <w:tc>
          <w:tcPr>
            <w:tcW w:w="2403" w:type="dxa"/>
          </w:tcPr>
          <w:p w:rsidRPr="00653AD7" w:rsidR="006623D4" w:rsidP="006623D4" w:rsidRDefault="006623D4" w14:paraId="58E38097" w14:textId="28FA8AA1">
            <w:pPr>
              <w:rPr>
                <w:color w:val="000000" w:themeColor="text1"/>
                <w:lang w:val="en-US"/>
              </w:rPr>
            </w:pPr>
            <w:r w:rsidRPr="00653AD7">
              <w:rPr>
                <w:color w:val="000000" w:themeColor="text1"/>
              </w:rPr>
              <w:t>Cysteamine/ CuNP</w:t>
            </w:r>
          </w:p>
        </w:tc>
        <w:tc>
          <w:tcPr>
            <w:tcW w:w="2410" w:type="dxa"/>
          </w:tcPr>
          <w:p w:rsidRPr="00653AD7" w:rsidR="006623D4" w:rsidP="006623D4" w:rsidRDefault="006623D4" w14:paraId="2AC8F886" w14:textId="2EA4FE35">
            <w:pPr>
              <w:rPr>
                <w:color w:val="000000" w:themeColor="text1"/>
                <w:lang w:val="en-US"/>
              </w:rPr>
            </w:pPr>
            <w:r w:rsidRPr="00653AD7">
              <w:rPr>
                <w:color w:val="000000" w:themeColor="text1"/>
                <w:lang w:val="en-US"/>
              </w:rPr>
              <w:t>E. coli</w:t>
            </w:r>
          </w:p>
        </w:tc>
        <w:tc>
          <w:tcPr>
            <w:tcW w:w="1842" w:type="dxa"/>
          </w:tcPr>
          <w:p w:rsidRPr="00653AD7" w:rsidR="006623D4" w:rsidP="006623D4" w:rsidRDefault="006623D4" w14:paraId="7AF2F415" w14:textId="0AB9082E">
            <w:pPr>
              <w:rPr>
                <w:color w:val="000000" w:themeColor="text1"/>
                <w:lang w:val="en-US"/>
              </w:rPr>
            </w:pPr>
            <w:r w:rsidRPr="00653AD7">
              <w:rPr>
                <w:color w:val="000000" w:themeColor="text1"/>
                <w:lang w:val="en-US"/>
              </w:rPr>
              <w:t>73%</w:t>
            </w:r>
          </w:p>
        </w:tc>
        <w:tc>
          <w:tcPr>
            <w:tcW w:w="2977" w:type="dxa"/>
          </w:tcPr>
          <w:p w:rsidRPr="00653AD7" w:rsidR="006623D4" w:rsidP="006623D4" w:rsidRDefault="006623D4" w14:paraId="558ACDCD" w14:textId="777B86C7">
            <w:pPr>
              <w:rPr>
                <w:color w:val="000000" w:themeColor="text1"/>
                <w:lang w:val="en-US"/>
              </w:rPr>
            </w:pPr>
            <w:r w:rsidRPr="00653AD7">
              <w:rPr>
                <w:color w:val="000000" w:themeColor="text1"/>
                <w:lang w:val="en-US"/>
              </w:rPr>
              <w:t>-</w:t>
            </w:r>
          </w:p>
        </w:tc>
        <w:tc>
          <w:tcPr>
            <w:tcW w:w="772" w:type="dxa"/>
          </w:tcPr>
          <w:p w:rsidRPr="00653AD7" w:rsidR="006623D4" w:rsidP="006623D4" w:rsidRDefault="006623D4" w14:paraId="49061B32" w14:textId="7F9F8C2B">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{"citationItems":[{"id":"ITEM-1","itemData":{"DOI":"10.1016/j.jcis.2017.04.069","ISSN":"10957103","abstract":"In this work, copper nanoparticles (CuNPs) were decorated onto the polyamide RO membranes via in-situ reduction for biofouling mitigation. To increase CuNPs loading and improve anti-microbial properties of the membrane, cysteamine (Cys) and graphene oxide (GO), which contain different functional groups with high metal affinity, were applied as bridging agents between CuNPs and membrane surface via covalent bonding. The functionalization of Cys and GO linkers on membrane was confirmed by XPS and SEM analysis. By applying the linkers, the loading quantity of copper, in particular on Cys-modified membrane, was significantly improved and the particle size of CuNPs appeared smaller and had more uniform distribution. The GO medium increased the hydrophilicity of CuNP-decorated membranes, leading to an increase in water permeation with minor impact on membrane's salt rejection. Bacterial inactivation of the Cys-Cu- and GO-Cu-functionalized membranes was over 25% higher than that of the bare CuNP-coated surface, indicating enhanced bacterial inactivation benefiting from the application of linkers. After a CuNPs’ release test, the membranes modified with Cys and GO retained larger quantities of CuNPs and showed better antimicrobial performance than that of bare CuNP-modified membranes. The successful regeneration of CuNPs after their depletion demonstrated the modified membranes’ potential for long-term application.","author":[{"dropping-particle":"","family":"Ma","given":"Wen","non-dropping-particle":"","parse-names":false,"suffix":""},{"dropping-particle":"","family":"Soroush","given":"Adel","non-dropping-particle":"","parse-names":false,"suffix":""},{"dropping-particle":"","family":"Luong","given":"Tran Van Anh","non-dropping-particle":"","parse-names":false,"suffix":""},{"dropping-particle":"","family":"Rahaman","given":"Md. Saifur","non-dropping-particle":"","parse-names":false,"suffix":""}],"container-title":"Journal of Colloid and Interface Science","id":"ITEM-1","issued":{"date-parts":[["2017"]]},"page":"330-340","publisher":"Elsevier Inc.","title":"Cysteamine- and graphene oxide-mediated copper nanoparticle decoration on reverse osmosis membrane for enhanced anti-microbial performance","type":"article-journal","volume":"501"},"uris":["http://www.mendeley.com/documents/?uuid=0baaefbe-aa43-4463-bf5b-1f2a7bff4f4a"]}],"mendeley":{"formattedCitation":"[189]","plainTextFormattedCitation":"[189]","previouslyFormattedCitation":"[189]"},"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[189]</w:t>
            </w:r>
            <w:r w:rsidRPr="00653AD7">
              <w:rPr>
                <w:color w:val="000000" w:themeColor="text1"/>
                <w:lang w:val="en-US"/>
              </w:rPr>
              <w:fldChar w:fldCharType="end"/>
            </w:r>
          </w:p>
        </w:tc>
      </w:tr>
      <w:tr w:rsidRPr="00653AD7" w:rsidR="006623D4" w:rsidTr="007C7CC4" w14:paraId="1DF17830" w14:textId="77777777">
        <w:tc>
          <w:tcPr>
            <w:tcW w:w="1696" w:type="dxa"/>
          </w:tcPr>
          <w:p w:rsidRPr="00653AD7" w:rsidR="006623D4" w:rsidP="006623D4" w:rsidRDefault="006623D4" w14:paraId="09081D02" w14:textId="4F740917">
            <w:pPr>
              <w:rPr>
                <w:color w:val="000000" w:themeColor="text1"/>
                <w:lang w:val="en-US"/>
              </w:rPr>
            </w:pPr>
            <w:r w:rsidRPr="00653AD7">
              <w:rPr>
                <w:color w:val="000000" w:themeColor="text1"/>
                <w:lang w:val="en-US"/>
              </w:rPr>
              <w:t>Grafting</w:t>
            </w:r>
          </w:p>
        </w:tc>
        <w:tc>
          <w:tcPr>
            <w:tcW w:w="1850" w:type="dxa"/>
          </w:tcPr>
          <w:p w:rsidRPr="00653AD7" w:rsidR="006623D4" w:rsidP="006623D4" w:rsidRDefault="006623D4" w14:paraId="174D98B7" w14:textId="318D8E20">
            <w:pPr>
              <w:rPr>
                <w:color w:val="000000" w:themeColor="text1"/>
                <w:lang w:val="en-US"/>
              </w:rPr>
            </w:pPr>
            <w:r w:rsidRPr="00653AD7">
              <w:rPr>
                <w:color w:val="000000" w:themeColor="text1"/>
              </w:rPr>
              <w:t>Carboxylation and chelation</w:t>
            </w:r>
          </w:p>
        </w:tc>
        <w:tc>
          <w:tcPr>
            <w:tcW w:w="2403" w:type="dxa"/>
          </w:tcPr>
          <w:p w:rsidRPr="00653AD7" w:rsidR="006623D4" w:rsidP="006623D4" w:rsidRDefault="006623D4" w14:paraId="16E866CB" w14:textId="1E922224">
            <w:pPr>
              <w:rPr>
                <w:color w:val="000000" w:themeColor="text1"/>
                <w:lang w:val="en-US"/>
              </w:rPr>
            </w:pPr>
            <w:r w:rsidRPr="00653AD7">
              <w:rPr>
                <w:color w:val="000000" w:themeColor="text1"/>
              </w:rPr>
              <w:t>Chitosan/ CuNP</w:t>
            </w:r>
          </w:p>
        </w:tc>
        <w:tc>
          <w:tcPr>
            <w:tcW w:w="2410" w:type="dxa"/>
          </w:tcPr>
          <w:p w:rsidRPr="00653AD7" w:rsidR="006623D4" w:rsidP="006623D4" w:rsidRDefault="006623D4" w14:paraId="6CBC4A11" w14:textId="6734819D">
            <w:pPr>
              <w:rPr>
                <w:color w:val="000000" w:themeColor="text1"/>
                <w:lang w:val="en-US"/>
              </w:rPr>
            </w:pPr>
            <w:r w:rsidRPr="00653AD7">
              <w:rPr>
                <w:color w:val="000000" w:themeColor="text1"/>
                <w:lang w:val="en-US"/>
              </w:rPr>
              <w:t>E. coli</w:t>
            </w:r>
          </w:p>
        </w:tc>
        <w:tc>
          <w:tcPr>
            <w:tcW w:w="1842" w:type="dxa"/>
          </w:tcPr>
          <w:p w:rsidRPr="00653AD7" w:rsidR="006623D4" w:rsidP="006623D4" w:rsidRDefault="006623D4" w14:paraId="0E726397" w14:textId="645D4943">
            <w:pPr>
              <w:rPr>
                <w:color w:val="000000" w:themeColor="text1"/>
                <w:lang w:val="en-US"/>
              </w:rPr>
            </w:pPr>
            <w:r w:rsidRPr="00653AD7">
              <w:rPr>
                <w:color w:val="000000" w:themeColor="text1"/>
                <w:lang w:val="en-US"/>
              </w:rPr>
              <w:t>99%</w:t>
            </w:r>
          </w:p>
        </w:tc>
        <w:tc>
          <w:tcPr>
            <w:tcW w:w="2977" w:type="dxa"/>
          </w:tcPr>
          <w:p w:rsidRPr="00653AD7" w:rsidR="006623D4" w:rsidP="006623D4" w:rsidRDefault="006623D4" w14:paraId="5563639B" w14:textId="69D07863">
            <w:pPr>
              <w:rPr>
                <w:color w:val="000000" w:themeColor="text1"/>
                <w:lang w:val="en-US"/>
              </w:rPr>
            </w:pPr>
            <w:r w:rsidRPr="00653AD7">
              <w:rPr>
                <w:color w:val="000000" w:themeColor="text1"/>
                <w:lang w:val="en-US"/>
              </w:rPr>
              <w:t>-</w:t>
            </w:r>
          </w:p>
        </w:tc>
        <w:tc>
          <w:tcPr>
            <w:tcW w:w="772" w:type="dxa"/>
          </w:tcPr>
          <w:p w:rsidRPr="00653AD7" w:rsidR="006623D4" w:rsidP="006623D4" w:rsidRDefault="006623D4" w14:paraId="60F123A6" w14:textId="56443D11">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10.1016/j.seppur.2016.12.006","ISSN":"13835866","author":[{"dropping-particle":"","family":"Zhang","given":"Aoshuai","non-dropping-particle":"","parse-names":false,"suffix":""},{"dropping-particle":"","family":"Zhang","given":"Yang","non-dropping-particle":"","parse-names":false,"suffix":""},{"dropping-particle":"","family":"Pan","given":"Guoyuan","non-dropping-particle":"","parse-names":false,"suffix":""},{"dropping-particle":"","family":"Xu","given":"Jian","non-dropping-particle":"","parse-names":false,"suffix":""},{"dropping-particle":"","family":"Yan","given":"Hao","non-dropping-particle":"","parse-names":false,"suffix":""},{"dropping-particle":"","family":"Liu","given":"Yiqun","non-dropping-particle":"","parse-names":false,"suffix":""}],"container-title":"Separation and Purification Technology","id":"ITEM-1","issued":{"date-parts":[["2017","4"]]},"page":"164-172","title":"In situ formation of copper nanoparticles in carboxylated chitosan layer: Preparation and characterization of surface modified TFC membrane with protein fouling resistance and long-lasting antibacterial properties","type":"article-journal","volume":"176"},"uris":["http://www.mendeley.com/documents/?uuid=0ca06ab2-0ae6-4d6c-a332-f453fdba9c9e"]}],"mendeley":{"formattedCitation":"[190]","plainTextFormattedCitation":"[190]","previouslyFormattedCitation":"[190]"},"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[190]</w:t>
            </w:r>
            <w:r w:rsidRPr="00653AD7">
              <w:rPr>
                <w:color w:val="000000" w:themeColor="text1"/>
                <w:lang w:val="en-US"/>
              </w:rPr>
              <w:fldChar w:fldCharType="end"/>
            </w:r>
          </w:p>
        </w:tc>
      </w:tr>
      <w:tr w:rsidRPr="00653AD7" w:rsidR="006623D4" w:rsidTr="007C7CC4" w14:paraId="15F2D24D" w14:textId="77777777">
        <w:tc>
          <w:tcPr>
            <w:tcW w:w="1696" w:type="dxa"/>
          </w:tcPr>
          <w:p w:rsidRPr="00653AD7" w:rsidR="006623D4" w:rsidP="006623D4" w:rsidRDefault="006623D4" w14:paraId="431CE309" w14:textId="5D1A8B3E">
            <w:pPr>
              <w:rPr>
                <w:color w:val="000000" w:themeColor="text1"/>
                <w:lang w:val="en-US"/>
              </w:rPr>
            </w:pPr>
            <w:r w:rsidRPr="00653AD7">
              <w:rPr>
                <w:color w:val="000000" w:themeColor="text1"/>
                <w:lang w:val="en-US"/>
              </w:rPr>
              <w:t xml:space="preserve">Grafting </w:t>
            </w:r>
          </w:p>
        </w:tc>
        <w:tc>
          <w:tcPr>
            <w:tcW w:w="1850" w:type="dxa"/>
          </w:tcPr>
          <w:p w:rsidRPr="00653AD7" w:rsidR="006623D4" w:rsidP="006623D4" w:rsidRDefault="00FE555C" w14:paraId="0B3B7C81" w14:textId="7606ABBD">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Benzoyl conjugation</w:t>
            </w:r>
          </w:p>
        </w:tc>
        <w:tc>
          <w:tcPr>
            <w:tcW w:w="2403" w:type="dxa"/>
          </w:tcPr>
          <w:p w:rsidRPr="00653AD7" w:rsidR="006623D4" w:rsidP="006623D4" w:rsidRDefault="006623D4" w14:paraId="463EBB58" w14:textId="3D5544C1">
            <w:pPr>
              <w:rPr>
                <w:color w:val="000000" w:themeColor="text1"/>
                <w:lang w:val="en-US"/>
              </w:rPr>
            </w:pPr>
            <w:r w:rsidRPr="00653AD7">
              <w:rPr>
                <w:color w:val="000000" w:themeColor="text1"/>
                <w:lang w:val="en-US"/>
              </w:rPr>
              <w:t>2-aminoimidazoles</w:t>
            </w:r>
          </w:p>
        </w:tc>
        <w:tc>
          <w:tcPr>
            <w:tcW w:w="2410" w:type="dxa"/>
          </w:tcPr>
          <w:p w:rsidRPr="00653AD7" w:rsidR="006623D4" w:rsidP="006623D4" w:rsidRDefault="006623D4" w14:paraId="6FA5E819" w14:textId="1829F574">
            <w:pPr>
              <w:rPr>
                <w:color w:val="000000" w:themeColor="text1"/>
                <w:lang w:val="en-US"/>
              </w:rPr>
            </w:pPr>
            <w:r w:rsidRPr="00653AD7">
              <w:rPr>
                <w:color w:val="000000" w:themeColor="text1"/>
                <w:lang w:val="en-US"/>
              </w:rPr>
              <w:t>P. aeruginosa</w:t>
            </w:r>
          </w:p>
        </w:tc>
        <w:tc>
          <w:tcPr>
            <w:tcW w:w="1842" w:type="dxa"/>
          </w:tcPr>
          <w:p w:rsidRPr="00653AD7" w:rsidR="006623D4" w:rsidP="006623D4" w:rsidRDefault="006623D4" w14:paraId="4AC5EBB6" w14:textId="1CBA181E">
            <w:pPr>
              <w:rPr>
                <w:color w:val="000000" w:themeColor="text1"/>
                <w:lang w:val="en-US"/>
              </w:rPr>
            </w:pPr>
            <w:r w:rsidRPr="00653AD7">
              <w:rPr>
                <w:color w:val="000000" w:themeColor="text1"/>
                <w:lang w:val="en-US"/>
              </w:rPr>
              <w:t>95%</w:t>
            </w:r>
          </w:p>
        </w:tc>
        <w:tc>
          <w:tcPr>
            <w:tcW w:w="2977" w:type="dxa"/>
          </w:tcPr>
          <w:p w:rsidRPr="00653AD7" w:rsidR="006623D4" w:rsidP="006623D4" w:rsidRDefault="00FE555C" w14:paraId="5993E971" w14:textId="7D38E653">
            <w:pPr>
              <w:rPr>
                <w:color w:val="000000" w:themeColor="text1"/>
                <w:lang w:val="en-US"/>
              </w:rPr>
            </w:pPr>
            <w:r w:rsidRPr="00653AD7">
              <w:rPr>
                <w:color w:val="000000" w:themeColor="text1"/>
                <w:lang w:val="en-US"/>
              </w:rPr>
              <w:t>Decreased by 25%</w:t>
            </w:r>
          </w:p>
        </w:tc>
        <w:tc>
          <w:tcPr>
            <w:tcW w:w="772" w:type="dxa"/>
          </w:tcPr>
          <w:p w:rsidRPr="00653AD7" w:rsidR="006623D4" w:rsidP="006623D4" w:rsidRDefault="006623D4" w14:paraId="25F07CDC" w14:textId="09FC2D5A">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{"citationItems":[{"id":"ITEM-1","itemData":{"DOI":"10.1016/j.memsci.2018.03.044","ISBN":"8651588298871","ISSN":"03767388","PMID":"23282196","author":[{"dropping-particle":"","family":"Atkinson","given":"Ariel J.","non-dropping-particle":"","parse-names":false,"suffix":""},{"dropping-particle":"","family":"Wang","given":"Jingbo","non-dropping-particle":"","parse-names":false,"suffix":""},{"dropping-particle":"","family":"Zhang","given":"Zhenfa","non-dropping-particle":"","parse-names":false,"suffix":""},{"dropping-particle":"","family":"Gold","given":"Avram","non-dropping-particle":"","parse-names":false,"suffix":""},{"dropping-particle":"","family":"Jung","given":"David","non-dropping-particle":"","parse-names":false,"suffix":""},{"dropping-particle":"","family":"Zeng","given":"Daina","non-dropping-particle":"","parse-names":false,"suffix":""},{"dropping-particle":"","family":"Pollard","given":"Angela","non-dropping-particle":"","parse-names":false,"suffix":""},{"dropping-particle":"","family":"Coronell","given":"Orlando","non-dropping-particle":"","parse-names":false,"suffix":""}],"container-title":"Journal of Membrane Science","id":"ITEM-1","issue":"8","issued":{"date-parts":[["2018","6"]]},"page":"85-97","title":"Grafting of bioactive 2-aminoimidazole into active layer makes commercial RO/NF membranes anti-biofouling","type":"article-journal","volume":"556"},"uris":["http://www.mendeley.com/documents/?uuid=5ec60fae-9dc2-4a66-8433-822954b67955"]}],"mendeley":{"formattedCitation":"[191]","plainTextFormattedCitation":"[191]","previouslyFormattedCitation":"[191]"},"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[191]</w:t>
            </w:r>
            <w:r w:rsidRPr="00653AD7">
              <w:rPr>
                <w:color w:val="000000" w:themeColor="text1"/>
                <w:lang w:val="en-US"/>
              </w:rPr>
              <w:fldChar w:fldCharType="end"/>
            </w:r>
          </w:p>
        </w:tc>
      </w:tr>
      <w:tr w:rsidRPr="00653AD7" w:rsidR="006623D4" w:rsidTr="007C7CC4" w14:paraId="640532A0" w14:textId="77777777">
        <w:tc>
          <w:tcPr>
            <w:tcW w:w="1696" w:type="dxa"/>
          </w:tcPr>
          <w:p w:rsidRPr="00653AD7" w:rsidR="006623D4" w:rsidP="006623D4" w:rsidRDefault="006623D4" w14:paraId="765BAF06" w14:textId="3B28C8EF">
            <w:pPr>
              <w:rPr>
                <w:color w:val="000000" w:themeColor="text1"/>
                <w:lang w:val="en-US"/>
              </w:rPr>
            </w:pPr>
            <w:r w:rsidRPr="00653AD7">
              <w:rPr>
                <w:color w:val="000000" w:themeColor="text1"/>
                <w:lang w:val="en-US"/>
              </w:rPr>
              <w:t xml:space="preserve">Grafting </w:t>
            </w:r>
          </w:p>
        </w:tc>
        <w:tc>
          <w:tcPr>
            <w:tcW w:w="1850" w:type="dxa"/>
          </w:tcPr>
          <w:p w:rsidRPr="00653AD7" w:rsidR="006623D4" w:rsidP="006623D4" w:rsidRDefault="006623D4" w14:paraId="76F681BB" w14:textId="08CE4205">
            <w:pPr>
              <w:rPr>
                <w:color w:val="000000" w:themeColor="text1"/>
                <w:lang w:val="en-US"/>
              </w:rPr>
            </w:pPr>
            <w:r w:rsidRPr="00653AD7">
              <w:rPr>
                <w:color w:val="000000" w:themeColor="text1"/>
                <w:lang w:val="en-US"/>
              </w:rPr>
              <w:t>Amination and amide formation</w:t>
            </w:r>
          </w:p>
        </w:tc>
        <w:tc>
          <w:tcPr>
            <w:tcW w:w="2403" w:type="dxa"/>
          </w:tcPr>
          <w:p w:rsidRPr="00653AD7" w:rsidR="006623D4" w:rsidP="006623D4" w:rsidRDefault="006623D4" w14:paraId="36566260" w14:textId="6BC76652">
            <w:pPr>
              <w:rPr>
                <w:color w:val="000000" w:themeColor="text1"/>
                <w:lang w:val="en-US"/>
              </w:rPr>
            </w:pPr>
            <w:r w:rsidRPr="00653AD7">
              <w:rPr>
                <w:color w:val="000000" w:themeColor="text1"/>
                <w:lang w:val="en-US"/>
              </w:rPr>
              <w:t xml:space="preserve">TC </w:t>
            </w:r>
          </w:p>
        </w:tc>
        <w:tc>
          <w:tcPr>
            <w:tcW w:w="2410" w:type="dxa"/>
          </w:tcPr>
          <w:p w:rsidRPr="00653AD7" w:rsidR="006623D4" w:rsidP="006623D4" w:rsidRDefault="006623D4" w14:paraId="37D5E281" w14:textId="77777777">
            <w:pPr>
              <w:rPr>
                <w:color w:val="000000" w:themeColor="text1"/>
                <w:lang w:val="en-US"/>
              </w:rPr>
            </w:pPr>
            <w:r w:rsidRPr="00653AD7">
              <w:rPr>
                <w:color w:val="000000" w:themeColor="text1"/>
                <w:lang w:val="en-US"/>
              </w:rPr>
              <w:t>E. coli</w:t>
            </w:r>
          </w:p>
          <w:p w:rsidRPr="00653AD7" w:rsidR="006623D4" w:rsidP="006623D4" w:rsidRDefault="006623D4" w14:paraId="31198229" w14:textId="77777777">
            <w:pPr>
              <w:rPr>
                <w:color w:val="000000" w:themeColor="text1"/>
                <w:lang w:val="en-US"/>
              </w:rPr>
            </w:pPr>
            <w:r w:rsidRPr="00653AD7">
              <w:rPr>
                <w:color w:val="000000" w:themeColor="text1"/>
                <w:lang w:val="en-US"/>
              </w:rPr>
              <w:t>P. aeruginosa</w:t>
            </w:r>
          </w:p>
          <w:p w:rsidRPr="00653AD7" w:rsidR="006623D4" w:rsidP="006623D4" w:rsidRDefault="006623D4" w14:paraId="2B08D01F" w14:textId="3A6ADFD3">
            <w:pPr>
              <w:rPr>
                <w:color w:val="000000" w:themeColor="text1"/>
                <w:lang w:val="en-US"/>
              </w:rPr>
            </w:pPr>
            <w:r w:rsidRPr="00653AD7">
              <w:rPr>
                <w:color w:val="000000" w:themeColor="text1"/>
                <w:lang w:val="en-US"/>
              </w:rPr>
              <w:t>S. aureus</w:t>
            </w:r>
          </w:p>
        </w:tc>
        <w:tc>
          <w:tcPr>
            <w:tcW w:w="1842" w:type="dxa"/>
          </w:tcPr>
          <w:p w:rsidRPr="00653AD7" w:rsidR="006623D4" w:rsidP="006623D4" w:rsidRDefault="006623D4" w14:paraId="437CB268" w14:textId="77777777">
            <w:pPr>
              <w:rPr>
                <w:color w:val="000000" w:themeColor="text1"/>
                <w:lang w:val="en-US"/>
              </w:rPr>
            </w:pPr>
            <w:r w:rsidRPr="00653AD7">
              <w:rPr>
                <w:color w:val="000000" w:themeColor="text1"/>
                <w:lang w:val="en-US"/>
              </w:rPr>
              <w:t>79 %</w:t>
            </w:r>
          </w:p>
          <w:p w:rsidRPr="00653AD7" w:rsidR="006623D4" w:rsidP="006623D4" w:rsidRDefault="006623D4" w14:paraId="3F428BAB" w14:textId="77777777">
            <w:pPr>
              <w:rPr>
                <w:color w:val="000000" w:themeColor="text1"/>
                <w:lang w:val="en-US"/>
              </w:rPr>
            </w:pPr>
            <w:r w:rsidRPr="00653AD7">
              <w:rPr>
                <w:color w:val="000000" w:themeColor="text1"/>
                <w:lang w:val="en-US"/>
              </w:rPr>
              <w:t xml:space="preserve">45 % </w:t>
            </w:r>
          </w:p>
          <w:p w:rsidRPr="00653AD7" w:rsidR="006623D4" w:rsidP="006623D4" w:rsidRDefault="006623D4" w14:paraId="0C250789" w14:textId="35F97D24">
            <w:pPr>
              <w:rPr>
                <w:color w:val="000000" w:themeColor="text1"/>
                <w:lang w:val="en-US"/>
              </w:rPr>
            </w:pPr>
            <w:r w:rsidRPr="00653AD7">
              <w:rPr>
                <w:color w:val="000000" w:themeColor="text1"/>
                <w:lang w:val="en-US"/>
              </w:rPr>
              <w:t xml:space="preserve">76 % </w:t>
            </w:r>
          </w:p>
        </w:tc>
        <w:tc>
          <w:tcPr>
            <w:tcW w:w="2977" w:type="dxa"/>
          </w:tcPr>
          <w:p w:rsidRPr="00653AD7" w:rsidR="006623D4" w:rsidP="006623D4" w:rsidRDefault="006623D4" w14:paraId="1D0B67F8" w14:textId="414C63F7">
            <w:pPr>
              <w:rPr>
                <w:color w:val="000000" w:themeColor="text1"/>
                <w:lang w:val="en-US"/>
              </w:rPr>
            </w:pPr>
            <w:r w:rsidRPr="00653AD7">
              <w:rPr>
                <w:color w:val="000000" w:themeColor="text1"/>
                <w:lang w:val="en-US"/>
              </w:rPr>
              <w:t>Neat= 28.7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p>
          <w:p w:rsidRPr="00653AD7" w:rsidR="006623D4" w:rsidP="006623D4" w:rsidRDefault="006623D4" w14:paraId="039ED72F" w14:textId="7F996108">
            <w:pPr>
              <w:rPr>
                <w:color w:val="000000" w:themeColor="text1"/>
                <w:lang w:val="en-US"/>
              </w:rPr>
            </w:pPr>
            <w:r w:rsidRPr="00653AD7">
              <w:rPr>
                <w:color w:val="000000" w:themeColor="text1"/>
                <w:lang w:val="en-US"/>
              </w:rPr>
              <w:t>Modified= 17.22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p>
        </w:tc>
        <w:tc>
          <w:tcPr>
            <w:tcW w:w="772" w:type="dxa"/>
          </w:tcPr>
          <w:p w:rsidRPr="00653AD7" w:rsidR="006623D4" w:rsidP="006623D4" w:rsidRDefault="006623D4" w14:paraId="7FB1D354" w14:textId="4B2D30D5">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{"citationItems":[{"id":"ITEM-1","itemData":{"DOI":"10.1016/j.apsusc.2018.03.003","ISSN":"01694332","abstract":"We report on a strategy to improve biofouling resistance of a polyamide (PA) thin-film composite (TFC) reverse osmosis (RO) membrane via chemically immobilizing triclosan (TC), known as a common organic biocide, on its surface. To facilitate covalent attachment of TC on the membrane surface, TC was functionalized with amine moiety to prepare aminopropyl TC. Then, the TC-immobilized TFC (TFC-TC) membranes were fabricated through a one-step amide formation reaction between amine groups of aminopropyl TC and acyl chloride groups present on the PA membrane surface, which was confirmed by high-resolution XPS. Strong stability of the immobilized TC was also confirmed by a hydraulic washing test. Although the TFC-TC membrane showed slightly reduced separation performance compared to the pristine control, it still maintained a satisfactory RO performance level. Importantly, the TFC-TC membrane exhibited excellent antibacterial activity against both gram negative (E. coli and P. aeruginosa) and gram positive (S. aureus) bacteria along with greatly enhanced resistance to biofilm formation. Our immobilization approach offers a robust and relatively benign strategy to control biofouling of functional surfaces, films and membranes.","author":[{"dropping-particle":"","family":"Park","given":"Sang Hee","non-dropping-particle":"","parse-names":false,"suffix":""},{"dropping-particle":"","family":"Hwang","given":"Seon Oh","non-dropping-particle":"","parse-names":false,"suffix":""},{"dropping-particle":"","family":"Kim","given":"Taek Seung","non-dropping-particle":"","parse-names":false,"suffix":""},{"dropping-particle":"","family":"Cho","given":"Arah","non-dropping-particle":"","parse-names":false,"suffix":""},{"dropping-particle":"","family":"Kwon","given":"Soon Jin","non-dropping-particle":"","parse-names":false,"suffix":""},{"dropping-particle":"","family":"Kim","given":"Kyoung Taek","non-dropping-particle":"","parse-names":false,"suffix":""},{"dropping-particle":"","family":"Park","given":"Hee Deung","non-dropping-particle":"","parse-names":false,"suffix":""},{"dropping-particle":"","family":"Lee","given":"Jung Hyun","non-dropping-particle":"","parse-names":false,"suffix":""}],"container-title":"Applied Surface Science","id":"ITEM-1","issued":{"date-parts":[["2018"]]},"page":"458-466","title":"Triclosan-immobilized polyamide thin film composite membranes with enhanced biofouling resistance","type":"article-journal","volume":"443"},"uris":["http://www.mendeley.com/documents/?uuid=3846416c-393b-476d-a1fc-3a6bf90ffde1"]}],"mendeley":{"formattedCitation":"[192]","plainTextFormattedCitation":"[192]","previouslyFormattedCitation":"[192]"},"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[192]</w:t>
            </w:r>
            <w:r w:rsidRPr="00653AD7">
              <w:rPr>
                <w:color w:val="000000" w:themeColor="text1"/>
                <w:lang w:val="en-US"/>
              </w:rPr>
              <w:fldChar w:fldCharType="end"/>
            </w:r>
          </w:p>
        </w:tc>
      </w:tr>
      <w:tr w:rsidRPr="00653AD7" w:rsidR="006623D4" w:rsidTr="007C7CC4" w14:paraId="51D5E3AF" w14:textId="77777777">
        <w:tc>
          <w:tcPr>
            <w:tcW w:w="1696" w:type="dxa"/>
          </w:tcPr>
          <w:p w:rsidRPr="00653AD7" w:rsidR="006623D4" w:rsidP="006623D4" w:rsidRDefault="006623D4" w14:paraId="2C1A24A6" w14:textId="50617ADC">
            <w:pPr>
              <w:rPr>
                <w:color w:val="000000" w:themeColor="text1"/>
                <w:lang w:val="en-US"/>
              </w:rPr>
            </w:pPr>
            <w:r w:rsidRPr="00653AD7">
              <w:rPr>
                <w:color w:val="000000" w:themeColor="text1"/>
                <w:lang w:val="en-US"/>
              </w:rPr>
              <w:t>Grafting</w:t>
            </w:r>
          </w:p>
        </w:tc>
        <w:tc>
          <w:tcPr>
            <w:tcW w:w="1850" w:type="dxa"/>
          </w:tcPr>
          <w:p w:rsidRPr="00653AD7" w:rsidR="006623D4" w:rsidP="006623D4" w:rsidRDefault="006623D4" w14:paraId="01FCACF4" w14:textId="40B1C59E">
            <w:pPr>
              <w:rPr>
                <w:color w:val="000000" w:themeColor="text1"/>
                <w:lang w:val="en-US"/>
              </w:rPr>
            </w:pPr>
            <w:r w:rsidRPr="00653AD7">
              <w:rPr>
                <w:color w:val="000000" w:themeColor="text1"/>
                <w:lang w:val="en-US"/>
              </w:rPr>
              <w:t>SIP</w:t>
            </w:r>
          </w:p>
        </w:tc>
        <w:tc>
          <w:tcPr>
            <w:tcW w:w="2403" w:type="dxa"/>
          </w:tcPr>
          <w:p w:rsidRPr="00653AD7" w:rsidR="006623D4" w:rsidP="006623D4" w:rsidRDefault="006623D4" w14:paraId="5583CC67" w14:textId="7EF70E91">
            <w:pPr>
              <w:rPr>
                <w:color w:val="000000" w:themeColor="text1"/>
                <w:lang w:val="en-US"/>
              </w:rPr>
            </w:pPr>
            <w:r w:rsidRPr="00653AD7">
              <w:rPr>
                <w:rFonts w:ascii="Courier New" w:hAnsi="Courier New" w:cs="Courier New"/>
                <w:color w:val="000000" w:themeColor="text1"/>
              </w:rPr>
              <w:t>﻿</w:t>
            </w:r>
            <w:r w:rsidRPr="00653AD7">
              <w:rPr>
                <w:color w:val="000000" w:themeColor="text1"/>
              </w:rPr>
              <w:t>poly(3-allyl-5,5-dimethylhydantoin-co-vinylamine) (P (ADMH-co-Vam))</w:t>
            </w:r>
          </w:p>
        </w:tc>
        <w:tc>
          <w:tcPr>
            <w:tcW w:w="2410" w:type="dxa"/>
          </w:tcPr>
          <w:p w:rsidRPr="00653AD7" w:rsidR="006623D4" w:rsidP="006623D4" w:rsidRDefault="006623D4" w14:paraId="3C457B5D" w14:textId="66F6DE83">
            <w:pPr>
              <w:rPr>
                <w:color w:val="000000" w:themeColor="text1"/>
                <w:lang w:val="en-US"/>
              </w:rPr>
            </w:pPr>
            <w:r w:rsidRPr="00653AD7">
              <w:rPr>
                <w:color w:val="000000" w:themeColor="text1"/>
              </w:rPr>
              <w:t>E. coli</w:t>
            </w:r>
          </w:p>
        </w:tc>
        <w:tc>
          <w:tcPr>
            <w:tcW w:w="1842" w:type="dxa"/>
          </w:tcPr>
          <w:p w:rsidRPr="00653AD7" w:rsidR="006623D4" w:rsidP="006623D4" w:rsidRDefault="006623D4" w14:paraId="509A7780" w14:textId="27C341F3">
            <w:pPr>
              <w:rPr>
                <w:color w:val="000000" w:themeColor="text1"/>
                <w:lang w:val="en-US"/>
              </w:rPr>
            </w:pPr>
            <w:r w:rsidRPr="00653AD7">
              <w:rPr>
                <w:color w:val="000000" w:themeColor="text1"/>
                <w:lang w:val="en-US"/>
              </w:rPr>
              <w:t>99.9%</w:t>
            </w:r>
          </w:p>
        </w:tc>
        <w:tc>
          <w:tcPr>
            <w:tcW w:w="2977" w:type="dxa"/>
          </w:tcPr>
          <w:p w:rsidRPr="00653AD7" w:rsidR="006623D4" w:rsidP="006623D4" w:rsidRDefault="006623D4" w14:paraId="50E745BC" w14:textId="08C5D282">
            <w:pPr>
              <w:rPr>
                <w:color w:val="000000" w:themeColor="text1"/>
                <w:lang w:val="en-US"/>
              </w:rPr>
            </w:pPr>
            <w:r w:rsidRPr="00653AD7">
              <w:rPr>
                <w:color w:val="000000" w:themeColor="text1"/>
                <w:lang w:val="en-US"/>
              </w:rPr>
              <w:t>53.8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p>
        </w:tc>
        <w:tc>
          <w:tcPr>
            <w:tcW w:w="772" w:type="dxa"/>
          </w:tcPr>
          <w:p w:rsidRPr="00653AD7" w:rsidR="006623D4" w:rsidP="006623D4" w:rsidRDefault="006623D4" w14:paraId="536B2E23" w14:textId="03B4E380">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{"citationItems":[{"id":"ITEM-1","itemData":{"DOI":"10.1016/j.memsci.2018.02.062","ISSN":"18733123","abstract":"Enhancing membrane flux, rejection, antimicrobial and chlorine resistance has been the focus of reverse osmosis membrane research. The permselectivity, chlorine resistance and antimicrobial properties of a polyamide (PA) membrane were improved by immobilization of self-synthesized amine functional hydantoin derivative poly(3-allyl-5,5-dimethylhydantoin-co-vinylamine) (P(ADMH-co-VAm)). The chlorine resistance and antimicrobial property of the modified membrane could be regenerated due to the reversible transition between hydantoin and N-halamine. The lab-scale virgin and modified membranes were systematically characterized, and their performances were evaluated and compared with some representative commercial membranes. The modified membrane showed similar permselectivity, but higher and regenerable chlorine resistance and antimicrobial property as compared with the commercial membrane e.g., BW30FR. Next, a pilot-scale 0.4-m wide continuous membrane production process was performed to fabricate membrane element. The permselectivity of the modified element was also improved. During the six “chlorination-sterilization” operation cycles, the element exhibited high antimicrobial property with small permselectivity changes. Thus, both the lab-scale and pilot-scale testing results demonstrated the improved performances of the modified membrane.","author":[{"dropping-particle":"","family":"Wang","given":"Yao","non-dropping-particle":"","parse-names":false,"suffix":""},{"dropping-particle":"","family":"Wang","given":"Zhi","non-dropping-particle":"","parse-names":false,"suffix":""},{"dropping-particle":"","family":"Wang","given":"Jixiao","non-dropping-particle":"","parse-names":false,"suffix":""}],"container-title":"Journal of Membrane Science","id":"ITEM-1","issue":"January","issued":{"date-parts":[["2018"]]},"page":"221-231","title":"Lab-scale and pilot-scale fabrication of amine-functional reverse osmosis membrane with improved chlorine resistance and antimicrobial property","type":"article-journal","volume":"554"},"uris":["http://www.mendeley.com/documents/?uuid=932cfa6f-408d-47be-98f3-2b85d8664f98"]}],"mendeley":{"formattedCitation":"[193]","plainTextFormattedCitation":"[193]","previouslyFormattedCitation":"[193]"},"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[193]</w:t>
            </w:r>
            <w:r w:rsidRPr="00653AD7">
              <w:rPr>
                <w:color w:val="000000" w:themeColor="text1"/>
                <w:lang w:val="en-US"/>
              </w:rPr>
              <w:fldChar w:fldCharType="end"/>
            </w:r>
          </w:p>
        </w:tc>
      </w:tr>
      <w:tr w:rsidRPr="00653AD7" w:rsidR="006623D4" w:rsidTr="007C7CC4" w14:paraId="3F07925E" w14:textId="77777777">
        <w:tc>
          <w:tcPr>
            <w:tcW w:w="1696" w:type="dxa"/>
          </w:tcPr>
          <w:p w:rsidRPr="00653AD7" w:rsidR="006623D4" w:rsidP="006623D4" w:rsidRDefault="006623D4" w14:paraId="0FE0F590" w14:textId="422B2FBB">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 xml:space="preserve"> Grafting</w:t>
            </w:r>
          </w:p>
        </w:tc>
        <w:tc>
          <w:tcPr>
            <w:tcW w:w="1850" w:type="dxa"/>
          </w:tcPr>
          <w:p w:rsidRPr="00653AD7" w:rsidR="006623D4" w:rsidP="006623D4" w:rsidRDefault="006623D4" w14:paraId="1A7E1FB6" w14:textId="2DE5801F">
            <w:pPr>
              <w:rPr>
                <w:color w:val="000000" w:themeColor="text1"/>
                <w:lang w:val="en-US"/>
              </w:rPr>
            </w:pPr>
            <w:r w:rsidRPr="00653AD7">
              <w:rPr>
                <w:color w:val="000000" w:themeColor="text1"/>
                <w:lang w:val="en-US"/>
              </w:rPr>
              <w:t>Michael-type addition and Schiff base reaction</w:t>
            </w:r>
          </w:p>
        </w:tc>
        <w:tc>
          <w:tcPr>
            <w:tcW w:w="2403" w:type="dxa"/>
          </w:tcPr>
          <w:p w:rsidRPr="00653AD7" w:rsidR="006623D4" w:rsidP="006623D4" w:rsidRDefault="006623D4" w14:paraId="44395886" w14:textId="58710338">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PDA-modified membrane was further covered by poly(GHPEI)</w:t>
            </w:r>
          </w:p>
        </w:tc>
        <w:tc>
          <w:tcPr>
            <w:tcW w:w="2410" w:type="dxa"/>
          </w:tcPr>
          <w:p w:rsidRPr="00653AD7" w:rsidR="006623D4" w:rsidP="006623D4" w:rsidRDefault="006623D4" w14:paraId="02957302" w14:textId="77777777">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E. coli</w:t>
            </w:r>
          </w:p>
          <w:p w:rsidRPr="00653AD7" w:rsidR="006623D4" w:rsidP="006623D4" w:rsidRDefault="006623D4" w14:paraId="6705E3E5" w14:textId="3A69CA46">
            <w:pPr>
              <w:rPr>
                <w:color w:val="000000" w:themeColor="text1"/>
                <w:lang w:val="en-US"/>
              </w:rPr>
            </w:pPr>
            <w:r w:rsidRPr="00653AD7">
              <w:rPr>
                <w:color w:val="000000" w:themeColor="text1"/>
                <w:lang w:val="en-US"/>
              </w:rPr>
              <w:t xml:space="preserve">B. subtilis  </w:t>
            </w:r>
          </w:p>
        </w:tc>
        <w:tc>
          <w:tcPr>
            <w:tcW w:w="1842" w:type="dxa"/>
          </w:tcPr>
          <w:p w:rsidRPr="00653AD7" w:rsidR="006623D4" w:rsidP="006623D4" w:rsidRDefault="006623D4" w14:paraId="0781C244" w14:textId="77777777">
            <w:pPr>
              <w:rPr>
                <w:color w:val="000000" w:themeColor="text1"/>
                <w:lang w:val="en-US"/>
              </w:rPr>
            </w:pPr>
            <w:r w:rsidRPr="00653AD7">
              <w:rPr>
                <w:color w:val="000000" w:themeColor="text1"/>
                <w:lang w:val="en-US"/>
              </w:rPr>
              <w:t xml:space="preserve">98.6% </w:t>
            </w:r>
          </w:p>
          <w:p w:rsidRPr="00653AD7" w:rsidR="006623D4" w:rsidP="006623D4" w:rsidRDefault="006623D4" w14:paraId="6804B283" w14:textId="1806653A">
            <w:pPr>
              <w:rPr>
                <w:color w:val="000000" w:themeColor="text1"/>
                <w:lang w:val="en-US"/>
              </w:rPr>
            </w:pPr>
            <w:r w:rsidRPr="00653AD7">
              <w:rPr>
                <w:color w:val="000000" w:themeColor="text1"/>
                <w:lang w:val="en-US"/>
              </w:rPr>
              <w:t>96.5%</w:t>
            </w:r>
          </w:p>
        </w:tc>
        <w:tc>
          <w:tcPr>
            <w:tcW w:w="2977" w:type="dxa"/>
          </w:tcPr>
          <w:p w:rsidRPr="00653AD7" w:rsidR="006623D4" w:rsidP="006623D4" w:rsidRDefault="006623D4" w14:paraId="4866103A" w14:textId="77777777">
            <w:pPr>
              <w:rPr>
                <w:color w:val="000000" w:themeColor="text1"/>
                <w:lang w:val="en-US"/>
              </w:rPr>
            </w:pPr>
            <w:r w:rsidRPr="00653AD7">
              <w:rPr>
                <w:color w:val="000000" w:themeColor="text1"/>
                <w:lang w:val="en-US"/>
              </w:rPr>
              <w:t>Neat=</w:t>
            </w:r>
            <w:r w:rsidRPr="00653AD7">
              <w:rPr>
                <w:color w:val="000000" w:themeColor="text1"/>
              </w:rPr>
              <w:t xml:space="preserve"> </w:t>
            </w:r>
            <w:r w:rsidRPr="00653AD7">
              <w:rPr>
                <w:rFonts w:ascii="Courier New" w:hAnsi="Courier New" w:cs="Courier New"/>
                <w:color w:val="000000" w:themeColor="text1"/>
                <w:lang w:val="en-US"/>
              </w:rPr>
              <w:t>﻿</w:t>
            </w:r>
            <w:r w:rsidRPr="00653AD7">
              <w:rPr>
                <w:color w:val="000000" w:themeColor="text1"/>
                <w:lang w:val="en-US"/>
              </w:rPr>
              <w:t>47.2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p>
          <w:p w:rsidRPr="00653AD7" w:rsidR="006623D4" w:rsidP="006623D4" w:rsidRDefault="006623D4" w14:paraId="0E8956B7" w14:textId="77777777">
            <w:pPr>
              <w:rPr>
                <w:color w:val="000000" w:themeColor="text1"/>
                <w:lang w:val="en-US"/>
              </w:rPr>
            </w:pPr>
            <w:r w:rsidRPr="00653AD7">
              <w:rPr>
                <w:color w:val="000000" w:themeColor="text1"/>
                <w:lang w:val="en-US"/>
              </w:rPr>
              <w:t>Modified=</w:t>
            </w:r>
            <w:r w:rsidRPr="00653AD7">
              <w:rPr>
                <w:color w:val="000000" w:themeColor="text1"/>
              </w:rPr>
              <w:t xml:space="preserve"> </w:t>
            </w:r>
            <w:r w:rsidRPr="00653AD7">
              <w:rPr>
                <w:rFonts w:ascii="Courier New" w:hAnsi="Courier New" w:cs="Courier New"/>
                <w:color w:val="000000" w:themeColor="text1"/>
                <w:lang w:val="en-US"/>
              </w:rPr>
              <w:t>﻿</w:t>
            </w:r>
            <w:r w:rsidRPr="00653AD7">
              <w:rPr>
                <w:color w:val="000000" w:themeColor="text1"/>
                <w:lang w:val="en-US"/>
              </w:rPr>
              <w:t>37.0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p>
          <w:p w:rsidRPr="00653AD7" w:rsidR="006623D4" w:rsidP="006623D4" w:rsidRDefault="006623D4" w14:paraId="17414221" w14:textId="2FCEC9DD">
            <w:pPr>
              <w:rPr>
                <w:color w:val="000000" w:themeColor="text1"/>
                <w:lang w:val="en-US"/>
              </w:rPr>
            </w:pPr>
          </w:p>
        </w:tc>
        <w:tc>
          <w:tcPr>
            <w:tcW w:w="772" w:type="dxa"/>
          </w:tcPr>
          <w:p w:rsidRPr="00653AD7" w:rsidR="006623D4" w:rsidP="006623D4" w:rsidRDefault="006623D4" w14:paraId="3D92AD1A" w14:textId="2D0062CE">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{"citationItems":[{"id":"ITEM-1","itemData":{"DOI":"10.1016/j.desal.2017.12.055","ISSN":"00119164","abstract":"Biofouling and organic fouling are intractable problems that degrade the separation performance of reverse osmosis (RO) membranes. In the present work, we report a novel guanidine-based polymer modified RO membrane with excellent antifouling and antibacterial properties. The guanidine-based polymer, namely poly(guanidine-hexamethylenediamine-PEI) (poly(GHPEI)), was first synthesized by a polycondensation method. It contained plenty of guanidine and amine groups and its minimum bactericidal concentration was measured as 12.5 mg/L. Then the poly(GHPEI) modified membrane was fabricated via polydopamine (PDA) immobilization. A series of characterizations including surface morphology, hydrophilicity and charge were performed to analyze the structure changes resulting from poly(GHPEI) modification. Permeate flux and antifouling properties were also measured to investigate the separation properties of the modified membranes. Besides, membrane antibacterial activity and antibiofouling property were evaluated through the sterilization tests against Escherichia coli and Bacillus subtilis, and the flux decline ratio after immersing the membrane into bacterial suspension, respectively. The results indicated that the grafting modification of poly(GHPEI) endowed the RO membrane with excellent antifouling and antibacterial properties.","author":[{"dropping-particle":"","family":"Gao","given":"Yongqiang","non-dropping-particle":"","parse-names":false,"suffix":""},{"dropping-particle":"","family":"Zhao","given":"Song","non-dropping-particle":"","parse-names":false,"suffix":""},{"dropping-particle":"","family":"Qiao","given":"Zhihua","non-dropping-particle":"","parse-names":false,"suffix":""},{"dropping-particle":"","family":"Zhou","given":"Yixuan","non-dropping-particle":"","parse-names":false,"suffix":""},{"dropping-particle":"","family":"Song","given":"Baodong","non-dropping-particle":"","parse-names":false,"suffix":""},{"dropping-particle":"","family":"Wang","given":"Zhi","non-dropping-particle":"","parse-names":false,"suffix":""},{"dropping-particle":"","family":"Wang","given":"Jixiao","non-dropping-particle":"","parse-names":false,"suffix":""}],"container-title":"Desalination","id":"ITEM-1","issue":"December 2017","issued":{"date-parts":[["2018","3"]]},"page":"74-85","title":"Reverse osmosis membranes with guanidine and amine enriched surface for biofouling and organic fouling control","type":"article-journal","volume":"430"},"uris":["http://www.mendeley.com/documents/?uuid=57992c79-edad-48f2-9842-cc7e5f7a6e58"]}],"mendeley":{"formattedCitation":"[195]","plainTextFormattedCitation":"[195]","previouslyFormattedCitation":"[195]"},"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[195]</w:t>
            </w:r>
            <w:r w:rsidRPr="00653AD7">
              <w:rPr>
                <w:color w:val="000000" w:themeColor="text1"/>
                <w:lang w:val="en-US"/>
              </w:rPr>
              <w:fldChar w:fldCharType="end"/>
            </w:r>
          </w:p>
        </w:tc>
      </w:tr>
      <w:tr w:rsidRPr="00653AD7" w:rsidR="006623D4" w:rsidTr="007C7CC4" w14:paraId="6A24F865" w14:textId="77777777">
        <w:tc>
          <w:tcPr>
            <w:tcW w:w="1696" w:type="dxa"/>
          </w:tcPr>
          <w:p w:rsidRPr="00653AD7" w:rsidR="006623D4" w:rsidP="006623D4" w:rsidRDefault="006623D4" w14:paraId="597B6804" w14:textId="07EB54B7">
            <w:pPr>
              <w:shd w:val="clear" w:color="auto" w:fill="FFFFFF"/>
              <w:rPr>
                <w:color w:val="000000" w:themeColor="text1"/>
                <w:lang w:val="en-US"/>
              </w:rPr>
            </w:pPr>
            <w:r w:rsidRPr="00653AD7">
              <w:rPr>
                <w:color w:val="000000" w:themeColor="text1"/>
                <w:lang w:val="en-US"/>
              </w:rPr>
              <w:lastRenderedPageBreak/>
              <w:t>Grafting</w:t>
            </w:r>
          </w:p>
        </w:tc>
        <w:tc>
          <w:tcPr>
            <w:tcW w:w="1850" w:type="dxa"/>
          </w:tcPr>
          <w:p w:rsidRPr="00653AD7" w:rsidR="006623D4" w:rsidP="006623D4" w:rsidRDefault="006623D4" w14:paraId="02C7DA22" w14:textId="77777777">
            <w:pPr>
              <w:shd w:val="clear" w:color="auto" w:fill="FFFFFF"/>
              <w:rPr>
                <w:color w:val="000000" w:themeColor="text1"/>
              </w:rPr>
            </w:pPr>
            <w:r w:rsidRPr="00653AD7">
              <w:rPr>
                <w:color w:val="000000" w:themeColor="text1"/>
              </w:rPr>
              <w:t>Ag‒S</w:t>
            </w:r>
          </w:p>
          <w:p w:rsidRPr="00653AD7" w:rsidR="006623D4" w:rsidP="006623D4" w:rsidRDefault="006623D4" w14:paraId="4807FB6E" w14:textId="77777777">
            <w:pPr>
              <w:shd w:val="clear" w:color="auto" w:fill="FFFFFF"/>
              <w:rPr>
                <w:color w:val="000000" w:themeColor="text1"/>
              </w:rPr>
            </w:pPr>
            <w:r w:rsidRPr="00653AD7">
              <w:rPr>
                <w:color w:val="000000" w:themeColor="text1"/>
              </w:rPr>
              <w:t>bond</w:t>
            </w:r>
          </w:p>
          <w:p w:rsidRPr="00653AD7" w:rsidR="006623D4" w:rsidP="006623D4" w:rsidRDefault="006623D4" w14:paraId="755FA42B" w14:textId="77777777">
            <w:pPr>
              <w:shd w:val="clear" w:color="auto" w:fill="FFFFFF"/>
              <w:rPr>
                <w:color w:val="000000" w:themeColor="text1"/>
              </w:rPr>
            </w:pPr>
          </w:p>
        </w:tc>
        <w:tc>
          <w:tcPr>
            <w:tcW w:w="2403" w:type="dxa"/>
          </w:tcPr>
          <w:p w:rsidRPr="00653AD7" w:rsidR="006623D4" w:rsidP="006623D4" w:rsidRDefault="006623D4" w14:paraId="7CAD695E" w14:textId="47A9FF1A">
            <w:pPr>
              <w:shd w:val="clear" w:color="auto" w:fill="FFFFFF"/>
              <w:rPr>
                <w:color w:val="000000" w:themeColor="text1"/>
              </w:rPr>
            </w:pPr>
            <w:r w:rsidRPr="00653AD7">
              <w:rPr>
                <w:color w:val="000000" w:themeColor="text1"/>
              </w:rPr>
              <w:t>Cysteamine modified TFC-AgNP</w:t>
            </w:r>
            <w:r w:rsidRPr="00653AD7" w:rsidR="00FE555C">
              <w:rPr>
                <w:color w:val="000000" w:themeColor="text1"/>
              </w:rPr>
              <w:t>/</w:t>
            </w:r>
            <w:r w:rsidRPr="00653AD7">
              <w:rPr>
                <w:color w:val="000000" w:themeColor="text1"/>
              </w:rPr>
              <w:t>SiO</w:t>
            </w:r>
            <w:r w:rsidRPr="00653AD7">
              <w:rPr>
                <w:color w:val="000000" w:themeColor="text1"/>
                <w:vertAlign w:val="subscript"/>
              </w:rPr>
              <w:t>2</w:t>
            </w:r>
          </w:p>
          <w:p w:rsidRPr="00653AD7" w:rsidR="006623D4" w:rsidP="006623D4" w:rsidRDefault="006623D4" w14:paraId="6E524721" w14:textId="77777777">
            <w:pPr>
              <w:rPr>
                <w:color w:val="000000" w:themeColor="text1"/>
                <w:lang w:val="en-US"/>
              </w:rPr>
            </w:pPr>
          </w:p>
        </w:tc>
        <w:tc>
          <w:tcPr>
            <w:tcW w:w="2410" w:type="dxa"/>
          </w:tcPr>
          <w:p w:rsidRPr="00653AD7" w:rsidR="006623D4" w:rsidP="006623D4" w:rsidRDefault="006623D4" w14:paraId="6CF37E0E" w14:textId="77777777">
            <w:pPr>
              <w:shd w:val="clear" w:color="auto" w:fill="FFFFFF"/>
              <w:rPr>
                <w:color w:val="000000" w:themeColor="text1"/>
              </w:rPr>
            </w:pPr>
            <w:r w:rsidRPr="00653AD7">
              <w:rPr>
                <w:color w:val="000000" w:themeColor="text1"/>
              </w:rPr>
              <w:t>E. coli</w:t>
            </w:r>
          </w:p>
          <w:p w:rsidRPr="00653AD7" w:rsidR="006623D4" w:rsidP="006623D4" w:rsidRDefault="006623D4" w14:paraId="205D0C81" w14:textId="6C9D6333">
            <w:pPr>
              <w:shd w:val="clear" w:color="auto" w:fill="FFFFFF"/>
              <w:rPr>
                <w:color w:val="000000" w:themeColor="text1"/>
              </w:rPr>
            </w:pPr>
            <w:r w:rsidRPr="00653AD7">
              <w:rPr>
                <w:color w:val="000000" w:themeColor="text1"/>
              </w:rPr>
              <w:t>P. aeruginosa</w:t>
            </w:r>
          </w:p>
          <w:p w:rsidRPr="00653AD7" w:rsidR="006623D4" w:rsidP="006623D4" w:rsidRDefault="006623D4" w14:paraId="4763DD6E" w14:textId="011DDD7E">
            <w:pPr>
              <w:shd w:val="clear" w:color="auto" w:fill="FFFFFF"/>
              <w:rPr>
                <w:color w:val="000000" w:themeColor="text1"/>
              </w:rPr>
            </w:pPr>
            <w:r w:rsidRPr="00653AD7">
              <w:rPr>
                <w:color w:val="000000" w:themeColor="text1"/>
              </w:rPr>
              <w:t>S. aureus</w:t>
            </w:r>
          </w:p>
          <w:p w:rsidRPr="00653AD7" w:rsidR="006623D4" w:rsidP="006623D4" w:rsidRDefault="006623D4" w14:paraId="657FA97C" w14:textId="77777777">
            <w:pPr>
              <w:rPr>
                <w:color w:val="000000" w:themeColor="text1"/>
                <w:lang w:val="en-US"/>
              </w:rPr>
            </w:pPr>
          </w:p>
        </w:tc>
        <w:tc>
          <w:tcPr>
            <w:tcW w:w="1842" w:type="dxa"/>
          </w:tcPr>
          <w:p w:rsidRPr="00653AD7" w:rsidR="006623D4" w:rsidP="006623D4" w:rsidRDefault="006623D4" w14:paraId="7F8F7C18" w14:textId="78B0593E">
            <w:pPr>
              <w:shd w:val="clear" w:color="auto" w:fill="FFFFFF"/>
              <w:rPr>
                <w:color w:val="000000" w:themeColor="text1"/>
              </w:rPr>
            </w:pPr>
            <w:r w:rsidRPr="00653AD7">
              <w:rPr>
                <w:color w:val="000000" w:themeColor="text1"/>
              </w:rPr>
              <w:t>92.7%</w:t>
            </w:r>
          </w:p>
          <w:p w:rsidRPr="00653AD7" w:rsidR="006623D4" w:rsidP="006623D4" w:rsidRDefault="006623D4" w14:paraId="79BFC30A" w14:textId="3CBB4E1C">
            <w:pPr>
              <w:shd w:val="clear" w:color="auto" w:fill="FFFFFF"/>
              <w:rPr>
                <w:color w:val="000000" w:themeColor="text1"/>
              </w:rPr>
            </w:pPr>
            <w:r w:rsidRPr="00653AD7">
              <w:rPr>
                <w:color w:val="000000" w:themeColor="text1"/>
              </w:rPr>
              <w:t>99.5%</w:t>
            </w:r>
          </w:p>
          <w:p w:rsidRPr="00653AD7" w:rsidR="006623D4" w:rsidP="006623D4" w:rsidRDefault="006623D4" w14:paraId="6A57B84A" w14:textId="4CAA4F91">
            <w:pPr>
              <w:shd w:val="clear" w:color="auto" w:fill="FFFFFF"/>
              <w:rPr>
                <w:color w:val="000000" w:themeColor="text1"/>
              </w:rPr>
            </w:pPr>
            <w:r w:rsidRPr="00653AD7">
              <w:rPr>
                <w:color w:val="000000" w:themeColor="text1"/>
              </w:rPr>
              <w:t>73.3%</w:t>
            </w:r>
          </w:p>
          <w:p w:rsidRPr="00653AD7" w:rsidR="006623D4" w:rsidP="006623D4" w:rsidRDefault="006623D4" w14:paraId="6D95D47C" w14:textId="77777777">
            <w:pPr>
              <w:rPr>
                <w:color w:val="000000" w:themeColor="text1"/>
                <w:lang w:val="en-US"/>
              </w:rPr>
            </w:pPr>
          </w:p>
        </w:tc>
        <w:tc>
          <w:tcPr>
            <w:tcW w:w="2977" w:type="dxa"/>
          </w:tcPr>
          <w:p w:rsidRPr="00653AD7" w:rsidR="006623D4" w:rsidP="006623D4" w:rsidRDefault="006623D4" w14:paraId="6D7D783D" w14:textId="75F40386">
            <w:pPr>
              <w:rPr>
                <w:color w:val="000000" w:themeColor="text1"/>
                <w:lang w:val="en-US"/>
              </w:rPr>
            </w:pPr>
            <w:r w:rsidRPr="00653AD7">
              <w:rPr>
                <w:color w:val="000000" w:themeColor="text1"/>
                <w:lang w:val="en-US"/>
              </w:rPr>
              <w:t>Neat= 29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p>
          <w:p w:rsidRPr="00653AD7" w:rsidR="006623D4" w:rsidP="006623D4" w:rsidRDefault="006623D4" w14:paraId="5E4336EB" w14:textId="77777777">
            <w:pPr>
              <w:rPr>
                <w:color w:val="000000" w:themeColor="text1"/>
                <w:lang w:val="en-US"/>
              </w:rPr>
            </w:pPr>
            <w:r w:rsidRPr="00653AD7">
              <w:rPr>
                <w:color w:val="000000" w:themeColor="text1"/>
                <w:lang w:val="en-US"/>
              </w:rPr>
              <w:t>Modified= 30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p>
          <w:p w:rsidRPr="00653AD7" w:rsidR="006623D4" w:rsidP="006623D4" w:rsidRDefault="006623D4" w14:paraId="28057C1B" w14:textId="2D38272A">
            <w:pPr>
              <w:rPr>
                <w:color w:val="000000" w:themeColor="text1"/>
                <w:lang w:val="en-US"/>
              </w:rPr>
            </w:pPr>
          </w:p>
        </w:tc>
        <w:tc>
          <w:tcPr>
            <w:tcW w:w="772" w:type="dxa"/>
          </w:tcPr>
          <w:p w:rsidRPr="00653AD7" w:rsidR="006623D4" w:rsidP="006623D4" w:rsidRDefault="006623D4" w14:paraId="7576D060" w14:textId="6B8E5B5D">
            <w:pPr>
              <w:rPr>
                <w:color w:val="000000" w:themeColor="text1"/>
                <w:lang w:val="en-US"/>
              </w:rPr>
            </w:pPr>
            <w:r w:rsidRPr="00653AD7">
              <w:rPr>
                <w:color w:val="000000" w:themeColor="text1"/>
                <w:lang w:val="en-US"/>
              </w:rPr>
              <w:fldChar w:fldCharType="begin" w:fldLock="1"/>
            </w:r>
            <w:r w:rsidR="00252367">
              <w:rPr>
                <w:color w:val="000000" w:themeColor="text1"/>
                <w:lang w:val="en-US"/>
              </w:rPr>
              <w:instrText>ADDIN CSL_CITATION {"citationItems":[{"id":"ITEM-1","itemData":{"DOI":"10.1016/j.memsci.2015.09.060","ISSN":"18733123","abstract":"We present a new strategy to strongly and effectively immobilize silver nanoparticles (AgNPs) on polyamide thin film composite membranes to endow antibacterial activity. This method relies on the immobilization of relatively large silica particles (SiO2, ~400nm in diameter), where AgNPs of ~30nm in diameter are tightly and densely bound (AgNP@SiO2), on the membrane surface using cysteamine as a covalent linker. The formation of multiple Ag-S chemical bonds between a \"bumpy AgNP@SiO2 and the rough membrane surface provides a great leaching stability of AgNPs and AgNP@SiO2. AgNP@SiO2 particles were well distributed over the entire membrane surface without severe aggregation. The surface coverage of the membrane by AgNP@SiO2 was tuned by adjusting the deposition time and AgNP@SiO2 particle concentration. The AgNP@SiO2-immobilized membrane showed excellent antibacterial properties against Escherichia coli, Pseudomonas aeruginosa and Staphylococcus aureus, even with a relatively low particle coverage. Importantly, the separation performance (water flux and salt rejection) of the membrane was not impaired by particle immobilization. These beneficial effects are attributed mainly to the sparse and good distribution of AgNP@SiO2, which can reinforce the antibacterial activity of AgNPs while having a negligible impact on the hydraulic resistance.","author":[{"dropping-particle":"","family":"Park","given":"Sang Hee","non-dropping-particle":"","parse-names":false,"suffix":""},{"dropping-particle":"","family":"Ko","given":"Young Seon","non-dropping-particle":"","parse-names":false,"suffix":""},{"dropping-particle":"","family":"Park","given":"Sung Joon","non-dropping-particle":"","parse-names":false,"suffix":""},{"dropping-particle":"","family":"Lee","given":"Jong Suk","non-dropping-particle":"","parse-names":false,"suffix":""},{"dropping-particle":"","family":"Cho","given":"Jinhan","non-dropping-particle":"","parse-names":false,"suffix":""},{"dropping-particle":"","family":"Baek","given":"Kyung Youl","non-dropping-particle":"","parse-names":false,"suffix":""},{"dropping-particle":"","family":"Kim","given":"Il Tae","non-dropping-particle":"","parse-names":false,"suffix":""},{"dropping-particle":"","family":"Woo","given":"Kyoungja","non-dropping-particle":"","parse-names":false,"suffix":""},{"dropping-particle":"","family":"Lee","given":"Jung Hyun","non-dropping-particle":"","parse-names":false,"suffix":""}],"container-title":"Journal of Membrane Science","id":"ITEM-1","issued":{"date-parts":[["2016"]]},"page":"80-91","publisher":"Elsevier","title":"Immobilization of silver nanoparticle-decorated silica particles on polyamide thin film composite membranes for antibacterial properties","type":"article-journal","volume":"499"},"uris":["http://www.mendeley.com/documents/?uuid=c2b673eb-8464-4dd9-8256-cd7cf5bea002"]}],"mendeley":{"formattedCitation":"[207]","plainTextFormattedCitation":"[207]","previouslyFormattedCitation":"[206]"},"properties":{"noteIndex":0},"schema":"https://github.com/citation-style-language/schema/raw/master/csl-citation.json"}</w:instrText>
            </w:r>
            <w:r w:rsidRPr="00653AD7">
              <w:rPr>
                <w:color w:val="000000" w:themeColor="text1"/>
                <w:lang w:val="en-US"/>
              </w:rPr>
              <w:fldChar w:fldCharType="separate"/>
            </w:r>
            <w:r w:rsidRPr="00252367" w:rsidR="00252367">
              <w:rPr>
                <w:noProof/>
                <w:color w:val="000000" w:themeColor="text1"/>
                <w:lang w:val="en-US"/>
              </w:rPr>
              <w:t>[207]</w:t>
            </w:r>
            <w:r w:rsidRPr="00653AD7">
              <w:rPr>
                <w:color w:val="000000" w:themeColor="text1"/>
                <w:lang w:val="en-US"/>
              </w:rPr>
              <w:fldChar w:fldCharType="end"/>
            </w:r>
          </w:p>
        </w:tc>
      </w:tr>
      <w:tr w:rsidRPr="00653AD7" w:rsidR="006623D4" w:rsidTr="007C7CC4" w14:paraId="64BB0562" w14:textId="77777777">
        <w:trPr>
          <w:trHeight w:val="439"/>
        </w:trPr>
        <w:tc>
          <w:tcPr>
            <w:tcW w:w="1696" w:type="dxa"/>
          </w:tcPr>
          <w:p w:rsidRPr="00653AD7" w:rsidR="006623D4" w:rsidP="006623D4" w:rsidRDefault="006623D4" w14:paraId="5EEB137D" w14:textId="67E8DC5D">
            <w:pPr>
              <w:rPr>
                <w:color w:val="000000" w:themeColor="text1"/>
                <w:lang w:val="en-US"/>
              </w:rPr>
            </w:pPr>
            <w:r w:rsidRPr="00653AD7">
              <w:rPr>
                <w:color w:val="000000" w:themeColor="text1"/>
                <w:lang w:val="en-US"/>
              </w:rPr>
              <w:t>Grafting</w:t>
            </w:r>
          </w:p>
        </w:tc>
        <w:tc>
          <w:tcPr>
            <w:tcW w:w="1850" w:type="dxa"/>
          </w:tcPr>
          <w:p w:rsidRPr="00653AD7" w:rsidR="006623D4" w:rsidP="006623D4" w:rsidRDefault="00816A7B" w14:paraId="687E1A16" w14:textId="4524B53E">
            <w:pPr>
              <w:rPr>
                <w:color w:val="000000" w:themeColor="text1"/>
              </w:rPr>
            </w:pPr>
            <w:r w:rsidRPr="00653AD7">
              <w:rPr>
                <w:color w:val="000000" w:themeColor="text1"/>
              </w:rPr>
              <w:t>UV-assisted</w:t>
            </w:r>
          </w:p>
        </w:tc>
        <w:tc>
          <w:tcPr>
            <w:tcW w:w="2403" w:type="dxa"/>
          </w:tcPr>
          <w:p w:rsidRPr="00653AD7" w:rsidR="006623D4" w:rsidP="006623D4" w:rsidRDefault="006623D4" w14:paraId="7B579D37" w14:textId="0D71F985">
            <w:pPr>
              <w:rPr>
                <w:color w:val="000000" w:themeColor="text1"/>
              </w:rPr>
            </w:pPr>
            <w:r w:rsidRPr="00653AD7">
              <w:rPr>
                <w:rFonts w:ascii="Courier New" w:hAnsi="Courier New" w:cs="Courier New"/>
                <w:color w:val="000000" w:themeColor="text1"/>
              </w:rPr>
              <w:t>﻿</w:t>
            </w:r>
            <w:r w:rsidRPr="00653AD7">
              <w:rPr>
                <w:color w:val="000000" w:themeColor="text1"/>
              </w:rPr>
              <w:t>RWRWRWA-(Bpa) peptide</w:t>
            </w:r>
          </w:p>
        </w:tc>
        <w:tc>
          <w:tcPr>
            <w:tcW w:w="2410" w:type="dxa"/>
          </w:tcPr>
          <w:p w:rsidRPr="00653AD7" w:rsidR="006623D4" w:rsidP="006623D4" w:rsidRDefault="006623D4" w14:paraId="6B373C04" w14:textId="77811C1D">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 xml:space="preserve">P. aeruginosa </w:t>
            </w:r>
          </w:p>
        </w:tc>
        <w:tc>
          <w:tcPr>
            <w:tcW w:w="1842" w:type="dxa"/>
          </w:tcPr>
          <w:p w:rsidRPr="00653AD7" w:rsidR="006623D4" w:rsidP="006623D4" w:rsidRDefault="006623D4" w14:paraId="77F0D586" w14:textId="6AC0E65E">
            <w:pPr>
              <w:rPr>
                <w:color w:val="000000" w:themeColor="text1"/>
                <w:lang w:val="en-US"/>
              </w:rPr>
            </w:pPr>
            <w:r w:rsidRPr="00653AD7">
              <w:rPr>
                <w:color w:val="000000" w:themeColor="text1"/>
                <w:lang w:val="en-US"/>
              </w:rPr>
              <w:t>55%</w:t>
            </w:r>
          </w:p>
          <w:p w:rsidRPr="00653AD7" w:rsidR="006623D4" w:rsidP="006623D4" w:rsidRDefault="006623D4" w14:paraId="41065B2A" w14:textId="7D81CF0B">
            <w:pPr>
              <w:rPr>
                <w:color w:val="000000" w:themeColor="text1"/>
                <w:lang w:val="en-US"/>
              </w:rPr>
            </w:pPr>
            <w:r w:rsidRPr="00653AD7">
              <w:rPr>
                <w:color w:val="000000" w:themeColor="text1"/>
                <w:lang w:val="en-US"/>
              </w:rPr>
              <w:t>94% biofilm reduction</w:t>
            </w:r>
          </w:p>
        </w:tc>
        <w:tc>
          <w:tcPr>
            <w:tcW w:w="2977" w:type="dxa"/>
          </w:tcPr>
          <w:p w:rsidRPr="00653AD7" w:rsidR="006623D4" w:rsidP="006623D4" w:rsidRDefault="006623D4" w14:paraId="2BE441E3" w14:textId="7148752D">
            <w:pPr>
              <w:rPr>
                <w:color w:val="000000" w:themeColor="text1"/>
                <w:lang w:val="en-US"/>
              </w:rPr>
            </w:pPr>
            <w:r w:rsidRPr="00653AD7">
              <w:rPr>
                <w:color w:val="000000" w:themeColor="text1"/>
                <w:lang w:val="en-US"/>
              </w:rPr>
              <w:t>Decreased by 36%</w:t>
            </w:r>
          </w:p>
        </w:tc>
        <w:tc>
          <w:tcPr>
            <w:tcW w:w="772" w:type="dxa"/>
          </w:tcPr>
          <w:p w:rsidRPr="00653AD7" w:rsidR="006623D4" w:rsidP="006623D4" w:rsidRDefault="006623D4" w14:paraId="6EC05CF5" w14:textId="128B13CB">
            <w:pPr>
              <w:rPr>
                <w:color w:val="000000" w:themeColor="text1"/>
                <w:lang w:val="en-US"/>
              </w:rPr>
            </w:pPr>
            <w:r w:rsidRPr="00653AD7">
              <w:rPr>
                <w:color w:val="000000" w:themeColor="text1"/>
                <w:lang w:val="en-US"/>
              </w:rPr>
              <w:fldChar w:fldCharType="begin" w:fldLock="1"/>
            </w:r>
            <w:r w:rsidR="00120B88">
              <w:rPr>
                <w:color w:val="000000" w:themeColor="text1"/>
                <w:lang w:val="en-US"/>
              </w:rPr>
              <w:instrText>ADDIN CSL_CITATION {"citationItems":[{"id":"ITEM-1","itemData":{"DOI":"10.1016/j.desal.2017.12.027","ISSN":"00119164","abstract":"Biofouling of membranes is a persistent challenge in many water purification processes including desalination. A biofilm consists of communities of organisms adhering to surfaces, thus increasing the anti-bacterial activity of the surfaces might inhibit biofilm formation and reduce the biofouling problem. Antimicrobial peptides (AMPs) attached to various surfaces for prevention of biofilm can be widely applicable for water purification technology. However, the mechanism of action of tethered AMPs is still poorly understood. Here we show a facile method to covalently attach AMPs on RO membrane surfaces, achieved by incorporation of the photoreactive 3-(4-benzoylphenyl)alanine (Bpa) into the AMP sequence RWRWRWA-(Bpa), concentration of the peptide on the surface by filtration, and subsequent irradiation with UV light. Bacteria viability on modified surfaces decreased up to 55% and biofilm inhibition was observed using Pseudomonas aeruginosa. The modification increased the surface hydrophilicity, reducing the water contact angle from 70° ± 5 to 54° ± 7, and moderately altered the performance of the membrane: permeate flux was reduced by 16–37%, and NaCl rejection increased 6%. This efficient modification method for immobilizing AMPs onto surfaces is broadly applicable to many types of membrane materials and may facilitate investigations of the mode of action of surface-tethered AMPs.","author":[{"dropping-particle":"","family":"Mao","given":"Canwei","non-dropping-particle":"","parse-names":false,"suffix":""},{"dropping-particle":"","family":"Mohanraj","given":"Gunasekaran","non-dropping-particle":"","parse-names":false,"suffix":""},{"dropping-particle":"","family":"Kandiyote","given":"Nitzan Shtreimer","non-dropping-particle":"","parse-names":false,"suffix":""},{"dropping-particle":"","family":"Kasher","given":"Roni","non-dropping-particle":"","parse-names":false,"suffix":""},{"dropping-particle":"","family":"Arnusch","given":"Christopher J.","non-dropping-particle":"","parse-names":false,"suffix":""}],"container-title":"Desalination","id":"ITEM-1","issue":"December 2017","issued":{"date-parts":[["2018","4"]]},"page":"73-79","title":"UV mediated attachment of short Arginine-Tryptophan antimicrobial peptides on reverse osmosis membrane surfaces inhibit Pseudomonas aeruginosa biofilm","type":"article-journal","volume":"431"},"uris":["http://www.mendeley.com/documents/?uuid=adeaae1c-d7d3-4fc2-a445-6ad480ff7ee1"]}],"mendeley":{"formattedCitation":"[142]","plainTextFormattedCitation":"[142]","previouslyFormattedCitation":"[142]"},"properties":{"noteIndex":0},"schema":"https://github.com/citation-style-language/schema/raw/master/csl-citation.json"}</w:instrText>
            </w:r>
            <w:r w:rsidRPr="00653AD7">
              <w:rPr>
                <w:color w:val="000000" w:themeColor="text1"/>
                <w:lang w:val="en-US"/>
              </w:rPr>
              <w:fldChar w:fldCharType="separate"/>
            </w:r>
            <w:r w:rsidRPr="007E3A44" w:rsidR="007E3A44">
              <w:rPr>
                <w:noProof/>
                <w:color w:val="000000" w:themeColor="text1"/>
                <w:lang w:val="en-US"/>
              </w:rPr>
              <w:t>[142]</w:t>
            </w:r>
            <w:r w:rsidRPr="00653AD7">
              <w:rPr>
                <w:color w:val="000000" w:themeColor="text1"/>
                <w:lang w:val="en-US"/>
              </w:rPr>
              <w:fldChar w:fldCharType="end"/>
            </w:r>
          </w:p>
        </w:tc>
      </w:tr>
      <w:tr w:rsidRPr="00653AD7" w:rsidR="006623D4" w:rsidTr="007C7CC4" w14:paraId="4E637506" w14:textId="77777777">
        <w:tc>
          <w:tcPr>
            <w:tcW w:w="1696" w:type="dxa"/>
          </w:tcPr>
          <w:p w:rsidRPr="00653AD7" w:rsidR="006623D4" w:rsidP="006623D4" w:rsidRDefault="006623D4" w14:paraId="6452437F" w14:textId="4BFBA957">
            <w:pPr>
              <w:rPr>
                <w:color w:val="000000" w:themeColor="text1"/>
                <w:lang w:val="en-US"/>
              </w:rPr>
            </w:pPr>
            <w:r w:rsidRPr="00653AD7">
              <w:rPr>
                <w:color w:val="000000" w:themeColor="text1"/>
                <w:lang w:val="en-US"/>
              </w:rPr>
              <w:t>Immobilization</w:t>
            </w:r>
          </w:p>
        </w:tc>
        <w:tc>
          <w:tcPr>
            <w:tcW w:w="1850" w:type="dxa"/>
          </w:tcPr>
          <w:p w:rsidRPr="00653AD7" w:rsidR="006623D4" w:rsidP="006623D4" w:rsidRDefault="00816A7B" w14:paraId="060A30CD" w14:textId="2C7D5024">
            <w:pPr>
              <w:rPr>
                <w:color w:val="000000" w:themeColor="text1"/>
                <w:lang w:val="en-US"/>
              </w:rPr>
            </w:pPr>
            <w:r w:rsidRPr="00653AD7">
              <w:rPr>
                <w:color w:val="000000" w:themeColor="text1"/>
                <w:lang w:val="en-US"/>
              </w:rPr>
              <w:t>PA layer</w:t>
            </w:r>
          </w:p>
        </w:tc>
        <w:tc>
          <w:tcPr>
            <w:tcW w:w="2403" w:type="dxa"/>
          </w:tcPr>
          <w:p w:rsidRPr="00653AD7" w:rsidR="006623D4" w:rsidP="006623D4" w:rsidRDefault="006623D4" w14:paraId="42F43D52" w14:textId="77A813BD">
            <w:pPr>
              <w:rPr>
                <w:color w:val="000000" w:themeColor="text1"/>
                <w:lang w:val="en-US"/>
              </w:rPr>
            </w:pPr>
            <w:r w:rsidRPr="00653AD7">
              <w:rPr>
                <w:color w:val="000000" w:themeColor="text1"/>
                <w:lang w:val="en-US"/>
              </w:rPr>
              <w:t>PPy</w:t>
            </w:r>
          </w:p>
        </w:tc>
        <w:tc>
          <w:tcPr>
            <w:tcW w:w="2410" w:type="dxa"/>
          </w:tcPr>
          <w:p w:rsidRPr="00653AD7" w:rsidR="006623D4" w:rsidP="006623D4" w:rsidRDefault="006623D4" w14:paraId="2EE158FE" w14:textId="2ABB8E4B">
            <w:pPr>
              <w:rPr>
                <w:color w:val="000000" w:themeColor="text1"/>
                <w:lang w:val="en-US"/>
              </w:rPr>
            </w:pPr>
            <w:r w:rsidRPr="00653AD7">
              <w:rPr>
                <w:color w:val="000000" w:themeColor="text1"/>
                <w:lang w:val="en-US"/>
              </w:rPr>
              <w:t>E. coli</w:t>
            </w:r>
          </w:p>
        </w:tc>
        <w:tc>
          <w:tcPr>
            <w:tcW w:w="1842" w:type="dxa"/>
          </w:tcPr>
          <w:p w:rsidRPr="00653AD7" w:rsidR="006623D4" w:rsidP="006623D4" w:rsidRDefault="006623D4" w14:paraId="161FD8D3" w14:textId="2D68A2BD">
            <w:pPr>
              <w:rPr>
                <w:color w:val="000000" w:themeColor="text1"/>
                <w:lang w:val="en-US"/>
              </w:rPr>
            </w:pPr>
            <w:r w:rsidRPr="00653AD7">
              <w:rPr>
                <w:color w:val="000000" w:themeColor="text1"/>
                <w:lang w:val="en-US"/>
              </w:rPr>
              <w:t>89.1%</w:t>
            </w:r>
          </w:p>
        </w:tc>
        <w:tc>
          <w:tcPr>
            <w:tcW w:w="2977" w:type="dxa"/>
          </w:tcPr>
          <w:p w:rsidRPr="00653AD7" w:rsidR="006623D4" w:rsidP="006623D4" w:rsidRDefault="006623D4" w14:paraId="52FED47A" w14:textId="7EA4CD7D">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Neat=19.34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p>
          <w:p w:rsidRPr="00653AD7" w:rsidR="006623D4" w:rsidP="006623D4" w:rsidRDefault="006623D4" w14:paraId="5ECDD43E" w14:textId="1559C89B">
            <w:pPr>
              <w:rPr>
                <w:color w:val="000000" w:themeColor="text1"/>
                <w:lang w:val="en-US"/>
              </w:rPr>
            </w:pPr>
            <w:r w:rsidRPr="00653AD7">
              <w:rPr>
                <w:color w:val="000000" w:themeColor="text1"/>
                <w:lang w:val="en-US"/>
              </w:rPr>
              <w:t>Modified=97.06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p>
        </w:tc>
        <w:tc>
          <w:tcPr>
            <w:tcW w:w="772" w:type="dxa"/>
          </w:tcPr>
          <w:p w:rsidRPr="00653AD7" w:rsidR="006623D4" w:rsidP="006623D4" w:rsidRDefault="006623D4" w14:paraId="19543434" w14:textId="17F9206A">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{"citationItems":[{"id":"ITEM-1","itemData":{"DOI":"10.1016/j.seppur.2018.06.057","ISSN":"18733794","abstract":"To enhance the antibacterial property and chlorine resistance, organic nanospheres, polypyrrole (PPy), were innovatively incorporated into the polyamide (PA) layer for fabricating thin film nanocomposite (TFN) membranes. Owing to the improved hydrophilicity and compatibility between the PPy nanospheres and the PA layer, the obtained TFN membranes exhibited significant water flux enhancement without sacrificing salt rejection. Under the optimal PPy dosage (0.006 wt%), TFN membranes showed a high water flux of 42.19 L/(m2 h), which was 118.0% higher than that of the pristine membrane. Remarkably, the chlorine resistance of TFN membranes was strengthened after the incorporation of PPy nanospheres, as evidenced by the less decreased salt rejection, as compared with the TFC and commercial RO membrane. In addition, the positively charged PPy nanospheres immobilized in the PA layer endow the TFN membranes with improved biocidal activity, which was much higher than that of the pristine membrane. This study shows that incorporating organic nanospheres into the PA layer is an effective strategy to develop new TFN membranes with enhanced performance for advanced water purification.","author":[{"dropping-particle":"","family":"Liao","given":"Zhipeng","non-dropping-particle":"","parse-names":false,"suffix":""},{"dropping-particle":"","family":"Fang","given":"Xiaofeng","non-dropping-particle":"","parse-names":false,"suffix":""},{"dropping-particle":"","family":"Li","given":"Jiansheng","non-dropping-particle":"","parse-names":false,"suffix":""},{"dropping-particle":"","family":"Li","given":"Xin","non-dropping-particle":"","parse-names":false,"suffix":""},{"dropping-particle":"","family":"Zhang","given":"Wuxiang","non-dropping-particle":"","parse-names":false,"suffix":""},{"dropping-particle":"","family":"Sun","given":"Xiuyun","non-dropping-particle":"","parse-names":false,"suffix":""},{"dropping-particle":"","family":"Shen","given":"Jinyou","non-dropping-particle":"","parse-names":false,"suffix":""},{"dropping-particle":"","family":"Han","given":"Weiqing","non-dropping-particle":"","parse-names":false,"suffix":""},{"dropping-particle":"","family":"Zhao","given":"Shuaifei","non-dropping-particle":"","parse-names":false,"suffix":""},{"dropping-particle":"","family":"Wang","given":"Lianjun","non-dropping-particle":"","parse-names":false,"suffix":""}],"container-title":"Separation and Purification Technology","id":"ITEM-1","issue":"March","issued":{"date-parts":[["2018"]]},"page":"222-230","title":"Incorporating organic nanospheres into the polyamide layer to prepare thin film composite membrane with enhanced biocidal activity and chlorine resistance","type":"article-journal","volume":"207"},"uris":["http://www.mendeley.com/documents/?uuid=bd59f745-8445-45bd-a280-9717b0d62d88"]}],"mendeley":{"formattedCitation":"[196]","plainTextFormattedCitation":"[196]","previouslyFormattedCitation":"[196]"},"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[196]</w:t>
            </w:r>
            <w:r w:rsidRPr="00653AD7">
              <w:rPr>
                <w:color w:val="000000" w:themeColor="text1"/>
                <w:lang w:val="en-US"/>
              </w:rPr>
              <w:fldChar w:fldCharType="end"/>
            </w:r>
          </w:p>
        </w:tc>
      </w:tr>
      <w:tr w:rsidRPr="00653AD7" w:rsidR="006623D4" w:rsidTr="007C7CC4" w14:paraId="0BE61B55" w14:textId="77777777">
        <w:tc>
          <w:tcPr>
            <w:tcW w:w="1696" w:type="dxa"/>
          </w:tcPr>
          <w:p w:rsidRPr="00653AD7" w:rsidR="006623D4" w:rsidP="006623D4" w:rsidRDefault="006623D4" w14:paraId="29F846D9" w14:textId="130F045D">
            <w:pPr>
              <w:rPr>
                <w:color w:val="000000" w:themeColor="text1"/>
                <w:lang w:val="en-US"/>
              </w:rPr>
            </w:pPr>
            <w:r w:rsidRPr="00653AD7">
              <w:rPr>
                <w:color w:val="000000" w:themeColor="text1"/>
                <w:lang w:val="en-US"/>
              </w:rPr>
              <w:t>Immobiliation</w:t>
            </w:r>
          </w:p>
        </w:tc>
        <w:tc>
          <w:tcPr>
            <w:tcW w:w="1850" w:type="dxa"/>
          </w:tcPr>
          <w:p w:rsidRPr="00653AD7" w:rsidR="006623D4" w:rsidP="006623D4" w:rsidRDefault="00816A7B" w14:paraId="7E34D75C" w14:textId="79444A0F">
            <w:pPr>
              <w:rPr>
                <w:color w:val="000000" w:themeColor="text1"/>
                <w:lang w:val="en-US"/>
              </w:rPr>
            </w:pPr>
            <w:r w:rsidRPr="00653AD7">
              <w:rPr>
                <w:color w:val="000000" w:themeColor="text1"/>
                <w:lang w:val="en-US"/>
              </w:rPr>
              <w:t>PA layer</w:t>
            </w:r>
          </w:p>
        </w:tc>
        <w:tc>
          <w:tcPr>
            <w:tcW w:w="2403" w:type="dxa"/>
          </w:tcPr>
          <w:p w:rsidRPr="00653AD7" w:rsidR="006623D4" w:rsidP="006623D4" w:rsidRDefault="006623D4" w14:paraId="34C2B2F9" w14:textId="4FFED4C1">
            <w:pPr>
              <w:rPr>
                <w:color w:val="000000" w:themeColor="text1"/>
                <w:lang w:val="en-US"/>
              </w:rPr>
            </w:pPr>
            <w:r w:rsidRPr="00653AD7">
              <w:rPr>
                <w:color w:val="000000" w:themeColor="text1"/>
                <w:lang w:val="en-US"/>
              </w:rPr>
              <w:t>Melamine and PEG</w:t>
            </w:r>
          </w:p>
        </w:tc>
        <w:tc>
          <w:tcPr>
            <w:tcW w:w="2410" w:type="dxa"/>
          </w:tcPr>
          <w:p w:rsidRPr="00653AD7" w:rsidR="006623D4" w:rsidP="006623D4" w:rsidRDefault="006623D4" w14:paraId="2C58C084" w14:textId="4F5E4E10">
            <w:pPr>
              <w:rPr>
                <w:color w:val="000000" w:themeColor="text1"/>
                <w:lang w:val="en-US"/>
              </w:rPr>
            </w:pPr>
            <w:r w:rsidRPr="00653AD7">
              <w:rPr>
                <w:color w:val="000000" w:themeColor="text1"/>
                <w:lang w:val="en-US"/>
              </w:rPr>
              <w:t>E. coli ad B. subtilis</w:t>
            </w:r>
          </w:p>
        </w:tc>
        <w:tc>
          <w:tcPr>
            <w:tcW w:w="1842" w:type="dxa"/>
          </w:tcPr>
          <w:p w:rsidRPr="00653AD7" w:rsidR="006623D4" w:rsidP="006623D4" w:rsidRDefault="006623D4" w14:paraId="63DE5B6C" w14:textId="4FA8FF95">
            <w:pPr>
              <w:rPr>
                <w:color w:val="000000" w:themeColor="text1"/>
                <w:lang w:val="en-US"/>
              </w:rPr>
            </w:pPr>
            <w:r w:rsidRPr="00653AD7">
              <w:rPr>
                <w:color w:val="000000" w:themeColor="text1"/>
                <w:lang w:val="en-US"/>
              </w:rPr>
              <w:t>Improved by 100 times</w:t>
            </w:r>
          </w:p>
        </w:tc>
        <w:tc>
          <w:tcPr>
            <w:tcW w:w="2977" w:type="dxa"/>
          </w:tcPr>
          <w:p w:rsidRPr="00653AD7" w:rsidR="006623D4" w:rsidP="006623D4" w:rsidRDefault="006623D4" w14:paraId="218A7F2D" w14:textId="0C02B8EA">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Neat=26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p>
          <w:p w:rsidRPr="00653AD7" w:rsidR="006623D4" w:rsidP="006623D4" w:rsidRDefault="006623D4" w14:paraId="64662569" w14:textId="6754B646">
            <w:pPr>
              <w:rPr>
                <w:color w:val="000000" w:themeColor="text1"/>
                <w:lang w:val="en-US"/>
              </w:rPr>
            </w:pPr>
            <w:r w:rsidRPr="00653AD7">
              <w:rPr>
                <w:color w:val="000000" w:themeColor="text1"/>
                <w:lang w:val="en-US"/>
              </w:rPr>
              <w:t>Modified=38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p>
        </w:tc>
        <w:tc>
          <w:tcPr>
            <w:tcW w:w="772" w:type="dxa"/>
          </w:tcPr>
          <w:p w:rsidRPr="00653AD7" w:rsidR="006623D4" w:rsidP="006623D4" w:rsidRDefault="006623D4" w14:paraId="3DB60B8E" w14:textId="10E2F098">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{"citationItems":[{"id":"ITEM-1","itemData":{"DOI":"10.1016/j.desal.2015.01.018","ISSN":"00119164","abstract":"An approach for the simultaneous enhancement of anti-organic and anti-biofouling properties of polyamide thin film composite (TFC) reverse osmosis (RO) membranes is reported. In situ incorporation of both triazine ring and polyethylene glycol (PEG) into the polyamide network yielded such TFC membranes. The polyamide active layer was fabricated on top of polysulfone support membrane via interfacial polymerization (IFP) between conventionally used trimesoyl chloride (TMC) and mixture of m-phenylenediamine (MPD), melamine and MPD-terminated PEG (MeO-PEG-MPD). The membrane prepared by MPD/melamine/MeO-PEG-MPD exhibited superior overall antifouling properties compared to membrane prepared by MPD/melamine or MPD as sole amine monomer. It turned out that the incorporated PEG enhances anti-organic fouling property and reduces the bacterial adhesion whereas triazine ring only lowers the growth of bacteria on TFC membrane surface. The membrane containing both triazine ring and PEG exhibited pronounced effect on reducing bacterial adhesion than that of membrane containing triazine alone. TFC membrane prepared by IFP between TMC (0.125%, w/v) and mixture of MPD+melamine+MeO-PEG-MPD (MPD:melamine:MeO-PEG-MPD=1:1:0.5 w/w) exhibited enhanced overall antifouling property with permeate flux ca. 38Lm-2h-1 and NaCl rejection ca. 93% from feed solution (containing 2000ppm NaCl) at applied pressure 1.4MPa.","author":[{"dropping-particle":"","family":"Bera","given":"Anupam","non-dropping-particle":"","parse-names":false,"suffix":""},{"dropping-particle":"","family":"Gol","given":"Ravindra M.","non-dropping-particle":"","parse-names":false,"suffix":""},{"dropping-particle":"","family":"Chatterjee","given":"Shruti","non-dropping-particle":"","parse-names":false,"suffix":""},{"dropping-particle":"","family":"Jewrajka","given":"Suresh K.","non-dropping-particle":"","parse-names":false,"suffix":""}],"container-title":"Desalination","id":"ITEM-1","issued":{"date-parts":[["2015"]]},"page":"108-117","publisher":"Elsevier B.V.","title":"PEGylation and incorporation of triazine ring into thin film composite reverse osmosis membranes for enhancement of anti-organic and anti-biofouling properties","type":"article-journal","volume":"360"},"uris":["http://www.mendeley.com/documents/?uuid=aee6a577-3a99-4fa1-9d65-b3edfccb9637"]}],"mendeley":{"formattedCitation":"[197]","plainTextFormattedCitation":"[197]","previouslyFormattedCitation":"[197]"},"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[197]</w:t>
            </w:r>
            <w:r w:rsidRPr="00653AD7">
              <w:rPr>
                <w:color w:val="000000" w:themeColor="text1"/>
                <w:lang w:val="en-US"/>
              </w:rPr>
              <w:fldChar w:fldCharType="end"/>
            </w:r>
          </w:p>
        </w:tc>
      </w:tr>
      <w:tr w:rsidRPr="00653AD7" w:rsidR="006623D4" w:rsidTr="007C7CC4" w14:paraId="6EF0D565" w14:textId="77777777">
        <w:tc>
          <w:tcPr>
            <w:tcW w:w="1696" w:type="dxa"/>
          </w:tcPr>
          <w:p w:rsidRPr="00653AD7" w:rsidR="006623D4" w:rsidP="006623D4" w:rsidRDefault="006623D4" w14:paraId="1408891A" w14:textId="220C7B8C">
            <w:pPr>
              <w:rPr>
                <w:color w:val="000000" w:themeColor="text1"/>
                <w:lang w:val="en-US"/>
              </w:rPr>
            </w:pPr>
            <w:r w:rsidRPr="00653AD7">
              <w:rPr>
                <w:color w:val="000000" w:themeColor="text1"/>
                <w:lang w:val="en-US"/>
              </w:rPr>
              <w:t>Immobilization</w:t>
            </w:r>
          </w:p>
        </w:tc>
        <w:tc>
          <w:tcPr>
            <w:tcW w:w="1850" w:type="dxa"/>
          </w:tcPr>
          <w:p w:rsidRPr="00653AD7" w:rsidR="006623D4" w:rsidP="006623D4" w:rsidRDefault="006623D4" w14:paraId="26805E86" w14:textId="1E7C09DA">
            <w:pPr>
              <w:rPr>
                <w:color w:val="000000" w:themeColor="text1"/>
                <w:lang w:val="en-US"/>
              </w:rPr>
            </w:pPr>
            <w:r w:rsidRPr="00653AD7">
              <w:rPr>
                <w:color w:val="000000" w:themeColor="text1"/>
                <w:lang w:val="en-US"/>
              </w:rPr>
              <w:t>Cellulose acetate</w:t>
            </w:r>
          </w:p>
        </w:tc>
        <w:tc>
          <w:tcPr>
            <w:tcW w:w="2403" w:type="dxa"/>
          </w:tcPr>
          <w:p w:rsidRPr="00653AD7" w:rsidR="006623D4" w:rsidP="006623D4" w:rsidRDefault="006623D4" w14:paraId="25B6F760" w14:textId="3AA89776">
            <w:pPr>
              <w:rPr>
                <w:color w:val="000000" w:themeColor="text1"/>
                <w:lang w:val="en-US"/>
              </w:rPr>
            </w:pPr>
            <w:r w:rsidRPr="00653AD7">
              <w:rPr>
                <w:color w:val="000000" w:themeColor="text1"/>
                <w:lang w:val="en-US"/>
              </w:rPr>
              <w:t>AgNP</w:t>
            </w:r>
          </w:p>
        </w:tc>
        <w:tc>
          <w:tcPr>
            <w:tcW w:w="2410" w:type="dxa"/>
          </w:tcPr>
          <w:p w:rsidRPr="00653AD7" w:rsidR="006623D4" w:rsidP="006623D4" w:rsidRDefault="006623D4" w14:paraId="70C759F6" w14:textId="77777777">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E. coli</w:t>
            </w:r>
          </w:p>
          <w:p w:rsidRPr="00653AD7" w:rsidR="006623D4" w:rsidP="006623D4" w:rsidRDefault="006623D4" w14:paraId="2AD3393D" w14:textId="77777777">
            <w:pPr>
              <w:rPr>
                <w:color w:val="000000" w:themeColor="text1"/>
                <w:lang w:val="en-US"/>
              </w:rPr>
            </w:pPr>
            <w:r w:rsidRPr="00653AD7">
              <w:rPr>
                <w:color w:val="000000" w:themeColor="text1"/>
                <w:lang w:val="en-US"/>
              </w:rPr>
              <w:t xml:space="preserve">P. aeruginosa </w:t>
            </w:r>
          </w:p>
          <w:p w:rsidRPr="00653AD7" w:rsidR="006623D4" w:rsidP="006623D4" w:rsidRDefault="006623D4" w14:paraId="773CD64B" w14:textId="0447B134">
            <w:pPr>
              <w:rPr>
                <w:color w:val="000000" w:themeColor="text1"/>
                <w:lang w:val="en-US"/>
              </w:rPr>
            </w:pPr>
            <w:r w:rsidRPr="00653AD7">
              <w:rPr>
                <w:color w:val="000000" w:themeColor="text1"/>
                <w:lang w:val="en-US"/>
              </w:rPr>
              <w:t>S. aureus,</w:t>
            </w:r>
          </w:p>
        </w:tc>
        <w:tc>
          <w:tcPr>
            <w:tcW w:w="1842" w:type="dxa"/>
          </w:tcPr>
          <w:p w:rsidRPr="00653AD7" w:rsidR="006623D4" w:rsidP="006623D4" w:rsidRDefault="006623D4" w14:paraId="4D65DBC6" w14:textId="77777777">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95%</w:t>
            </w:r>
          </w:p>
          <w:p w:rsidRPr="00653AD7" w:rsidR="006623D4" w:rsidP="006623D4" w:rsidRDefault="006623D4" w14:paraId="57AD2A7F" w14:textId="77777777">
            <w:pPr>
              <w:rPr>
                <w:color w:val="000000" w:themeColor="text1"/>
                <w:lang w:val="en-US"/>
              </w:rPr>
            </w:pPr>
            <w:r w:rsidRPr="00653AD7">
              <w:rPr>
                <w:color w:val="000000" w:themeColor="text1"/>
                <w:lang w:val="en-US"/>
              </w:rPr>
              <w:t xml:space="preserve">80% </w:t>
            </w:r>
          </w:p>
          <w:p w:rsidRPr="00653AD7" w:rsidR="006623D4" w:rsidP="006623D4" w:rsidRDefault="006623D4" w14:paraId="73F5F2D4" w14:textId="294435BC">
            <w:pPr>
              <w:rPr>
                <w:color w:val="000000" w:themeColor="text1"/>
                <w:lang w:val="en-US"/>
              </w:rPr>
            </w:pPr>
            <w:r w:rsidRPr="00653AD7">
              <w:rPr>
                <w:color w:val="000000" w:themeColor="text1"/>
                <w:lang w:val="en-US"/>
              </w:rPr>
              <w:t>85%</w:t>
            </w:r>
          </w:p>
        </w:tc>
        <w:tc>
          <w:tcPr>
            <w:tcW w:w="2977" w:type="dxa"/>
          </w:tcPr>
          <w:p w:rsidRPr="00653AD7" w:rsidR="006623D4" w:rsidP="006623D4" w:rsidRDefault="006623D4" w14:paraId="38CE40D8" w14:textId="77777777">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Neat=27.1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p>
          <w:p w:rsidRPr="00653AD7" w:rsidR="006623D4" w:rsidP="006623D4" w:rsidRDefault="006623D4" w14:paraId="5B9A6640" w14:textId="77777777">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Modified=38.2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p>
          <w:p w:rsidRPr="00653AD7" w:rsidR="006623D4" w:rsidP="006623D4" w:rsidRDefault="006623D4" w14:paraId="3D71AB52" w14:textId="77777777">
            <w:pPr>
              <w:rPr>
                <w:color w:val="000000" w:themeColor="text1"/>
                <w:lang w:val="en-US"/>
              </w:rPr>
            </w:pPr>
          </w:p>
        </w:tc>
        <w:tc>
          <w:tcPr>
            <w:tcW w:w="772" w:type="dxa"/>
          </w:tcPr>
          <w:p w:rsidRPr="00653AD7" w:rsidR="006623D4" w:rsidP="006623D4" w:rsidRDefault="006623D4" w14:paraId="4CC64FD1" w14:textId="0F3A18C0">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{"citationItems":[{"id":"ITEM-1","itemData":{"DOI":"10.1016/j.memsci.2016.04.013","ISSN":"18733123","abstract":"We report on a new technique that incorporates silver nanoparticles (AgNPs) onto polyamide (PA) thin film composite (TFC) reverse osmosis membranes via arc plasma deposition (APD) to impart antibacterial properties and simultaneously improve membrane performance. APD allows the direct deposition of AgNPs under vacuum dry condition, overcoming the drawbacks of the conventional wet-chemical methods. AgNPs (~7.6 nm in diameter) were uniformly distributed without aggregation throughout the PA selective layer with some partially implanted into the PA matrix. Ag loading could be tuned by simply adjusting the number of APD purse shots. The deposited AgNPs exhibited good leaching stability, presumably due to the strong Ag-PA chemical interaction and partially buried AgNP morphology. The resulting Ag-incorporated TFC (Ag-TFC) membrane showed the strong and long-lasting antibacterial properties for both gram-negative and -positive bacteria. Simultaneously, the Ag-TFC membrane exhibited an enhancement in water flux of approximately 40% without deterioration in NaCl rejection. These performance changes were tentatively attributed to the partial destruction of the PA layer under the high energetic APD condition along with the increased membrane hydrophilicity. Hence, the APD process provides a simple and effective route to modify membranes with functional NPs.","author":[{"dropping-particle":"","family":"Park","given":"Sang Hee","non-dropping-particle":"","parse-names":false,"suffix":""},{"dropping-particle":"","family":"Kim","given":"Sang Hoon","non-dropping-particle":"","parse-names":false,"suffix":""},{"dropping-particle":"","family":"Park","given":"Sung Joon","non-dropping-particle":"","parse-names":false,"suffix":""},{"dropping-particle":"","family":"Ryoo","given":"Sungmin","non-dropping-particle":"","parse-names":false,"suffix":""},{"dropping-particle":"","family":"Woo","given":"Kyoungja","non-dropping-particle":"","parse-names":false,"suffix":""},{"dropping-particle":"","family":"Lee","given":"Jong Suk","non-dropping-particle":"","parse-names":false,"suffix":""},{"dropping-particle":"","family":"Kim","given":"Taek Seung","non-dropping-particle":"","parse-names":false,"suffix":""},{"dropping-particle":"","family":"Park","given":"Hee Deung","non-dropping-particle":"","parse-names":false,"suffix":""},{"dropping-particle":"","family":"Park","given":"Hosik","non-dropping-particle":"","parse-names":false,"suffix":""},{"dropping-particle":"","family":"Park","given":"You In","non-dropping-particle":"","parse-names":false,"suffix":""},{"dropping-particle":"","family":"Cho","given":"Jinhan","non-dropping-particle":"","parse-names":false,"suffix":""},{"dropping-particle":"","family":"Lee","given":"Jung Hyun","non-dropping-particle":"","parse-names":false,"suffix":""}],"container-title":"Journal of Membrane Science","id":"ITEM-1","issued":{"date-parts":[["2016"]]},"page":"226-235","publisher":"Elsevier","title":"Direct incorporation of silver nanoparticles onto thin-film composite membranes via arc plasma deposition for enhanced antibacterial and permeation performance","type":"article-journal","volume":"513"},"uris":["http://www.mendeley.com/documents/?uuid=8152d6e0-37ac-4db5-8ae2-fdaba74a107c"]}],"mendeley":{"formattedCitation":"[198]","plainTextFormattedCitation":"[198]","previouslyFormattedCitation":"[198]"},"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[198]</w:t>
            </w:r>
            <w:r w:rsidRPr="00653AD7">
              <w:rPr>
                <w:color w:val="000000" w:themeColor="text1"/>
                <w:lang w:val="en-US"/>
              </w:rPr>
              <w:fldChar w:fldCharType="end"/>
            </w:r>
          </w:p>
        </w:tc>
      </w:tr>
      <w:tr w:rsidRPr="00653AD7" w:rsidR="006623D4" w:rsidTr="007C7CC4" w14:paraId="0CF7A456" w14:textId="77777777">
        <w:tc>
          <w:tcPr>
            <w:tcW w:w="1696" w:type="dxa"/>
          </w:tcPr>
          <w:p w:rsidRPr="00653AD7" w:rsidR="006623D4" w:rsidP="006623D4" w:rsidRDefault="006623D4" w14:paraId="47432721" w14:textId="0D53738E">
            <w:pPr>
              <w:rPr>
                <w:color w:val="000000" w:themeColor="text1"/>
                <w:lang w:val="en-US"/>
              </w:rPr>
            </w:pPr>
            <w:r w:rsidRPr="00653AD7">
              <w:rPr>
                <w:color w:val="000000" w:themeColor="text1"/>
                <w:lang w:val="en-US"/>
              </w:rPr>
              <w:t>immobilization</w:t>
            </w:r>
          </w:p>
        </w:tc>
        <w:tc>
          <w:tcPr>
            <w:tcW w:w="1850" w:type="dxa"/>
          </w:tcPr>
          <w:p w:rsidRPr="00653AD7" w:rsidR="006623D4" w:rsidP="006623D4" w:rsidRDefault="006623D4" w14:paraId="72A84BF4" w14:textId="1EED60AA">
            <w:pPr>
              <w:rPr>
                <w:color w:val="000000" w:themeColor="text1"/>
                <w:lang w:val="en-US"/>
              </w:rPr>
            </w:pPr>
            <w:r w:rsidRPr="00653AD7">
              <w:rPr>
                <w:color w:val="000000" w:themeColor="text1"/>
                <w:lang w:val="en-US"/>
              </w:rPr>
              <w:t>substrate and PA</w:t>
            </w:r>
            <w:r w:rsidRPr="00653AD7" w:rsidR="00816A7B">
              <w:rPr>
                <w:color w:val="000000" w:themeColor="text1"/>
                <w:lang w:val="en-US"/>
              </w:rPr>
              <w:t xml:space="preserve"> layer</w:t>
            </w:r>
          </w:p>
        </w:tc>
        <w:tc>
          <w:tcPr>
            <w:tcW w:w="2403" w:type="dxa"/>
          </w:tcPr>
          <w:p w:rsidRPr="00653AD7" w:rsidR="006623D4" w:rsidP="006623D4" w:rsidRDefault="006623D4" w14:paraId="7641031D" w14:textId="59AAD16C">
            <w:pPr>
              <w:rPr>
                <w:color w:val="000000" w:themeColor="text1"/>
                <w:lang w:val="en-US"/>
              </w:rPr>
            </w:pPr>
            <w:r w:rsidRPr="00653AD7">
              <w:rPr>
                <w:color w:val="000000" w:themeColor="text1"/>
                <w:lang w:val="en-US"/>
              </w:rPr>
              <w:t>GO nanosheet</w:t>
            </w:r>
          </w:p>
        </w:tc>
        <w:tc>
          <w:tcPr>
            <w:tcW w:w="2410" w:type="dxa"/>
          </w:tcPr>
          <w:p w:rsidRPr="00653AD7" w:rsidR="006623D4" w:rsidP="006623D4" w:rsidRDefault="006623D4" w14:paraId="37215F7B" w14:textId="6488984A">
            <w:pPr>
              <w:rPr>
                <w:color w:val="000000" w:themeColor="text1"/>
                <w:lang w:val="en-US"/>
              </w:rPr>
            </w:pPr>
            <w:r w:rsidRPr="00653AD7">
              <w:rPr>
                <w:color w:val="000000" w:themeColor="text1"/>
                <w:lang w:val="en-US"/>
              </w:rPr>
              <w:t>P. aeruginosa</w:t>
            </w:r>
          </w:p>
        </w:tc>
        <w:tc>
          <w:tcPr>
            <w:tcW w:w="1842" w:type="dxa"/>
          </w:tcPr>
          <w:p w:rsidRPr="00653AD7" w:rsidR="006623D4" w:rsidP="006623D4" w:rsidRDefault="006623D4" w14:paraId="1658B38C" w14:textId="6C99211D">
            <w:pPr>
              <w:rPr>
                <w:color w:val="000000" w:themeColor="text1"/>
                <w:lang w:val="en-US"/>
              </w:rPr>
            </w:pPr>
            <w:r w:rsidRPr="00653AD7">
              <w:rPr>
                <w:color w:val="000000" w:themeColor="text1"/>
                <w:lang w:val="en-US"/>
              </w:rPr>
              <w:t>Biovolume reduced by 99%</w:t>
            </w:r>
          </w:p>
        </w:tc>
        <w:tc>
          <w:tcPr>
            <w:tcW w:w="2977" w:type="dxa"/>
          </w:tcPr>
          <w:p w:rsidRPr="00653AD7" w:rsidR="006623D4" w:rsidP="006623D4" w:rsidRDefault="006623D4" w14:paraId="63ECCEBC" w14:textId="313EF823">
            <w:pPr>
              <w:rPr>
                <w:color w:val="000000" w:themeColor="text1"/>
                <w:lang w:val="en-US"/>
              </w:rPr>
            </w:pPr>
            <w:r w:rsidRPr="00653AD7">
              <w:rPr>
                <w:color w:val="000000" w:themeColor="text1"/>
                <w:lang w:val="en-US"/>
              </w:rPr>
              <w:t>70% higher than unmodified membrane</w:t>
            </w:r>
          </w:p>
        </w:tc>
        <w:tc>
          <w:tcPr>
            <w:tcW w:w="772" w:type="dxa"/>
          </w:tcPr>
          <w:p w:rsidRPr="00653AD7" w:rsidR="006623D4" w:rsidP="006623D4" w:rsidRDefault="006623D4" w14:paraId="0EC3EA13" w14:textId="2C03B76B">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{"citationItems":[{"id":"ITEM-1","itemData":{"DOI":"10.1016/j.memsci.2016.10.034","ISSN":"18733123","abstract":"We herein report the first instance of the enhancement in membrane performance achieved by embedding graphene oxide (GO) nanosheets in both the polyamide (PA) active and polysulfone (PSf) support layers. The GO nanosheets were prepared via chemical exfoliation and separately dispersed in a PSf solution to fabricate the support layer and in an m-phenylenediamine (MPD) aqueous solution for interfacial polymerization of the PA layer. After precise characterization of the prepared membranes, membrane performances were evaluated using a lab-scale RO device. The water permeability and anti-biofouling property of the TFC membranes with embedded GO nanosheets in both the active and support layers were increased by 19% and 77%, respectively, compared with those of the TFC membranes with the GO nanosheets embedded only in the active layer. These increases were attributed to the changes in hydrophilicity, surface charge and surface roughness due to embedding of GO nanosheets in both layers.","author":[{"dropping-particle":"","family":"Chae","given":"Hee Ro","non-dropping-particle":"","parse-names":false,"suffix":""},{"dropping-particle":"","family":"Lee","given":"Chung Hak","non-dropping-particle":"","parse-names":false,"suffix":""},{"dropping-particle":"","family":"Park","given":"Pyung Kyu","non-dropping-particle":"","parse-names":false,"suffix":""},{"dropping-particle":"","family":"Kim","given":"In Chul","non-dropping-particle":"","parse-names":false,"suffix":""},{"dropping-particle":"","family":"Kim","given":"Jae Hyuk","non-dropping-particle":"","parse-names":false,"suffix":""}],"container-title":"Journal of Membrane Science","id":"ITEM-1","issue":"October 2016","issued":{"date-parts":[["2017"]]},"page":"99-106","publisher":"Elsevier","title":"Synergetic effect of graphene oxide nanosheets embedded in the active and support layers on the performance of thin-film composite membranes","type":"article-journal","volume":"525"},"uris":["http://www.mendeley.com/documents/?uuid=47f22710-dc11-46c3-ae22-652eb8cf4617"]}],"mendeley":{"formattedCitation":"[199]","plainTextFormattedCitation":"[199]","previouslyFormattedCitation":"[199]"},"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[199]</w:t>
            </w:r>
            <w:r w:rsidRPr="00653AD7">
              <w:rPr>
                <w:color w:val="000000" w:themeColor="text1"/>
                <w:lang w:val="en-US"/>
              </w:rPr>
              <w:fldChar w:fldCharType="end"/>
            </w:r>
          </w:p>
        </w:tc>
      </w:tr>
      <w:tr w:rsidRPr="00653AD7" w:rsidR="006623D4" w:rsidTr="007C7CC4" w14:paraId="04D377EB" w14:textId="77777777">
        <w:tc>
          <w:tcPr>
            <w:tcW w:w="1696" w:type="dxa"/>
          </w:tcPr>
          <w:p w:rsidRPr="00653AD7" w:rsidR="006623D4" w:rsidP="006623D4" w:rsidRDefault="006623D4" w14:paraId="0A98B129" w14:textId="636B1FBF">
            <w:pPr>
              <w:rPr>
                <w:color w:val="000000" w:themeColor="text1"/>
                <w:lang w:val="en-US"/>
              </w:rPr>
            </w:pPr>
            <w:r w:rsidRPr="00653AD7">
              <w:rPr>
                <w:color w:val="000000" w:themeColor="text1"/>
                <w:lang w:val="en-US"/>
              </w:rPr>
              <w:t>Immobilization</w:t>
            </w:r>
          </w:p>
        </w:tc>
        <w:tc>
          <w:tcPr>
            <w:tcW w:w="1850" w:type="dxa"/>
          </w:tcPr>
          <w:p w:rsidRPr="00653AD7" w:rsidR="006623D4" w:rsidP="006623D4" w:rsidRDefault="006623D4" w14:paraId="0FEB5BD8" w14:textId="13A22284">
            <w:pPr>
              <w:rPr>
                <w:color w:val="000000" w:themeColor="text1"/>
                <w:lang w:val="en-US"/>
              </w:rPr>
            </w:pPr>
            <w:r w:rsidRPr="00653AD7">
              <w:rPr>
                <w:color w:val="000000" w:themeColor="text1"/>
                <w:lang w:val="en-US"/>
              </w:rPr>
              <w:t>substrate and PA</w:t>
            </w:r>
            <w:r w:rsidRPr="00653AD7" w:rsidR="00816A7B">
              <w:rPr>
                <w:color w:val="000000" w:themeColor="text1"/>
                <w:lang w:val="en-US"/>
              </w:rPr>
              <w:t xml:space="preserve"> layer</w:t>
            </w:r>
          </w:p>
        </w:tc>
        <w:tc>
          <w:tcPr>
            <w:tcW w:w="2403" w:type="dxa"/>
          </w:tcPr>
          <w:p w:rsidRPr="00653AD7" w:rsidR="006623D4" w:rsidP="006623D4" w:rsidRDefault="006623D4" w14:paraId="1ED12167" w14:textId="1CE5ABBA">
            <w:pPr>
              <w:rPr>
                <w:color w:val="000000" w:themeColor="text1"/>
                <w:lang w:val="en-US"/>
              </w:rPr>
            </w:pPr>
            <w:r w:rsidRPr="00653AD7">
              <w:rPr>
                <w:color w:val="000000" w:themeColor="text1"/>
                <w:lang w:val="en-US"/>
              </w:rPr>
              <w:t>GO nanosheet</w:t>
            </w:r>
          </w:p>
        </w:tc>
        <w:tc>
          <w:tcPr>
            <w:tcW w:w="2410" w:type="dxa"/>
          </w:tcPr>
          <w:p w:rsidRPr="00653AD7" w:rsidR="006623D4" w:rsidP="006623D4" w:rsidRDefault="006623D4" w14:paraId="57FB2609" w14:textId="1F9BBD45">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E. coli cells</w:t>
            </w:r>
          </w:p>
        </w:tc>
        <w:tc>
          <w:tcPr>
            <w:tcW w:w="1842" w:type="dxa"/>
          </w:tcPr>
          <w:p w:rsidRPr="00653AD7" w:rsidR="006623D4" w:rsidP="006623D4" w:rsidRDefault="006623D4" w14:paraId="0044B404" w14:textId="77777777">
            <w:pPr>
              <w:rPr>
                <w:color w:val="000000" w:themeColor="text1"/>
                <w:lang w:val="en-US"/>
              </w:rPr>
            </w:pPr>
            <w:r w:rsidRPr="00653AD7">
              <w:rPr>
                <w:color w:val="000000" w:themeColor="text1"/>
                <w:lang w:val="en-US"/>
              </w:rPr>
              <w:t>52%</w:t>
            </w:r>
          </w:p>
          <w:p w:rsidRPr="00653AD7" w:rsidR="006623D4" w:rsidP="006623D4" w:rsidRDefault="006623D4" w14:paraId="58EF1B42" w14:textId="784F299B">
            <w:pPr>
              <w:rPr>
                <w:color w:val="000000" w:themeColor="text1"/>
                <w:lang w:val="en-US"/>
              </w:rPr>
            </w:pPr>
            <w:r w:rsidRPr="00653AD7">
              <w:rPr>
                <w:color w:val="000000" w:themeColor="text1"/>
                <w:lang w:val="en-US"/>
              </w:rPr>
              <w:t>Biovolume reduced by 40%</w:t>
            </w:r>
          </w:p>
        </w:tc>
        <w:tc>
          <w:tcPr>
            <w:tcW w:w="2977" w:type="dxa"/>
          </w:tcPr>
          <w:p w:rsidRPr="00653AD7" w:rsidR="006623D4" w:rsidP="006623D4" w:rsidRDefault="006623D4" w14:paraId="77CFCC30" w14:textId="4A2FC7BD">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Neat = 1.7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r w:rsidRPr="00653AD7">
              <w:rPr>
                <w:color w:val="000000" w:themeColor="text1"/>
                <w:lang w:val="en-US"/>
              </w:rPr>
              <w:t>b</w:t>
            </w:r>
            <w:r w:rsidRPr="00653AD7">
              <w:rPr>
                <w:color w:val="000000" w:themeColor="text1"/>
                <w:vertAlign w:val="superscript"/>
                <w:lang w:val="en-US"/>
              </w:rPr>
              <w:t>-1</w:t>
            </w:r>
          </w:p>
          <w:p w:rsidRPr="00653AD7" w:rsidR="006623D4" w:rsidP="006623D4" w:rsidRDefault="006623D4" w14:paraId="67F593B5" w14:textId="54EA2622">
            <w:pPr>
              <w:rPr>
                <w:color w:val="000000" w:themeColor="text1"/>
                <w:lang w:val="en-US"/>
              </w:rPr>
            </w:pPr>
            <w:r w:rsidRPr="00653AD7">
              <w:rPr>
                <w:color w:val="000000" w:themeColor="text1"/>
                <w:lang w:val="en-US"/>
              </w:rPr>
              <w:t>Modified = 2.3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r w:rsidRPr="00653AD7">
              <w:rPr>
                <w:color w:val="000000" w:themeColor="text1"/>
                <w:lang w:val="en-US"/>
              </w:rPr>
              <w:t>b</w:t>
            </w:r>
            <w:r w:rsidRPr="00653AD7">
              <w:rPr>
                <w:color w:val="000000" w:themeColor="text1"/>
                <w:vertAlign w:val="superscript"/>
                <w:lang w:val="en-US"/>
              </w:rPr>
              <w:t>-1</w:t>
            </w:r>
          </w:p>
        </w:tc>
        <w:tc>
          <w:tcPr>
            <w:tcW w:w="772" w:type="dxa"/>
          </w:tcPr>
          <w:p w:rsidRPr="00653AD7" w:rsidR="006623D4" w:rsidP="006623D4" w:rsidRDefault="006623D4" w14:paraId="533073B3" w14:textId="307B6713">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10.1016/j.desal.2018.07.004","ISSN":"00119164","author":[{"dropping-particle":"","family":"Inurria","given":"Adam","non-dropping-particle":"","parse-names":false,"suffix":""},{"dropping-particle":"","family":"Cay-Durgun","given":"Pinar","non-dropping-particle":"","parse-names":false,"suffix":""},{"dropping-particle":"","family":"Rice","given":"Douglas","non-dropping-particle":"","parse-names":false,"suffix":""},{"dropping-particle":"","family":"Zhang","given":"Haojie","non-dropping-particle":"","parse-names":false,"suffix":""},{"dropping-particle":"","family":"Seo","given":"Dong-Kyun","non-dropping-particle":"","parse-names":false,"suffix":""},{"dropping-particle":"","family":"Lind","given":"Mary Laura","non-dropping-particle":"","parse-names":false,"suffix":""},{"dropping-particle":"","family":"Perreault","given":"François","non-dropping-particle":"","parse-names":false,"suffix":""}],"container-title":"Desalination","id":"ITEM-1","issue":"January 2018","issued":{"date-parts":[["2019","2"]]},"page":"139-147","title":"Polyamide thin-film nanocomposite membranes with graphene oxide nanosheets: Balancing membrane performance and fouling propensity","type":"article-journal","volume":"451"},"uris":["http://www.mendeley.com/documents/?uuid=a31cf9ae-e80c-4814-ae25-ef0c26c90ce9"]}],"mendeley":{"formattedCitation":"[200]","plainTextFormattedCitation":"[200]","previouslyFormattedCitation":"[200]"},"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[200]</w:t>
            </w:r>
            <w:r w:rsidRPr="00653AD7">
              <w:rPr>
                <w:color w:val="000000" w:themeColor="text1"/>
                <w:lang w:val="en-US"/>
              </w:rPr>
              <w:fldChar w:fldCharType="end"/>
            </w:r>
          </w:p>
        </w:tc>
      </w:tr>
      <w:tr w:rsidRPr="00653AD7" w:rsidR="006623D4" w:rsidTr="007C7CC4" w14:paraId="039EFD93" w14:textId="77777777">
        <w:tc>
          <w:tcPr>
            <w:tcW w:w="1696" w:type="dxa"/>
          </w:tcPr>
          <w:p w:rsidRPr="00653AD7" w:rsidR="006623D4" w:rsidP="006623D4" w:rsidRDefault="006623D4" w14:paraId="5768719F" w14:textId="0511066B">
            <w:pPr>
              <w:rPr>
                <w:color w:val="000000" w:themeColor="text1"/>
                <w:lang w:val="en-US"/>
              </w:rPr>
            </w:pPr>
            <w:r w:rsidRPr="00653AD7">
              <w:rPr>
                <w:color w:val="000000" w:themeColor="text1"/>
                <w:lang w:val="en-US"/>
              </w:rPr>
              <w:t xml:space="preserve">Immobilization </w:t>
            </w:r>
          </w:p>
        </w:tc>
        <w:tc>
          <w:tcPr>
            <w:tcW w:w="1850" w:type="dxa"/>
          </w:tcPr>
          <w:p w:rsidRPr="00653AD7" w:rsidR="006623D4" w:rsidP="006623D4" w:rsidRDefault="00816A7B" w14:paraId="54F83417" w14:textId="17CEA025">
            <w:pPr>
              <w:rPr>
                <w:color w:val="000000" w:themeColor="text1"/>
                <w:lang w:val="en-US"/>
              </w:rPr>
            </w:pPr>
            <w:r w:rsidRPr="00653AD7">
              <w:rPr>
                <w:color w:val="000000" w:themeColor="text1"/>
                <w:lang w:val="en-US"/>
              </w:rPr>
              <w:t>PA layer</w:t>
            </w:r>
          </w:p>
        </w:tc>
        <w:tc>
          <w:tcPr>
            <w:tcW w:w="2403" w:type="dxa"/>
          </w:tcPr>
          <w:p w:rsidRPr="00653AD7" w:rsidR="006623D4" w:rsidP="006623D4" w:rsidRDefault="006623D4" w14:paraId="5CDBB282" w14:textId="532F345A">
            <w:pPr>
              <w:rPr>
                <w:color w:val="000000" w:themeColor="text1"/>
                <w:lang w:val="en-US"/>
              </w:rPr>
            </w:pPr>
            <w:r w:rsidRPr="00653AD7">
              <w:rPr>
                <w:color w:val="000000" w:themeColor="text1"/>
                <w:lang w:val="en-US"/>
              </w:rPr>
              <w:t>GO/tannic acid</w:t>
            </w:r>
          </w:p>
        </w:tc>
        <w:tc>
          <w:tcPr>
            <w:tcW w:w="2410" w:type="dxa"/>
          </w:tcPr>
          <w:p w:rsidRPr="00653AD7" w:rsidR="006623D4" w:rsidP="006623D4" w:rsidRDefault="006623D4" w14:paraId="735C0595" w14:textId="594ED7C7">
            <w:pPr>
              <w:rPr>
                <w:color w:val="000000" w:themeColor="text1"/>
                <w:lang w:val="en-US"/>
              </w:rPr>
            </w:pPr>
            <w:r w:rsidRPr="00653AD7">
              <w:rPr>
                <w:color w:val="000000" w:themeColor="text1"/>
                <w:lang w:val="en-US"/>
              </w:rPr>
              <w:t>E. coli</w:t>
            </w:r>
          </w:p>
        </w:tc>
        <w:tc>
          <w:tcPr>
            <w:tcW w:w="1842" w:type="dxa"/>
          </w:tcPr>
          <w:p w:rsidRPr="00653AD7" w:rsidR="006623D4" w:rsidP="006623D4" w:rsidRDefault="00816A7B" w14:paraId="2C4F1599" w14:textId="6BA2A22B">
            <w:pPr>
              <w:rPr>
                <w:color w:val="000000" w:themeColor="text1"/>
                <w:lang w:val="en-US"/>
              </w:rPr>
            </w:pPr>
            <w:r w:rsidRPr="00653AD7">
              <w:rPr>
                <w:color w:val="000000" w:themeColor="text1"/>
                <w:lang w:val="en-US"/>
              </w:rPr>
              <w:t>86%</w:t>
            </w:r>
          </w:p>
        </w:tc>
        <w:tc>
          <w:tcPr>
            <w:tcW w:w="2977" w:type="dxa"/>
          </w:tcPr>
          <w:p w:rsidRPr="00653AD7" w:rsidR="006623D4" w:rsidP="006623D4" w:rsidRDefault="006623D4" w14:paraId="02F61327" w14:textId="0AC98EC5">
            <w:pPr>
              <w:rPr>
                <w:color w:val="000000" w:themeColor="text1"/>
                <w:lang w:val="en-US"/>
              </w:rPr>
            </w:pPr>
            <w:r w:rsidRPr="00653AD7">
              <w:rPr>
                <w:color w:val="000000" w:themeColor="text1"/>
                <w:lang w:val="en-US"/>
              </w:rPr>
              <w:t>Neat= 32.11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p>
          <w:p w:rsidRPr="00653AD7" w:rsidR="006623D4" w:rsidP="006623D4" w:rsidRDefault="006623D4" w14:paraId="70FC5AC8" w14:textId="591B7B89">
            <w:pPr>
              <w:rPr>
                <w:color w:val="000000" w:themeColor="text1"/>
                <w:lang w:val="en-US"/>
              </w:rPr>
            </w:pPr>
            <w:r w:rsidRPr="00653AD7">
              <w:rPr>
                <w:color w:val="000000" w:themeColor="text1"/>
                <w:lang w:val="en-US"/>
              </w:rPr>
              <w:t>Modified = 38.18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r w:rsidRPr="00653AD7">
              <w:rPr>
                <w:color w:val="000000" w:themeColor="text1"/>
                <w:lang w:val="en-US"/>
              </w:rPr>
              <w:t>b</w:t>
            </w:r>
            <w:r w:rsidRPr="00653AD7">
              <w:rPr>
                <w:color w:val="000000" w:themeColor="text1"/>
                <w:vertAlign w:val="superscript"/>
                <w:lang w:val="en-US"/>
              </w:rPr>
              <w:t>-1</w:t>
            </w:r>
          </w:p>
        </w:tc>
        <w:tc>
          <w:tcPr>
            <w:tcW w:w="772" w:type="dxa"/>
          </w:tcPr>
          <w:p w:rsidRPr="00653AD7" w:rsidR="006623D4" w:rsidP="006623D4" w:rsidRDefault="006623D4" w14:paraId="1C33A072" w14:textId="35E43F35">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{"citationItems":[{"id":"ITEM-1","itemData":{"DOI":"10.1016/j.memsci.2016.04.026","ISSN":"03767388","author":[{"dropping-particle":"","family":"Kim","given":"Hee Joong","non-dropping-particle":"","parse-names":false,"suffix":""},{"dropping-particle":"","family":"Choi","given":"Yong-Seok","non-dropping-particle":"","parse-names":false,"suffix":""},{"dropping-particle":"","family":"Lim","given":"Min-Young","non-dropping-particle":"","parse-names":false,"suffix":""},{"dropping-particle":"","family":"Jung","given":"Kyung Hwa","non-dropping-particle":"","parse-names":false,"suffix":""},{"dropping-particle":"","family":"Kim","given":"Dong-Gyun","non-dropping-particle":"","parse-names":false,"suffix":""},{"dropping-particle":"","family":"Kim","given":"Jin-Joo","non-dropping-particle":"","parse-names":false,"suffix":""},{"dropping-particle":"","family":"Kang","given":"Hyo","non-dropping-particle":"","parse-names":false,"suffix":""},{"dropping-particle":"","family":"Lee","given":"Jong-Chan","non-dropping-particle":"","parse-names":false,"suffix":""}],"container-title":"Journal of Membrane Science","id":"ITEM-1","issued":{"date-parts":[["2016"]]},"page":"25-34","title":"Reverse osmosis nanocomposite membranes containing graphene oxides coated by tannic acid with chlorine-tolerant and antimicrobial properties","type":"article-journal","volume":"514"},"uris":["http://www.mendeley.com/documents/?uuid=a8259252-e458-4039-8059-f353cbc09988"]}],"mendeley":{"formattedCitation":"[201]","plainTextFormattedCitation":"[201]","previouslyFormattedCitation":"[201]"},"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[201]</w:t>
            </w:r>
            <w:r w:rsidRPr="00653AD7">
              <w:rPr>
                <w:color w:val="000000" w:themeColor="text1"/>
                <w:lang w:val="en-US"/>
              </w:rPr>
              <w:fldChar w:fldCharType="end"/>
            </w:r>
          </w:p>
        </w:tc>
      </w:tr>
      <w:tr w:rsidRPr="00653AD7" w:rsidR="006623D4" w:rsidTr="007C7CC4" w14:paraId="16157443" w14:textId="77777777">
        <w:tc>
          <w:tcPr>
            <w:tcW w:w="1696" w:type="dxa"/>
          </w:tcPr>
          <w:p w:rsidRPr="00653AD7" w:rsidR="006623D4" w:rsidP="006623D4" w:rsidRDefault="006623D4" w14:paraId="6BFEC028" w14:textId="45F14B9D">
            <w:pPr>
              <w:rPr>
                <w:color w:val="000000" w:themeColor="text1"/>
                <w:lang w:val="en-US"/>
              </w:rPr>
            </w:pPr>
            <w:r w:rsidRPr="00653AD7">
              <w:rPr>
                <w:color w:val="000000" w:themeColor="text1"/>
                <w:lang w:val="en-US"/>
              </w:rPr>
              <w:t>Immobilization</w:t>
            </w:r>
          </w:p>
        </w:tc>
        <w:tc>
          <w:tcPr>
            <w:tcW w:w="1850" w:type="dxa"/>
          </w:tcPr>
          <w:p w:rsidRPr="00653AD7" w:rsidR="006623D4" w:rsidP="006623D4" w:rsidRDefault="006623D4" w14:paraId="1D8114D8" w14:textId="62CB4354">
            <w:pPr>
              <w:rPr>
                <w:color w:val="000000" w:themeColor="text1"/>
                <w:lang w:val="en-US"/>
              </w:rPr>
            </w:pPr>
            <w:r w:rsidRPr="00653AD7">
              <w:rPr>
                <w:color w:val="000000" w:themeColor="text1"/>
                <w:lang w:val="en-US"/>
              </w:rPr>
              <w:t>PA</w:t>
            </w:r>
            <w:r w:rsidRPr="00653AD7" w:rsidR="00816A7B">
              <w:rPr>
                <w:color w:val="000000" w:themeColor="text1"/>
                <w:lang w:val="en-US"/>
              </w:rPr>
              <w:t xml:space="preserve"> layer</w:t>
            </w:r>
          </w:p>
        </w:tc>
        <w:tc>
          <w:tcPr>
            <w:tcW w:w="2403" w:type="dxa"/>
          </w:tcPr>
          <w:p w:rsidRPr="00653AD7" w:rsidR="006623D4" w:rsidP="006623D4" w:rsidRDefault="006623D4" w14:paraId="271EA1BD" w14:textId="54C44F9E">
            <w:pPr>
              <w:rPr>
                <w:color w:val="000000" w:themeColor="text1"/>
                <w:lang w:val="en-US"/>
              </w:rPr>
            </w:pPr>
            <w:r w:rsidRPr="00653AD7">
              <w:rPr>
                <w:color w:val="000000" w:themeColor="text1"/>
                <w:lang w:val="en-US"/>
              </w:rPr>
              <w:t>Pal/TiO2</w:t>
            </w:r>
          </w:p>
        </w:tc>
        <w:tc>
          <w:tcPr>
            <w:tcW w:w="2410" w:type="dxa"/>
          </w:tcPr>
          <w:p w:rsidRPr="00653AD7" w:rsidR="006623D4" w:rsidP="006623D4" w:rsidRDefault="006623D4" w14:paraId="5D2F9604" w14:textId="63E042C0">
            <w:pPr>
              <w:rPr>
                <w:color w:val="000000" w:themeColor="text1"/>
                <w:lang w:val="en-US"/>
              </w:rPr>
            </w:pPr>
            <w:r w:rsidRPr="00653AD7">
              <w:rPr>
                <w:color w:val="000000" w:themeColor="text1"/>
                <w:lang w:val="en-US"/>
              </w:rPr>
              <w:t>E. coli</w:t>
            </w:r>
          </w:p>
        </w:tc>
        <w:tc>
          <w:tcPr>
            <w:tcW w:w="1842" w:type="dxa"/>
          </w:tcPr>
          <w:p w:rsidRPr="00653AD7" w:rsidR="006623D4" w:rsidP="006623D4" w:rsidRDefault="006623D4" w14:paraId="059B06CD" w14:textId="18A81D03">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98.2% with the assistance of UV illumination</w:t>
            </w:r>
          </w:p>
        </w:tc>
        <w:tc>
          <w:tcPr>
            <w:tcW w:w="2977" w:type="dxa"/>
          </w:tcPr>
          <w:p w:rsidRPr="00653AD7" w:rsidR="006623D4" w:rsidP="006623D4" w:rsidRDefault="006623D4" w14:paraId="17838CF0" w14:textId="214289E9">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Neat=24.5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r w:rsidRPr="00653AD7">
              <w:rPr>
                <w:color w:val="000000" w:themeColor="text1"/>
                <w:lang w:val="en-US"/>
              </w:rPr>
              <w:t>b</w:t>
            </w:r>
            <w:r w:rsidRPr="00653AD7">
              <w:rPr>
                <w:color w:val="000000" w:themeColor="text1"/>
                <w:vertAlign w:val="superscript"/>
                <w:lang w:val="en-US"/>
              </w:rPr>
              <w:t>-1</w:t>
            </w:r>
          </w:p>
          <w:p w:rsidRPr="00653AD7" w:rsidR="006623D4" w:rsidP="006623D4" w:rsidRDefault="006623D4" w14:paraId="276096CE" w14:textId="0A29DA7F">
            <w:pPr>
              <w:rPr>
                <w:color w:val="000000" w:themeColor="text1"/>
                <w:lang w:val="en-US"/>
              </w:rPr>
            </w:pPr>
            <w:r w:rsidRPr="00653AD7">
              <w:rPr>
                <w:color w:val="000000" w:themeColor="text1"/>
                <w:lang w:val="en-US"/>
              </w:rPr>
              <w:t>Modified =35.1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r w:rsidRPr="00653AD7">
              <w:rPr>
                <w:color w:val="000000" w:themeColor="text1"/>
                <w:lang w:val="en-US"/>
              </w:rPr>
              <w:t>b</w:t>
            </w:r>
            <w:r w:rsidRPr="00653AD7">
              <w:rPr>
                <w:color w:val="000000" w:themeColor="text1"/>
                <w:vertAlign w:val="superscript"/>
                <w:lang w:val="en-US"/>
              </w:rPr>
              <w:t>-1</w:t>
            </w:r>
          </w:p>
        </w:tc>
        <w:tc>
          <w:tcPr>
            <w:tcW w:w="772" w:type="dxa"/>
          </w:tcPr>
          <w:p w:rsidRPr="00653AD7" w:rsidR="006623D4" w:rsidP="006623D4" w:rsidRDefault="006623D4" w14:paraId="3F861662" w14:textId="49542116">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{"citationItems":[{"id":"ITEM-1","itemData":{"DOI":"10.1016/j.jcis.2018.10.092","ISSN":"10957103","abstract":"Palygorskite (Pal) is a kind of low-cost and environment-friendly natural nanoclay material with tubular structure and excellent hydrophilicity. TiO 2 nanoparticles, especially anatase phase, have prominent photocatalytic bactericidal and organic pollutant decomposition activities. In this work, Pal and Pal/TiO 2 nanocomposite were successfully embedded in the polyamide (PA) selective layer of the reverse osmosis (RO) membranes via interfacial polymerization. The tubular structure of Pal possesses a cross-sectional area of 0.37 × 0.63 nm 2 , which facilitates the selective transport of water molecules through PA layers. The water flux of Pal incorporated TFN membrane increases to approximately 40 l·m −2 ·h −1 at 16 bar, which is 1.6-fold higher than the reference TFC membrane. Meanwhile, the NaCl rejection is maintained at approximately 98%. Although the Pal/TiO 2 incorporated TFN membrane exhibited slightly lower flux (1.4-fold higher than TFC), the embedded Pal/TiO 2 contributed to the antifouling and photocatalytic bactericidal capacities and the salt rejection maintained at an acceptable level of 98%, which are greatly desired in the membrane desalination and water reclamation processes.","author":[{"dropping-particle":"","family":"Zhang","given":"Tian","non-dropping-particle":"","parse-names":false,"suffix":""},{"dropping-particle":"","family":"Li","given":"Zhiqiang","non-dropping-particle":"","parse-names":false,"suffix":""},{"dropping-particle":"","family":"Wang","given":"Wenbo","non-dropping-particle":"","parse-names":false,"suffix":""},{"dropping-particle":"","family":"Wang","given":"Yong","non-dropping-particle":"","parse-names":false,"suffix":""},{"dropping-particle":"","family":"Gao","given":"Baoyu","non-dropping-particle":"","parse-names":false,"suffix":""},{"dropping-particle":"","family":"Wang","given":"Zhining","non-dropping-particle":"","parse-names":false,"suffix":""}],"container-title":"Journal of Colloid and Interface Science","id":"ITEM-1","issued":{"date-parts":[["2019"]]},"page":"1-10","title":"Enhanced antifouling and antimicrobial thin film nanocomposite membranes with incorporation of Palygorskite/titanium dioxide hybrid material","type":"article-journal","volume":"537"},"uris":["http://www.mendeley.com/documents/?uuid=b02aa8cc-7afa-4777-8286-4ac7614e9515"]}],"mendeley":{"formattedCitation":"[202]","plainTextFormattedCitation":"[202]","previouslyFormattedCitation":"[202]"},"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[202]</w:t>
            </w:r>
            <w:r w:rsidRPr="00653AD7">
              <w:rPr>
                <w:color w:val="000000" w:themeColor="text1"/>
                <w:lang w:val="en-US"/>
              </w:rPr>
              <w:fldChar w:fldCharType="end"/>
            </w:r>
          </w:p>
        </w:tc>
      </w:tr>
      <w:tr w:rsidRPr="00653AD7" w:rsidR="006623D4" w:rsidTr="007C7CC4" w14:paraId="20071D70" w14:textId="77777777">
        <w:tc>
          <w:tcPr>
            <w:tcW w:w="1696" w:type="dxa"/>
          </w:tcPr>
          <w:p w:rsidRPr="00653AD7" w:rsidR="006623D4" w:rsidP="006623D4" w:rsidRDefault="006623D4" w14:paraId="7361988E" w14:textId="5D75D7B2">
            <w:pPr>
              <w:rPr>
                <w:color w:val="000000" w:themeColor="text1"/>
                <w:lang w:val="en-US"/>
              </w:rPr>
            </w:pPr>
            <w:r w:rsidRPr="00653AD7">
              <w:rPr>
                <w:color w:val="000000" w:themeColor="text1"/>
                <w:lang w:val="en-US"/>
              </w:rPr>
              <w:t>Surface patterning</w:t>
            </w:r>
          </w:p>
        </w:tc>
        <w:tc>
          <w:tcPr>
            <w:tcW w:w="1850" w:type="dxa"/>
          </w:tcPr>
          <w:p w:rsidRPr="00653AD7" w:rsidR="006623D4" w:rsidP="006623D4" w:rsidRDefault="00FE555C" w14:paraId="63D76236" w14:textId="2B840E0C">
            <w:pPr>
              <w:rPr>
                <w:color w:val="000000" w:themeColor="text1"/>
                <w:lang w:val="en-US"/>
              </w:rPr>
            </w:pPr>
            <w:r w:rsidRPr="00653AD7">
              <w:rPr>
                <w:rFonts w:ascii="Courier New" w:hAnsi="Courier New" w:cs="Courier New"/>
                <w:color w:val="000000" w:themeColor="text1"/>
                <w:lang w:val="en-US"/>
              </w:rPr>
              <w:t>﻿</w:t>
            </w:r>
            <w:r w:rsidRPr="00653AD7">
              <w:rPr>
                <w:color w:val="000000" w:themeColor="text1"/>
                <w:lang w:val="en-US"/>
              </w:rPr>
              <w:t xml:space="preserve">sol−gel based nanoimprinting </w:t>
            </w:r>
          </w:p>
        </w:tc>
        <w:tc>
          <w:tcPr>
            <w:tcW w:w="2403" w:type="dxa"/>
          </w:tcPr>
          <w:p w:rsidRPr="00653AD7" w:rsidR="006623D4" w:rsidP="006623D4" w:rsidRDefault="006623D4" w14:paraId="02267DB2" w14:textId="11EA47F6">
            <w:pPr>
              <w:rPr>
                <w:color w:val="000000" w:themeColor="text1"/>
                <w:lang w:val="en-US"/>
              </w:rPr>
            </w:pPr>
            <w:r w:rsidRPr="00653AD7">
              <w:rPr>
                <w:color w:val="000000" w:themeColor="text1"/>
                <w:lang w:val="en-US"/>
              </w:rPr>
              <w:t>TiO</w:t>
            </w:r>
            <w:r w:rsidRPr="00653AD7">
              <w:rPr>
                <w:color w:val="000000" w:themeColor="text1"/>
                <w:vertAlign w:val="subscript"/>
                <w:lang w:val="en-US"/>
              </w:rPr>
              <w:t>2</w:t>
            </w:r>
            <w:r w:rsidRPr="00653AD7">
              <w:rPr>
                <w:color w:val="000000" w:themeColor="text1"/>
                <w:lang w:val="en-US"/>
              </w:rPr>
              <w:t xml:space="preserve"> pillar</w:t>
            </w:r>
          </w:p>
        </w:tc>
        <w:tc>
          <w:tcPr>
            <w:tcW w:w="2410" w:type="dxa"/>
          </w:tcPr>
          <w:p w:rsidRPr="00653AD7" w:rsidR="006623D4" w:rsidP="006623D4" w:rsidRDefault="006623D4" w14:paraId="19B0BDC1" w14:textId="0813AA37">
            <w:pPr>
              <w:rPr>
                <w:color w:val="000000" w:themeColor="text1"/>
                <w:lang w:val="en-US"/>
              </w:rPr>
            </w:pPr>
            <w:r w:rsidRPr="00653AD7">
              <w:rPr>
                <w:color w:val="000000" w:themeColor="text1"/>
                <w:lang w:val="en-US"/>
              </w:rPr>
              <w:t>P. aeruginosa</w:t>
            </w:r>
          </w:p>
        </w:tc>
        <w:tc>
          <w:tcPr>
            <w:tcW w:w="1842" w:type="dxa"/>
          </w:tcPr>
          <w:p w:rsidRPr="00653AD7" w:rsidR="006623D4" w:rsidP="006623D4" w:rsidRDefault="006623D4" w14:paraId="2C6C4F69" w14:textId="714FC36A">
            <w:pPr>
              <w:rPr>
                <w:color w:val="000000" w:themeColor="text1"/>
                <w:lang w:val="en-US"/>
              </w:rPr>
            </w:pPr>
            <w:r w:rsidRPr="00653AD7">
              <w:rPr>
                <w:color w:val="000000" w:themeColor="text1"/>
                <w:lang w:val="en-US"/>
              </w:rPr>
              <w:t xml:space="preserve">No visible biofilm </w:t>
            </w:r>
          </w:p>
        </w:tc>
        <w:tc>
          <w:tcPr>
            <w:tcW w:w="2977" w:type="dxa"/>
          </w:tcPr>
          <w:p w:rsidRPr="00653AD7" w:rsidR="006623D4" w:rsidP="006623D4" w:rsidRDefault="006623D4" w14:paraId="3F71E388" w14:textId="46BC0F67">
            <w:pPr>
              <w:rPr>
                <w:color w:val="000000" w:themeColor="text1"/>
                <w:lang w:val="en-US"/>
              </w:rPr>
            </w:pPr>
            <w:r w:rsidRPr="00653AD7">
              <w:rPr>
                <w:color w:val="000000" w:themeColor="text1"/>
                <w:lang w:val="en-US"/>
              </w:rPr>
              <w:t>Neat=29.5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r w:rsidRPr="00653AD7">
              <w:rPr>
                <w:color w:val="000000" w:themeColor="text1"/>
                <w:lang w:val="en-US"/>
              </w:rPr>
              <w:t>b</w:t>
            </w:r>
            <w:r w:rsidRPr="00653AD7">
              <w:rPr>
                <w:color w:val="000000" w:themeColor="text1"/>
                <w:vertAlign w:val="superscript"/>
                <w:lang w:val="en-US"/>
              </w:rPr>
              <w:t>-1</w:t>
            </w:r>
          </w:p>
          <w:p w:rsidRPr="00653AD7" w:rsidR="006623D4" w:rsidP="006623D4" w:rsidRDefault="006623D4" w14:paraId="522F45C3" w14:textId="7BF79452">
            <w:pPr>
              <w:rPr>
                <w:color w:val="000000" w:themeColor="text1"/>
                <w:lang w:val="en-US"/>
              </w:rPr>
            </w:pPr>
            <w:r w:rsidRPr="00653AD7">
              <w:rPr>
                <w:color w:val="000000" w:themeColor="text1"/>
                <w:lang w:val="en-US"/>
              </w:rPr>
              <w:t>Modified =10.8 Lm</w:t>
            </w:r>
            <w:r w:rsidRPr="00653AD7">
              <w:rPr>
                <w:color w:val="000000" w:themeColor="text1"/>
                <w:vertAlign w:val="superscript"/>
                <w:lang w:val="en-US"/>
              </w:rPr>
              <w:t>−2</w:t>
            </w:r>
            <w:r w:rsidRPr="00653AD7">
              <w:rPr>
                <w:color w:val="000000" w:themeColor="text1"/>
                <w:lang w:val="en-US"/>
              </w:rPr>
              <w:t xml:space="preserve"> h</w:t>
            </w:r>
            <w:r w:rsidRPr="00653AD7">
              <w:rPr>
                <w:color w:val="000000" w:themeColor="text1"/>
                <w:vertAlign w:val="superscript"/>
                <w:lang w:val="en-US"/>
              </w:rPr>
              <w:t>−1</w:t>
            </w:r>
            <w:r w:rsidRPr="00653AD7">
              <w:rPr>
                <w:color w:val="000000" w:themeColor="text1"/>
                <w:lang w:val="en-US"/>
              </w:rPr>
              <w:t>b</w:t>
            </w:r>
            <w:r w:rsidRPr="00653AD7">
              <w:rPr>
                <w:color w:val="000000" w:themeColor="text1"/>
                <w:vertAlign w:val="superscript"/>
                <w:lang w:val="en-US"/>
              </w:rPr>
              <w:t>-1</w:t>
            </w:r>
          </w:p>
        </w:tc>
        <w:tc>
          <w:tcPr>
            <w:tcW w:w="772" w:type="dxa"/>
          </w:tcPr>
          <w:p w:rsidRPr="00653AD7" w:rsidR="006623D4" w:rsidP="006623D4" w:rsidRDefault="006623D4" w14:paraId="7A9422C7" w14:textId="4298B497">
            <w:pPr>
              <w:rPr>
                <w:color w:val="000000" w:themeColor="text1"/>
                <w:lang w:val="en-US"/>
              </w:rPr>
            </w:pPr>
            <w:r w:rsidRPr="00653AD7">
              <w:rPr>
                <w:color w:val="000000" w:themeColor="text1"/>
                <w:lang w:val="en-US"/>
              </w:rPr>
              <w:fldChar w:fldCharType="begin" w:fldLock="1"/>
            </w:r>
            <w:r w:rsidR="0025636C">
              <w:rPr>
                <w:color w:val="000000" w:themeColor="text1"/>
                <w:lang w:val="en-US"/>
              </w:rPr>
              <w:instrText>ADDIN CSL_CITATION {"citationItems":[{"id":"ITEM-1","itemData":{"DOI":"10.1021/acsami.6b10875","ISSN":"19448252","abstract":"We present a nonconventional membrane surface modification approach that utilizes surface topography to manipulate the tribology of foulant accumulation on water desalination membranes via imprinting of submicron titanium dioxide (TiO2) pillar patterns onto the molecularly structured, flat membrane surface. This versatile approach overcomes the constraint of the conventional approach relying on interfacial polymerization that inevitably leads to the formation of ill-defined surface topography. Compared to the nonpatterned membranes, the patterned membranes showed significantly improved fouling resistance for both organic protein and bacterial foulants. The use of hydrophilic TiO2 as a pattern material increases the membrane hydrophilicity, imparting improved chemical antifouling resistance to the membrane. Fouling behavior was also interpreted in terms of the topographical effect depending on the relative size of foulants to the pattern dimension. In addition, computational fluid dynamics simulation suggests that the enhanced antifouling of the patterned membrane is attributed to the enhancement in overall and local shear stress at the fluid TiO2 pattern interface.","author":[{"dropping-particle":"","family":"Choi","given":"Wansuk","non-dropping-particle":"","parse-names":false,"suffix":""},{"dropping-particle":"","family":"Chan","given":"Edwin P.","non-dropping-particle":"","parse-names":false,"suffix":""},{"dropping-particle":"","family":"Park","given":"Jong Hyun","non-dropping-particle":"","parse-names":false,"suffix":""},{"dropping-particle":"","family":"Ahn","given":"Won Gi","non-dropping-particle":"","parse-names":false,"suffix":""},{"dropping-particle":"","family":"Jung","given":"Hyun Wook","non-dropping-particle":"","parse-names":false,"suffix":""},{"dropping-particle":"","family":"Hong","given":"Seungkwan","non-dropping-particle":"","parse-names":false,"suffix":""},{"dropping-particle":"","family":"Lee","given":"Jong Suk","non-dropping-particle":"","parse-names":false,"suffix":""},{"dropping-particle":"","family":"Han","given":"Ji Young","non-dropping-particle":"","parse-names":false,"suffix":""},{"dropping-particle":"","family":"Park","given":"Sangpil","non-dropping-particle":"","parse-names":false,"suffix":""},{"dropping-particle":"","family":"Ko","given":"Doo Hyun","non-dropping-particle":"","parse-names":false,"suffix":""},{"dropping-particle":"","family":"Lee","given":"Jung Hyun","non-dropping-particle":"","parse-names":false,"suffix":""}],"container-title":"ACS Applied Materials and Interfaces","id":"ITEM-1","issue":"45","issued":{"date-parts":[["2016"]]},"page":"31433-31441","title":"Nanoscale Pillar-Enhanced Tribological Surfaces as Antifouling Membranes","type":"article-journal","volume":"8"},"uris":["http://www.mendeley.com/documents/?uuid=cf7d0e75-575d-4d9b-8feb-79426a5a006d"]}],"mendeley":{"formattedCitation":"[203]","plainTextFormattedCitation":"[203]","previouslyFormattedCitation":"[203]"},"properties":{"noteIndex":0},"schema":"https://github.com/citation-style-language/schema/raw/master/csl-citation.json"}</w:instrText>
            </w:r>
            <w:r w:rsidRPr="00653AD7">
              <w:rPr>
                <w:color w:val="000000" w:themeColor="text1"/>
                <w:lang w:val="en-US"/>
              </w:rPr>
              <w:fldChar w:fldCharType="separate"/>
            </w:r>
            <w:r w:rsidRPr="00120B88" w:rsidR="00120B88">
              <w:rPr>
                <w:noProof/>
                <w:color w:val="000000" w:themeColor="text1"/>
                <w:lang w:val="en-US"/>
              </w:rPr>
              <w:t>[203]</w:t>
            </w:r>
            <w:r w:rsidRPr="00653AD7">
              <w:rPr>
                <w:color w:val="000000" w:themeColor="text1"/>
                <w:lang w:val="en-US"/>
              </w:rPr>
              <w:fldChar w:fldCharType="end"/>
            </w:r>
          </w:p>
        </w:tc>
      </w:tr>
    </w:tbl>
    <w:p w:rsidRPr="00653AD7" w:rsidR="007F68AC" w:rsidP="007F68AC" w:rsidRDefault="007F68AC" w14:paraId="2660ADD9" w14:textId="77777777">
      <w:pPr>
        <w:rPr>
          <w:color w:val="000000" w:themeColor="text1"/>
          <w:lang w:val="en-US"/>
        </w:rPr>
      </w:pPr>
    </w:p>
    <w:p w:rsidRPr="00653AD7" w:rsidR="00FC0DF9" w:rsidP="007F68AC" w:rsidRDefault="00FC0DF9" w14:paraId="74BB3580" w14:textId="77777777">
      <w:pPr>
        <w:rPr>
          <w:color w:val="000000" w:themeColor="text1"/>
          <w:lang w:val="en-US"/>
        </w:rPr>
      </w:pPr>
    </w:p>
    <w:p w:rsidRPr="00653AD7" w:rsidR="00B34A1E" w:rsidP="007F68AC" w:rsidRDefault="00B34A1E" w14:paraId="5B8D59DA" w14:textId="72763014">
      <w:pPr>
        <w:rPr>
          <w:color w:val="000000" w:themeColor="text1"/>
          <w:lang w:val="en-US"/>
        </w:rPr>
      </w:pPr>
    </w:p>
    <w:p w:rsidRPr="00653AD7" w:rsidR="004668E2" w:rsidP="007F68AC" w:rsidRDefault="004668E2" w14:paraId="52C5CBB9" w14:textId="5919679D">
      <w:pPr>
        <w:rPr>
          <w:color w:val="000000" w:themeColor="text1"/>
          <w:lang w:val="en-US"/>
        </w:rPr>
      </w:pPr>
    </w:p>
    <w:p w:rsidRPr="00653AD7" w:rsidR="008D6D39" w:rsidP="007F68AC" w:rsidRDefault="008D6D39" w14:paraId="7047592F" w14:textId="25CE5591">
      <w:pPr>
        <w:rPr>
          <w:color w:val="000000" w:themeColor="text1"/>
          <w:lang w:val="en-US"/>
        </w:rPr>
      </w:pPr>
    </w:p>
    <w:sectPr w:rsidRPr="00653AD7" w:rsidR="008D6D39" w:rsidSect="007C7CC4">
      <w:pgSz w:w="16840" w:h="11900"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5C7D0E" w14:textId="77777777" w:rsidR="0088473F" w:rsidRDefault="0088473F" w:rsidP="00FD0722">
      <w:r>
        <w:separator/>
      </w:r>
    </w:p>
  </w:endnote>
  <w:endnote w:type="continuationSeparator" w:id="0">
    <w:p w14:paraId="729360AF" w14:textId="77777777" w:rsidR="0088473F" w:rsidRDefault="0088473F" w:rsidP="00FD07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20270862"/>
      <w:docPartObj>
        <w:docPartGallery w:val="Page Numbers (Bottom of Page)"/>
        <w:docPartUnique/>
      </w:docPartObj>
    </w:sdtPr>
    <w:sdtEndPr>
      <w:rPr>
        <w:rStyle w:val="PageNumber"/>
      </w:rPr>
    </w:sdtEndPr>
    <w:sdtContent>
      <w:p w14:paraId="5ADEF82B" w14:textId="512E40B4" w:rsidR="00B400BE" w:rsidRDefault="00B400BE" w:rsidP="00FD072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26C2BF4" w14:textId="77777777" w:rsidR="00B400BE" w:rsidRDefault="00B400BE" w:rsidP="00FD072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28661468"/>
      <w:docPartObj>
        <w:docPartGallery w:val="Page Numbers (Bottom of Page)"/>
        <w:docPartUnique/>
      </w:docPartObj>
    </w:sdtPr>
    <w:sdtEndPr>
      <w:rPr>
        <w:rStyle w:val="PageNumber"/>
      </w:rPr>
    </w:sdtEndPr>
    <w:sdtContent>
      <w:p w14:paraId="5783E042" w14:textId="4A9212A0" w:rsidR="00B400BE" w:rsidRDefault="00B400BE" w:rsidP="00FD072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47C8194" w14:textId="77777777" w:rsidR="00B400BE" w:rsidRDefault="00B400BE" w:rsidP="00FD072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0DBB0F" w14:textId="77777777" w:rsidR="0088473F" w:rsidRDefault="0088473F" w:rsidP="00FD0722">
      <w:r>
        <w:separator/>
      </w:r>
    </w:p>
  </w:footnote>
  <w:footnote w:type="continuationSeparator" w:id="0">
    <w:p w14:paraId="1F1CC031" w14:textId="77777777" w:rsidR="0088473F" w:rsidRDefault="0088473F" w:rsidP="00FD072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F0785C"/>
    <w:multiLevelType w:val="multilevel"/>
    <w:tmpl w:val="818AFCC0"/>
    <w:lvl w:ilvl="0">
      <w:start w:val="4"/>
      <w:numFmt w:val="decimal"/>
      <w:lvlText w:val="%1."/>
      <w:lvlJc w:val="left"/>
      <w:pPr>
        <w:ind w:left="720" w:hanging="360"/>
      </w:pPr>
      <w:rPr>
        <w:rFonts w:hint="default"/>
        <w:b w:val="0"/>
        <w:color w:val="000000" w:themeColor="text1"/>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335397E"/>
    <w:multiLevelType w:val="hybridMultilevel"/>
    <w:tmpl w:val="0F34A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123B85"/>
    <w:multiLevelType w:val="multilevel"/>
    <w:tmpl w:val="59C2BE1C"/>
    <w:lvl w:ilvl="0">
      <w:start w:val="4"/>
      <w:numFmt w:val="decimal"/>
      <w:lvlText w:val="%1"/>
      <w:lvlJc w:val="left"/>
      <w:pPr>
        <w:ind w:left="360" w:hanging="360"/>
      </w:pPr>
      <w:rPr>
        <w:rFonts w:hint="default"/>
        <w:b w:val="0"/>
      </w:rPr>
    </w:lvl>
    <w:lvl w:ilvl="1">
      <w:start w:val="6"/>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3" w15:restartNumberingAfterBreak="0">
    <w:nsid w:val="137642F2"/>
    <w:multiLevelType w:val="multilevel"/>
    <w:tmpl w:val="10D40564"/>
    <w:lvl w:ilvl="0">
      <w:start w:val="16"/>
      <w:numFmt w:val="upperLetter"/>
      <w:lvlText w:val="%1.0"/>
      <w:lvlJc w:val="left"/>
      <w:pPr>
        <w:ind w:left="360" w:hanging="360"/>
      </w:pPr>
      <w:rPr>
        <w:rFonts w:hint="default"/>
        <w:b w:val="0"/>
        <w:i w:val="0"/>
        <w:color w:val="ED7D31" w:themeColor="accent2"/>
      </w:rPr>
    </w:lvl>
    <w:lvl w:ilvl="1">
      <w:start w:val="1"/>
      <w:numFmt w:val="decimal"/>
      <w:lvlText w:val="%1.%2"/>
      <w:lvlJc w:val="left"/>
      <w:pPr>
        <w:ind w:left="1080" w:hanging="360"/>
      </w:pPr>
      <w:rPr>
        <w:rFonts w:hint="default"/>
        <w:b w:val="0"/>
        <w:i w:val="0"/>
        <w:color w:val="ED7D31" w:themeColor="accent2"/>
      </w:rPr>
    </w:lvl>
    <w:lvl w:ilvl="2">
      <w:start w:val="1"/>
      <w:numFmt w:val="decimal"/>
      <w:lvlText w:val="%1.%2.%3"/>
      <w:lvlJc w:val="left"/>
      <w:pPr>
        <w:ind w:left="2160" w:hanging="720"/>
      </w:pPr>
      <w:rPr>
        <w:rFonts w:hint="default"/>
        <w:b w:val="0"/>
        <w:i w:val="0"/>
        <w:color w:val="ED7D31" w:themeColor="accent2"/>
      </w:rPr>
    </w:lvl>
    <w:lvl w:ilvl="3">
      <w:start w:val="1"/>
      <w:numFmt w:val="decimal"/>
      <w:lvlText w:val="%1.%2.%3.%4"/>
      <w:lvlJc w:val="left"/>
      <w:pPr>
        <w:ind w:left="2880" w:hanging="720"/>
      </w:pPr>
      <w:rPr>
        <w:rFonts w:hint="default"/>
        <w:b w:val="0"/>
        <w:i w:val="0"/>
        <w:color w:val="ED7D31" w:themeColor="accent2"/>
      </w:rPr>
    </w:lvl>
    <w:lvl w:ilvl="4">
      <w:start w:val="1"/>
      <w:numFmt w:val="decimal"/>
      <w:lvlText w:val="%1.%2.%3.%4.%5"/>
      <w:lvlJc w:val="left"/>
      <w:pPr>
        <w:ind w:left="3960" w:hanging="1080"/>
      </w:pPr>
      <w:rPr>
        <w:rFonts w:hint="default"/>
        <w:b w:val="0"/>
        <w:i w:val="0"/>
        <w:color w:val="ED7D31" w:themeColor="accent2"/>
      </w:rPr>
    </w:lvl>
    <w:lvl w:ilvl="5">
      <w:start w:val="1"/>
      <w:numFmt w:val="decimal"/>
      <w:lvlText w:val="%1.%2.%3.%4.%5.%6"/>
      <w:lvlJc w:val="left"/>
      <w:pPr>
        <w:ind w:left="4680" w:hanging="1080"/>
      </w:pPr>
      <w:rPr>
        <w:rFonts w:hint="default"/>
        <w:b w:val="0"/>
        <w:i w:val="0"/>
        <w:color w:val="ED7D31" w:themeColor="accent2"/>
      </w:rPr>
    </w:lvl>
    <w:lvl w:ilvl="6">
      <w:start w:val="1"/>
      <w:numFmt w:val="decimal"/>
      <w:lvlText w:val="%1.%2.%3.%4.%5.%6.%7"/>
      <w:lvlJc w:val="left"/>
      <w:pPr>
        <w:ind w:left="5760" w:hanging="1440"/>
      </w:pPr>
      <w:rPr>
        <w:rFonts w:hint="default"/>
        <w:b w:val="0"/>
        <w:i w:val="0"/>
        <w:color w:val="ED7D31" w:themeColor="accent2"/>
      </w:rPr>
    </w:lvl>
    <w:lvl w:ilvl="7">
      <w:start w:val="1"/>
      <w:numFmt w:val="decimal"/>
      <w:lvlText w:val="%1.%2.%3.%4.%5.%6.%7.%8"/>
      <w:lvlJc w:val="left"/>
      <w:pPr>
        <w:ind w:left="6480" w:hanging="1440"/>
      </w:pPr>
      <w:rPr>
        <w:rFonts w:hint="default"/>
        <w:b w:val="0"/>
        <w:i w:val="0"/>
        <w:color w:val="ED7D31" w:themeColor="accent2"/>
      </w:rPr>
    </w:lvl>
    <w:lvl w:ilvl="8">
      <w:start w:val="1"/>
      <w:numFmt w:val="decimal"/>
      <w:lvlText w:val="%1.%2.%3.%4.%5.%6.%7.%8.%9"/>
      <w:lvlJc w:val="left"/>
      <w:pPr>
        <w:ind w:left="7560" w:hanging="1800"/>
      </w:pPr>
      <w:rPr>
        <w:rFonts w:hint="default"/>
        <w:b w:val="0"/>
        <w:i w:val="0"/>
        <w:color w:val="ED7D31" w:themeColor="accent2"/>
      </w:rPr>
    </w:lvl>
  </w:abstractNum>
  <w:abstractNum w:abstractNumId="4" w15:restartNumberingAfterBreak="0">
    <w:nsid w:val="15E82B27"/>
    <w:multiLevelType w:val="hybridMultilevel"/>
    <w:tmpl w:val="61F2F9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200258D"/>
    <w:multiLevelType w:val="hybridMultilevel"/>
    <w:tmpl w:val="FD203A6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254390E"/>
    <w:multiLevelType w:val="multilevel"/>
    <w:tmpl w:val="0484C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8237A68"/>
    <w:multiLevelType w:val="multilevel"/>
    <w:tmpl w:val="64C67C7C"/>
    <w:lvl w:ilvl="0">
      <w:start w:val="4"/>
      <w:numFmt w:val="decimal"/>
      <w:lvlText w:val="%1."/>
      <w:lvlJc w:val="left"/>
      <w:pPr>
        <w:ind w:left="720" w:hanging="360"/>
      </w:pPr>
      <w:rPr>
        <w:rFonts w:hint="default"/>
        <w:b w:val="0"/>
        <w:color w:val="833C0B" w:themeColor="accent2" w:themeShade="80"/>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368D6BD9"/>
    <w:multiLevelType w:val="multilevel"/>
    <w:tmpl w:val="2EF2578C"/>
    <w:lvl w:ilvl="0">
      <w:start w:val="2"/>
      <w:numFmt w:val="decimal"/>
      <w:lvlText w:val="%1."/>
      <w:lvlJc w:val="left"/>
      <w:pPr>
        <w:ind w:left="720" w:hanging="360"/>
      </w:pPr>
      <w:rPr>
        <w:rFonts w:hint="default"/>
        <w:color w:val="1F4E79" w:themeColor="accent1" w:themeShade="80"/>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392E525A"/>
    <w:multiLevelType w:val="hybridMultilevel"/>
    <w:tmpl w:val="8AAED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C4907E1"/>
    <w:multiLevelType w:val="hybridMultilevel"/>
    <w:tmpl w:val="7834BD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2811675"/>
    <w:multiLevelType w:val="hybridMultilevel"/>
    <w:tmpl w:val="E0C2F87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3B24B20"/>
    <w:multiLevelType w:val="hybridMultilevel"/>
    <w:tmpl w:val="9C26F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4B6495B"/>
    <w:multiLevelType w:val="hybridMultilevel"/>
    <w:tmpl w:val="E0C2F872"/>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A88795D"/>
    <w:multiLevelType w:val="multilevel"/>
    <w:tmpl w:val="8F88F1C0"/>
    <w:lvl w:ilvl="0">
      <w:start w:val="16"/>
      <w:numFmt w:val="upperLetter"/>
      <w:lvlText w:val="%1.0"/>
      <w:lvlJc w:val="left"/>
      <w:pPr>
        <w:ind w:left="360" w:hanging="360"/>
      </w:pPr>
      <w:rPr>
        <w:rFonts w:hint="default"/>
        <w:b w:val="0"/>
        <w:i w:val="0"/>
        <w:color w:val="ED7D31" w:themeColor="accent2"/>
      </w:rPr>
    </w:lvl>
    <w:lvl w:ilvl="1">
      <w:start w:val="1"/>
      <w:numFmt w:val="decimal"/>
      <w:lvlText w:val="%1.%2"/>
      <w:lvlJc w:val="left"/>
      <w:pPr>
        <w:ind w:left="1080" w:hanging="360"/>
      </w:pPr>
      <w:rPr>
        <w:rFonts w:hint="default"/>
        <w:b w:val="0"/>
        <w:i w:val="0"/>
        <w:color w:val="ED7D31" w:themeColor="accent2"/>
      </w:rPr>
    </w:lvl>
    <w:lvl w:ilvl="2">
      <w:start w:val="1"/>
      <w:numFmt w:val="decimal"/>
      <w:lvlText w:val="%1.%2.%3"/>
      <w:lvlJc w:val="left"/>
      <w:pPr>
        <w:ind w:left="2160" w:hanging="720"/>
      </w:pPr>
      <w:rPr>
        <w:rFonts w:hint="default"/>
        <w:b w:val="0"/>
        <w:i w:val="0"/>
        <w:color w:val="ED7D31" w:themeColor="accent2"/>
      </w:rPr>
    </w:lvl>
    <w:lvl w:ilvl="3">
      <w:start w:val="1"/>
      <w:numFmt w:val="decimal"/>
      <w:lvlText w:val="%1.%2.%3.%4"/>
      <w:lvlJc w:val="left"/>
      <w:pPr>
        <w:ind w:left="2880" w:hanging="720"/>
      </w:pPr>
      <w:rPr>
        <w:rFonts w:hint="default"/>
        <w:b w:val="0"/>
        <w:i w:val="0"/>
        <w:color w:val="ED7D31" w:themeColor="accent2"/>
      </w:rPr>
    </w:lvl>
    <w:lvl w:ilvl="4">
      <w:start w:val="1"/>
      <w:numFmt w:val="decimal"/>
      <w:lvlText w:val="%1.%2.%3.%4.%5"/>
      <w:lvlJc w:val="left"/>
      <w:pPr>
        <w:ind w:left="3960" w:hanging="1080"/>
      </w:pPr>
      <w:rPr>
        <w:rFonts w:hint="default"/>
        <w:b w:val="0"/>
        <w:i w:val="0"/>
        <w:color w:val="ED7D31" w:themeColor="accent2"/>
      </w:rPr>
    </w:lvl>
    <w:lvl w:ilvl="5">
      <w:start w:val="1"/>
      <w:numFmt w:val="decimal"/>
      <w:lvlText w:val="%1.%2.%3.%4.%5.%6"/>
      <w:lvlJc w:val="left"/>
      <w:pPr>
        <w:ind w:left="4680" w:hanging="1080"/>
      </w:pPr>
      <w:rPr>
        <w:rFonts w:hint="default"/>
        <w:b w:val="0"/>
        <w:i w:val="0"/>
        <w:color w:val="ED7D31" w:themeColor="accent2"/>
      </w:rPr>
    </w:lvl>
    <w:lvl w:ilvl="6">
      <w:start w:val="1"/>
      <w:numFmt w:val="decimal"/>
      <w:lvlText w:val="%1.%2.%3.%4.%5.%6.%7"/>
      <w:lvlJc w:val="left"/>
      <w:pPr>
        <w:ind w:left="5760" w:hanging="1440"/>
      </w:pPr>
      <w:rPr>
        <w:rFonts w:hint="default"/>
        <w:b w:val="0"/>
        <w:i w:val="0"/>
        <w:color w:val="ED7D31" w:themeColor="accent2"/>
      </w:rPr>
    </w:lvl>
    <w:lvl w:ilvl="7">
      <w:start w:val="1"/>
      <w:numFmt w:val="decimal"/>
      <w:lvlText w:val="%1.%2.%3.%4.%5.%6.%7.%8"/>
      <w:lvlJc w:val="left"/>
      <w:pPr>
        <w:ind w:left="6480" w:hanging="1440"/>
      </w:pPr>
      <w:rPr>
        <w:rFonts w:hint="default"/>
        <w:b w:val="0"/>
        <w:i w:val="0"/>
        <w:color w:val="ED7D31" w:themeColor="accent2"/>
      </w:rPr>
    </w:lvl>
    <w:lvl w:ilvl="8">
      <w:start w:val="1"/>
      <w:numFmt w:val="decimal"/>
      <w:lvlText w:val="%1.%2.%3.%4.%5.%6.%7.%8.%9"/>
      <w:lvlJc w:val="left"/>
      <w:pPr>
        <w:ind w:left="7560" w:hanging="1800"/>
      </w:pPr>
      <w:rPr>
        <w:rFonts w:hint="default"/>
        <w:b w:val="0"/>
        <w:i w:val="0"/>
        <w:color w:val="ED7D31" w:themeColor="accent2"/>
      </w:rPr>
    </w:lvl>
  </w:abstractNum>
  <w:abstractNum w:abstractNumId="15" w15:restartNumberingAfterBreak="0">
    <w:nsid w:val="4C4E7F24"/>
    <w:multiLevelType w:val="hybridMultilevel"/>
    <w:tmpl w:val="DADE0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7A76DD4"/>
    <w:multiLevelType w:val="multilevel"/>
    <w:tmpl w:val="41BE6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E9404B6"/>
    <w:multiLevelType w:val="hybridMultilevel"/>
    <w:tmpl w:val="36829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A3D433F"/>
    <w:multiLevelType w:val="multilevel"/>
    <w:tmpl w:val="39DCF4AA"/>
    <w:lvl w:ilvl="0">
      <w:start w:val="3"/>
      <w:numFmt w:val="decimal"/>
      <w:lvlText w:val="%1"/>
      <w:lvlJc w:val="left"/>
      <w:pPr>
        <w:ind w:left="480" w:hanging="480"/>
      </w:pPr>
      <w:rPr>
        <w:rFonts w:hint="default"/>
        <w:b w:val="0"/>
        <w:color w:val="auto"/>
      </w:rPr>
    </w:lvl>
    <w:lvl w:ilvl="1">
      <w:start w:val="1"/>
      <w:numFmt w:val="decimal"/>
      <w:lvlText w:val="%1.%2"/>
      <w:lvlJc w:val="left"/>
      <w:pPr>
        <w:ind w:left="1200" w:hanging="480"/>
      </w:pPr>
      <w:rPr>
        <w:rFonts w:hint="default"/>
        <w:b w:val="0"/>
        <w:color w:val="auto"/>
      </w:rPr>
    </w:lvl>
    <w:lvl w:ilvl="2">
      <w:start w:val="1"/>
      <w:numFmt w:val="decimal"/>
      <w:lvlText w:val="%1.%2.%3"/>
      <w:lvlJc w:val="left"/>
      <w:pPr>
        <w:ind w:left="2160" w:hanging="720"/>
      </w:pPr>
      <w:rPr>
        <w:rFonts w:hint="default"/>
        <w:b w:val="0"/>
        <w:color w:val="auto"/>
      </w:rPr>
    </w:lvl>
    <w:lvl w:ilvl="3">
      <w:start w:val="1"/>
      <w:numFmt w:val="decimal"/>
      <w:lvlText w:val="%1.%2.%3.%4"/>
      <w:lvlJc w:val="left"/>
      <w:pPr>
        <w:ind w:left="2880" w:hanging="720"/>
      </w:pPr>
      <w:rPr>
        <w:rFonts w:hint="default"/>
        <w:b w:val="0"/>
        <w:color w:val="auto"/>
      </w:rPr>
    </w:lvl>
    <w:lvl w:ilvl="4">
      <w:start w:val="1"/>
      <w:numFmt w:val="decimal"/>
      <w:lvlText w:val="%1.%2.%3.%4.%5"/>
      <w:lvlJc w:val="left"/>
      <w:pPr>
        <w:ind w:left="3960" w:hanging="1080"/>
      </w:pPr>
      <w:rPr>
        <w:rFonts w:hint="default"/>
        <w:b w:val="0"/>
        <w:color w:val="auto"/>
      </w:rPr>
    </w:lvl>
    <w:lvl w:ilvl="5">
      <w:start w:val="1"/>
      <w:numFmt w:val="decimal"/>
      <w:lvlText w:val="%1.%2.%3.%4.%5.%6"/>
      <w:lvlJc w:val="left"/>
      <w:pPr>
        <w:ind w:left="4680" w:hanging="1080"/>
      </w:pPr>
      <w:rPr>
        <w:rFonts w:hint="default"/>
        <w:b w:val="0"/>
        <w:color w:val="auto"/>
      </w:rPr>
    </w:lvl>
    <w:lvl w:ilvl="6">
      <w:start w:val="1"/>
      <w:numFmt w:val="decimal"/>
      <w:lvlText w:val="%1.%2.%3.%4.%5.%6.%7"/>
      <w:lvlJc w:val="left"/>
      <w:pPr>
        <w:ind w:left="5760" w:hanging="1440"/>
      </w:pPr>
      <w:rPr>
        <w:rFonts w:hint="default"/>
        <w:b w:val="0"/>
        <w:color w:val="auto"/>
      </w:rPr>
    </w:lvl>
    <w:lvl w:ilvl="7">
      <w:start w:val="1"/>
      <w:numFmt w:val="decimal"/>
      <w:lvlText w:val="%1.%2.%3.%4.%5.%6.%7.%8"/>
      <w:lvlJc w:val="left"/>
      <w:pPr>
        <w:ind w:left="6480" w:hanging="1440"/>
      </w:pPr>
      <w:rPr>
        <w:rFonts w:hint="default"/>
        <w:b w:val="0"/>
        <w:color w:val="auto"/>
      </w:rPr>
    </w:lvl>
    <w:lvl w:ilvl="8">
      <w:start w:val="1"/>
      <w:numFmt w:val="decimal"/>
      <w:lvlText w:val="%1.%2.%3.%4.%5.%6.%7.%8.%9"/>
      <w:lvlJc w:val="left"/>
      <w:pPr>
        <w:ind w:left="7560" w:hanging="1800"/>
      </w:pPr>
      <w:rPr>
        <w:rFonts w:hint="default"/>
        <w:b w:val="0"/>
        <w:color w:val="auto"/>
      </w:rPr>
    </w:lvl>
  </w:abstractNum>
  <w:abstractNum w:abstractNumId="19" w15:restartNumberingAfterBreak="0">
    <w:nsid w:val="7ACB0DAB"/>
    <w:multiLevelType w:val="hybridMultilevel"/>
    <w:tmpl w:val="0B58AC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11"/>
  </w:num>
  <w:num w:numId="3">
    <w:abstractNumId w:val="8"/>
  </w:num>
  <w:num w:numId="4">
    <w:abstractNumId w:val="5"/>
  </w:num>
  <w:num w:numId="5">
    <w:abstractNumId w:val="16"/>
    <w:lvlOverride w:ilvl="0">
      <w:lvl w:ilvl="0">
        <w:numFmt w:val="bullet"/>
        <w:lvlText w:val=""/>
        <w:lvlJc w:val="left"/>
        <w:pPr>
          <w:tabs>
            <w:tab w:val="num" w:pos="720"/>
          </w:tabs>
          <w:ind w:left="720" w:hanging="360"/>
        </w:pPr>
        <w:rPr>
          <w:rFonts w:ascii="Wingdings" w:hAnsi="Wingdings" w:hint="default"/>
          <w:sz w:val="20"/>
        </w:rPr>
      </w:lvl>
    </w:lvlOverride>
  </w:num>
  <w:num w:numId="6">
    <w:abstractNumId w:val="6"/>
    <w:lvlOverride w:ilvl="0">
      <w:lvl w:ilvl="0">
        <w:numFmt w:val="bullet"/>
        <w:lvlText w:val=""/>
        <w:lvlJc w:val="left"/>
        <w:pPr>
          <w:tabs>
            <w:tab w:val="num" w:pos="720"/>
          </w:tabs>
          <w:ind w:left="720" w:hanging="360"/>
        </w:pPr>
        <w:rPr>
          <w:rFonts w:ascii="Wingdings" w:hAnsi="Wingdings" w:hint="default"/>
          <w:sz w:val="20"/>
        </w:rPr>
      </w:lvl>
    </w:lvlOverride>
  </w:num>
  <w:num w:numId="7">
    <w:abstractNumId w:val="2"/>
  </w:num>
  <w:num w:numId="8">
    <w:abstractNumId w:val="0"/>
  </w:num>
  <w:num w:numId="9">
    <w:abstractNumId w:val="3"/>
  </w:num>
  <w:num w:numId="10">
    <w:abstractNumId w:val="14"/>
  </w:num>
  <w:num w:numId="11">
    <w:abstractNumId w:val="7"/>
  </w:num>
  <w:num w:numId="12">
    <w:abstractNumId w:val="18"/>
  </w:num>
  <w:num w:numId="13">
    <w:abstractNumId w:val="10"/>
  </w:num>
  <w:num w:numId="14">
    <w:abstractNumId w:val="4"/>
  </w:num>
  <w:num w:numId="15">
    <w:abstractNumId w:val="15"/>
  </w:num>
  <w:num w:numId="16">
    <w:abstractNumId w:val="17"/>
  </w:num>
  <w:num w:numId="17">
    <w:abstractNumId w:val="1"/>
  </w:num>
  <w:num w:numId="18">
    <w:abstractNumId w:val="12"/>
  </w:num>
  <w:num w:numId="19">
    <w:abstractNumId w:val="9"/>
  </w:num>
  <w:num w:numId="2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44C4"/>
    <w:rsid w:val="00000478"/>
    <w:rsid w:val="0000052D"/>
    <w:rsid w:val="00001762"/>
    <w:rsid w:val="00003613"/>
    <w:rsid w:val="00004A88"/>
    <w:rsid w:val="000070AD"/>
    <w:rsid w:val="000103DA"/>
    <w:rsid w:val="00011261"/>
    <w:rsid w:val="00011B23"/>
    <w:rsid w:val="00011BEE"/>
    <w:rsid w:val="00012B28"/>
    <w:rsid w:val="00013750"/>
    <w:rsid w:val="00014951"/>
    <w:rsid w:val="00015B81"/>
    <w:rsid w:val="000200C5"/>
    <w:rsid w:val="00020C4A"/>
    <w:rsid w:val="00021570"/>
    <w:rsid w:val="00022762"/>
    <w:rsid w:val="00022946"/>
    <w:rsid w:val="00024EF4"/>
    <w:rsid w:val="00030E25"/>
    <w:rsid w:val="0003131E"/>
    <w:rsid w:val="00032739"/>
    <w:rsid w:val="00032DA3"/>
    <w:rsid w:val="00035E8F"/>
    <w:rsid w:val="00037A14"/>
    <w:rsid w:val="00040404"/>
    <w:rsid w:val="0004093A"/>
    <w:rsid w:val="00040A2F"/>
    <w:rsid w:val="00042A4E"/>
    <w:rsid w:val="00043529"/>
    <w:rsid w:val="00047258"/>
    <w:rsid w:val="00060177"/>
    <w:rsid w:val="00060C30"/>
    <w:rsid w:val="00064760"/>
    <w:rsid w:val="00064CCC"/>
    <w:rsid w:val="00072F6F"/>
    <w:rsid w:val="0007555D"/>
    <w:rsid w:val="00076970"/>
    <w:rsid w:val="0008016B"/>
    <w:rsid w:val="00082102"/>
    <w:rsid w:val="000867AE"/>
    <w:rsid w:val="00090020"/>
    <w:rsid w:val="00095456"/>
    <w:rsid w:val="0009606C"/>
    <w:rsid w:val="00096446"/>
    <w:rsid w:val="000A0952"/>
    <w:rsid w:val="000A3C0B"/>
    <w:rsid w:val="000A409D"/>
    <w:rsid w:val="000A6CDF"/>
    <w:rsid w:val="000A74BE"/>
    <w:rsid w:val="000C009F"/>
    <w:rsid w:val="000C2C5A"/>
    <w:rsid w:val="000C41DB"/>
    <w:rsid w:val="000C6463"/>
    <w:rsid w:val="000D0636"/>
    <w:rsid w:val="000D08D4"/>
    <w:rsid w:val="000D0FC1"/>
    <w:rsid w:val="000D1EB8"/>
    <w:rsid w:val="000D3F70"/>
    <w:rsid w:val="000D4E37"/>
    <w:rsid w:val="000D72C1"/>
    <w:rsid w:val="000E0AA4"/>
    <w:rsid w:val="000E1F3A"/>
    <w:rsid w:val="000E4E56"/>
    <w:rsid w:val="000E5B03"/>
    <w:rsid w:val="000F0DC4"/>
    <w:rsid w:val="000F12F1"/>
    <w:rsid w:val="000F317D"/>
    <w:rsid w:val="000F6049"/>
    <w:rsid w:val="000F6C67"/>
    <w:rsid w:val="00101F2D"/>
    <w:rsid w:val="00102748"/>
    <w:rsid w:val="00114BFD"/>
    <w:rsid w:val="00116565"/>
    <w:rsid w:val="00117482"/>
    <w:rsid w:val="0011779B"/>
    <w:rsid w:val="001177D5"/>
    <w:rsid w:val="00117C51"/>
    <w:rsid w:val="00120B88"/>
    <w:rsid w:val="00121AB8"/>
    <w:rsid w:val="0012211F"/>
    <w:rsid w:val="0012282E"/>
    <w:rsid w:val="001229ED"/>
    <w:rsid w:val="00124C59"/>
    <w:rsid w:val="00127D34"/>
    <w:rsid w:val="001325D4"/>
    <w:rsid w:val="001358FC"/>
    <w:rsid w:val="00143216"/>
    <w:rsid w:val="00145741"/>
    <w:rsid w:val="0015181F"/>
    <w:rsid w:val="00151FA8"/>
    <w:rsid w:val="001551C7"/>
    <w:rsid w:val="001557C8"/>
    <w:rsid w:val="0015596A"/>
    <w:rsid w:val="0015711F"/>
    <w:rsid w:val="00157A13"/>
    <w:rsid w:val="00160B53"/>
    <w:rsid w:val="0016104D"/>
    <w:rsid w:val="00165FC9"/>
    <w:rsid w:val="001723F0"/>
    <w:rsid w:val="001725DE"/>
    <w:rsid w:val="00173221"/>
    <w:rsid w:val="001773BF"/>
    <w:rsid w:val="00180D1A"/>
    <w:rsid w:val="0018470C"/>
    <w:rsid w:val="00186DB5"/>
    <w:rsid w:val="00192223"/>
    <w:rsid w:val="001923BF"/>
    <w:rsid w:val="001948AA"/>
    <w:rsid w:val="00196D1A"/>
    <w:rsid w:val="001A4823"/>
    <w:rsid w:val="001A666A"/>
    <w:rsid w:val="001B0093"/>
    <w:rsid w:val="001B0E8B"/>
    <w:rsid w:val="001B6EC6"/>
    <w:rsid w:val="001B6ED3"/>
    <w:rsid w:val="001C1D1F"/>
    <w:rsid w:val="001C2D1B"/>
    <w:rsid w:val="001C479C"/>
    <w:rsid w:val="001C68AC"/>
    <w:rsid w:val="001D0164"/>
    <w:rsid w:val="001D05C2"/>
    <w:rsid w:val="001D1457"/>
    <w:rsid w:val="001D2F3B"/>
    <w:rsid w:val="001D5F3B"/>
    <w:rsid w:val="001E35F2"/>
    <w:rsid w:val="001E38E0"/>
    <w:rsid w:val="001E3C7F"/>
    <w:rsid w:val="001E5EE9"/>
    <w:rsid w:val="001F0FE6"/>
    <w:rsid w:val="001F2E3F"/>
    <w:rsid w:val="001F6410"/>
    <w:rsid w:val="001F7243"/>
    <w:rsid w:val="00200222"/>
    <w:rsid w:val="00200498"/>
    <w:rsid w:val="00202C64"/>
    <w:rsid w:val="00203B52"/>
    <w:rsid w:val="0020487F"/>
    <w:rsid w:val="002110DA"/>
    <w:rsid w:val="00211E3A"/>
    <w:rsid w:val="0021289E"/>
    <w:rsid w:val="00212FEA"/>
    <w:rsid w:val="0021410B"/>
    <w:rsid w:val="0021562A"/>
    <w:rsid w:val="00215975"/>
    <w:rsid w:val="00216213"/>
    <w:rsid w:val="00217BBB"/>
    <w:rsid w:val="00220542"/>
    <w:rsid w:val="00221238"/>
    <w:rsid w:val="00224835"/>
    <w:rsid w:val="00225D0D"/>
    <w:rsid w:val="00230A45"/>
    <w:rsid w:val="00232054"/>
    <w:rsid w:val="002331C1"/>
    <w:rsid w:val="0023323B"/>
    <w:rsid w:val="00236791"/>
    <w:rsid w:val="00236AEE"/>
    <w:rsid w:val="0024155C"/>
    <w:rsid w:val="00241789"/>
    <w:rsid w:val="00245201"/>
    <w:rsid w:val="002507AF"/>
    <w:rsid w:val="00252367"/>
    <w:rsid w:val="00252570"/>
    <w:rsid w:val="00252EAB"/>
    <w:rsid w:val="002544A7"/>
    <w:rsid w:val="0025625C"/>
    <w:rsid w:val="0025633C"/>
    <w:rsid w:val="0025636C"/>
    <w:rsid w:val="00260121"/>
    <w:rsid w:val="0026092F"/>
    <w:rsid w:val="002611E8"/>
    <w:rsid w:val="002614BF"/>
    <w:rsid w:val="002636EC"/>
    <w:rsid w:val="00264FBB"/>
    <w:rsid w:val="0026525C"/>
    <w:rsid w:val="002665E7"/>
    <w:rsid w:val="002671FC"/>
    <w:rsid w:val="00267729"/>
    <w:rsid w:val="00270C51"/>
    <w:rsid w:val="00272B72"/>
    <w:rsid w:val="002730CC"/>
    <w:rsid w:val="002753DD"/>
    <w:rsid w:val="002761E6"/>
    <w:rsid w:val="00276434"/>
    <w:rsid w:val="00277D4F"/>
    <w:rsid w:val="00281B0D"/>
    <w:rsid w:val="00283CBF"/>
    <w:rsid w:val="0028623B"/>
    <w:rsid w:val="0028626F"/>
    <w:rsid w:val="00286C0E"/>
    <w:rsid w:val="002907B6"/>
    <w:rsid w:val="00290EC0"/>
    <w:rsid w:val="00291A4C"/>
    <w:rsid w:val="00296EC8"/>
    <w:rsid w:val="002A13AB"/>
    <w:rsid w:val="002A2443"/>
    <w:rsid w:val="002A2698"/>
    <w:rsid w:val="002A3726"/>
    <w:rsid w:val="002A58B3"/>
    <w:rsid w:val="002B03C6"/>
    <w:rsid w:val="002B2466"/>
    <w:rsid w:val="002B32C8"/>
    <w:rsid w:val="002B3C73"/>
    <w:rsid w:val="002B5247"/>
    <w:rsid w:val="002B68D7"/>
    <w:rsid w:val="002C0EA0"/>
    <w:rsid w:val="002C12D6"/>
    <w:rsid w:val="002C28C3"/>
    <w:rsid w:val="002C28C6"/>
    <w:rsid w:val="002C4303"/>
    <w:rsid w:val="002C557F"/>
    <w:rsid w:val="002C5A0A"/>
    <w:rsid w:val="002C5BAC"/>
    <w:rsid w:val="002C6622"/>
    <w:rsid w:val="002C6DE2"/>
    <w:rsid w:val="002C7FB2"/>
    <w:rsid w:val="002D1166"/>
    <w:rsid w:val="002D1201"/>
    <w:rsid w:val="002D5A32"/>
    <w:rsid w:val="002E1AD0"/>
    <w:rsid w:val="002E2FC9"/>
    <w:rsid w:val="002E40D8"/>
    <w:rsid w:val="002E4B60"/>
    <w:rsid w:val="002E5C50"/>
    <w:rsid w:val="002E6391"/>
    <w:rsid w:val="002F547B"/>
    <w:rsid w:val="00300B4B"/>
    <w:rsid w:val="0030217E"/>
    <w:rsid w:val="00303132"/>
    <w:rsid w:val="003107AD"/>
    <w:rsid w:val="00315498"/>
    <w:rsid w:val="0032003C"/>
    <w:rsid w:val="00322F11"/>
    <w:rsid w:val="00323081"/>
    <w:rsid w:val="00326518"/>
    <w:rsid w:val="00326948"/>
    <w:rsid w:val="00327352"/>
    <w:rsid w:val="00327417"/>
    <w:rsid w:val="00334B24"/>
    <w:rsid w:val="00335988"/>
    <w:rsid w:val="003366A1"/>
    <w:rsid w:val="00337CA7"/>
    <w:rsid w:val="00342868"/>
    <w:rsid w:val="0034503B"/>
    <w:rsid w:val="00351FB6"/>
    <w:rsid w:val="00357ECA"/>
    <w:rsid w:val="00360E55"/>
    <w:rsid w:val="0036259D"/>
    <w:rsid w:val="00363CD4"/>
    <w:rsid w:val="00372495"/>
    <w:rsid w:val="00372CBE"/>
    <w:rsid w:val="00373D55"/>
    <w:rsid w:val="003751D1"/>
    <w:rsid w:val="0037784F"/>
    <w:rsid w:val="00381AC5"/>
    <w:rsid w:val="00382ADD"/>
    <w:rsid w:val="00384CDE"/>
    <w:rsid w:val="00395633"/>
    <w:rsid w:val="00396295"/>
    <w:rsid w:val="003A410E"/>
    <w:rsid w:val="003A43C8"/>
    <w:rsid w:val="003A5DEB"/>
    <w:rsid w:val="003A6A09"/>
    <w:rsid w:val="003A6F31"/>
    <w:rsid w:val="003A7187"/>
    <w:rsid w:val="003B0574"/>
    <w:rsid w:val="003B1855"/>
    <w:rsid w:val="003B5BD8"/>
    <w:rsid w:val="003B5F2F"/>
    <w:rsid w:val="003B7870"/>
    <w:rsid w:val="003C0218"/>
    <w:rsid w:val="003C149A"/>
    <w:rsid w:val="003C17A2"/>
    <w:rsid w:val="003C3010"/>
    <w:rsid w:val="003C6F28"/>
    <w:rsid w:val="003C7AB7"/>
    <w:rsid w:val="003C7BB0"/>
    <w:rsid w:val="003D0565"/>
    <w:rsid w:val="003D29E5"/>
    <w:rsid w:val="003D3485"/>
    <w:rsid w:val="003D3755"/>
    <w:rsid w:val="003D3C54"/>
    <w:rsid w:val="003D4565"/>
    <w:rsid w:val="003E33E6"/>
    <w:rsid w:val="003E4CBF"/>
    <w:rsid w:val="003E4E2C"/>
    <w:rsid w:val="003E5B36"/>
    <w:rsid w:val="003E5BB4"/>
    <w:rsid w:val="003F0485"/>
    <w:rsid w:val="003F1C3A"/>
    <w:rsid w:val="003F30B4"/>
    <w:rsid w:val="003F53AF"/>
    <w:rsid w:val="003F58CC"/>
    <w:rsid w:val="003F6857"/>
    <w:rsid w:val="003F7C82"/>
    <w:rsid w:val="004048E2"/>
    <w:rsid w:val="00404B4B"/>
    <w:rsid w:val="0040539F"/>
    <w:rsid w:val="00405A7C"/>
    <w:rsid w:val="004108E6"/>
    <w:rsid w:val="00410E8F"/>
    <w:rsid w:val="0041176D"/>
    <w:rsid w:val="00412BF8"/>
    <w:rsid w:val="00413FF5"/>
    <w:rsid w:val="0041687D"/>
    <w:rsid w:val="0042325F"/>
    <w:rsid w:val="00431957"/>
    <w:rsid w:val="00431FC5"/>
    <w:rsid w:val="00432C73"/>
    <w:rsid w:val="00432E5D"/>
    <w:rsid w:val="0043318D"/>
    <w:rsid w:val="004333F5"/>
    <w:rsid w:val="004339A4"/>
    <w:rsid w:val="004346EA"/>
    <w:rsid w:val="0043704D"/>
    <w:rsid w:val="004476B4"/>
    <w:rsid w:val="00453FF6"/>
    <w:rsid w:val="00454E51"/>
    <w:rsid w:val="00456F1F"/>
    <w:rsid w:val="00460ACE"/>
    <w:rsid w:val="004649C6"/>
    <w:rsid w:val="004668E2"/>
    <w:rsid w:val="0047545E"/>
    <w:rsid w:val="0047755F"/>
    <w:rsid w:val="004811C7"/>
    <w:rsid w:val="0048186C"/>
    <w:rsid w:val="00481F64"/>
    <w:rsid w:val="00484D08"/>
    <w:rsid w:val="004932A2"/>
    <w:rsid w:val="0049616C"/>
    <w:rsid w:val="004970B3"/>
    <w:rsid w:val="00497462"/>
    <w:rsid w:val="004A1B05"/>
    <w:rsid w:val="004A4AF9"/>
    <w:rsid w:val="004A7EFE"/>
    <w:rsid w:val="004B19A7"/>
    <w:rsid w:val="004B2E85"/>
    <w:rsid w:val="004B313A"/>
    <w:rsid w:val="004B4CC2"/>
    <w:rsid w:val="004B5D2D"/>
    <w:rsid w:val="004C0B6C"/>
    <w:rsid w:val="004C1208"/>
    <w:rsid w:val="004C1F4F"/>
    <w:rsid w:val="004C5A26"/>
    <w:rsid w:val="004C61CC"/>
    <w:rsid w:val="004C6544"/>
    <w:rsid w:val="004D01B8"/>
    <w:rsid w:val="004D056F"/>
    <w:rsid w:val="004D1348"/>
    <w:rsid w:val="004D1769"/>
    <w:rsid w:val="004D2519"/>
    <w:rsid w:val="004D3783"/>
    <w:rsid w:val="004D4962"/>
    <w:rsid w:val="004D4B5E"/>
    <w:rsid w:val="004D6316"/>
    <w:rsid w:val="004D7ACD"/>
    <w:rsid w:val="004D7C7F"/>
    <w:rsid w:val="004E0046"/>
    <w:rsid w:val="004E15C3"/>
    <w:rsid w:val="004E26EB"/>
    <w:rsid w:val="004E2767"/>
    <w:rsid w:val="004E49AB"/>
    <w:rsid w:val="004E71BD"/>
    <w:rsid w:val="004E7826"/>
    <w:rsid w:val="004E7B11"/>
    <w:rsid w:val="004F2C23"/>
    <w:rsid w:val="004F36E8"/>
    <w:rsid w:val="004F3FA4"/>
    <w:rsid w:val="004F50AD"/>
    <w:rsid w:val="00500B82"/>
    <w:rsid w:val="0050391A"/>
    <w:rsid w:val="00507929"/>
    <w:rsid w:val="00510D3B"/>
    <w:rsid w:val="00511BD6"/>
    <w:rsid w:val="00512184"/>
    <w:rsid w:val="00513AF0"/>
    <w:rsid w:val="00513FD0"/>
    <w:rsid w:val="0051647B"/>
    <w:rsid w:val="0052119C"/>
    <w:rsid w:val="0052289B"/>
    <w:rsid w:val="005232B3"/>
    <w:rsid w:val="00523468"/>
    <w:rsid w:val="005236CD"/>
    <w:rsid w:val="0052462A"/>
    <w:rsid w:val="00526B44"/>
    <w:rsid w:val="00527B59"/>
    <w:rsid w:val="0053126D"/>
    <w:rsid w:val="00531825"/>
    <w:rsid w:val="005345E7"/>
    <w:rsid w:val="00535E52"/>
    <w:rsid w:val="00536836"/>
    <w:rsid w:val="005514CF"/>
    <w:rsid w:val="00551B81"/>
    <w:rsid w:val="005520AB"/>
    <w:rsid w:val="00552B4F"/>
    <w:rsid w:val="00553A93"/>
    <w:rsid w:val="00554906"/>
    <w:rsid w:val="005612A0"/>
    <w:rsid w:val="00562AB9"/>
    <w:rsid w:val="005721ED"/>
    <w:rsid w:val="00573964"/>
    <w:rsid w:val="0057462B"/>
    <w:rsid w:val="005755F2"/>
    <w:rsid w:val="005803C9"/>
    <w:rsid w:val="00580D1E"/>
    <w:rsid w:val="00581FDD"/>
    <w:rsid w:val="00582804"/>
    <w:rsid w:val="005835EC"/>
    <w:rsid w:val="00585A23"/>
    <w:rsid w:val="00590065"/>
    <w:rsid w:val="00595722"/>
    <w:rsid w:val="005964FA"/>
    <w:rsid w:val="005967E9"/>
    <w:rsid w:val="00597C44"/>
    <w:rsid w:val="005A06EE"/>
    <w:rsid w:val="005A4C0F"/>
    <w:rsid w:val="005A5D6F"/>
    <w:rsid w:val="005A76D1"/>
    <w:rsid w:val="005B430C"/>
    <w:rsid w:val="005B5231"/>
    <w:rsid w:val="005B5F79"/>
    <w:rsid w:val="005B6698"/>
    <w:rsid w:val="005C2D2E"/>
    <w:rsid w:val="005D384D"/>
    <w:rsid w:val="005D520A"/>
    <w:rsid w:val="005D71C5"/>
    <w:rsid w:val="005D7238"/>
    <w:rsid w:val="005E0750"/>
    <w:rsid w:val="005E0A49"/>
    <w:rsid w:val="005E109F"/>
    <w:rsid w:val="005E6CBA"/>
    <w:rsid w:val="005E6D71"/>
    <w:rsid w:val="005E7735"/>
    <w:rsid w:val="005F0F1E"/>
    <w:rsid w:val="005F2EEB"/>
    <w:rsid w:val="005F4660"/>
    <w:rsid w:val="005F5723"/>
    <w:rsid w:val="005F5D4E"/>
    <w:rsid w:val="00605E6E"/>
    <w:rsid w:val="0061130E"/>
    <w:rsid w:val="0061349B"/>
    <w:rsid w:val="0061414E"/>
    <w:rsid w:val="00615594"/>
    <w:rsid w:val="006177C6"/>
    <w:rsid w:val="00621E86"/>
    <w:rsid w:val="006250D2"/>
    <w:rsid w:val="00625C59"/>
    <w:rsid w:val="006261D3"/>
    <w:rsid w:val="006271C8"/>
    <w:rsid w:val="00627F7E"/>
    <w:rsid w:val="006309FE"/>
    <w:rsid w:val="00634F82"/>
    <w:rsid w:val="00636CDA"/>
    <w:rsid w:val="006377E1"/>
    <w:rsid w:val="00637F0A"/>
    <w:rsid w:val="00640B1F"/>
    <w:rsid w:val="006417AE"/>
    <w:rsid w:val="00641DA4"/>
    <w:rsid w:val="00643020"/>
    <w:rsid w:val="00643EBF"/>
    <w:rsid w:val="0064431A"/>
    <w:rsid w:val="00644396"/>
    <w:rsid w:val="0065148E"/>
    <w:rsid w:val="00653AD7"/>
    <w:rsid w:val="00654418"/>
    <w:rsid w:val="00655E0A"/>
    <w:rsid w:val="006561B0"/>
    <w:rsid w:val="006570E3"/>
    <w:rsid w:val="00660D03"/>
    <w:rsid w:val="006614C7"/>
    <w:rsid w:val="006623D4"/>
    <w:rsid w:val="00663B90"/>
    <w:rsid w:val="00673091"/>
    <w:rsid w:val="00674FD5"/>
    <w:rsid w:val="00676D51"/>
    <w:rsid w:val="006820A4"/>
    <w:rsid w:val="00684676"/>
    <w:rsid w:val="006868B6"/>
    <w:rsid w:val="006920F3"/>
    <w:rsid w:val="00694915"/>
    <w:rsid w:val="00696C5B"/>
    <w:rsid w:val="00697F96"/>
    <w:rsid w:val="006A0840"/>
    <w:rsid w:val="006A127A"/>
    <w:rsid w:val="006A1AAF"/>
    <w:rsid w:val="006A272E"/>
    <w:rsid w:val="006A27D1"/>
    <w:rsid w:val="006A3F6B"/>
    <w:rsid w:val="006A71F3"/>
    <w:rsid w:val="006A740E"/>
    <w:rsid w:val="006C077A"/>
    <w:rsid w:val="006C0C37"/>
    <w:rsid w:val="006C278F"/>
    <w:rsid w:val="006C2E94"/>
    <w:rsid w:val="006C3775"/>
    <w:rsid w:val="006C60D5"/>
    <w:rsid w:val="006D0694"/>
    <w:rsid w:val="006D0AEB"/>
    <w:rsid w:val="006D2698"/>
    <w:rsid w:val="006D306E"/>
    <w:rsid w:val="006D6BE9"/>
    <w:rsid w:val="006E088F"/>
    <w:rsid w:val="006E1B6E"/>
    <w:rsid w:val="006E43E0"/>
    <w:rsid w:val="006E5ED2"/>
    <w:rsid w:val="006F08D4"/>
    <w:rsid w:val="006F22D4"/>
    <w:rsid w:val="006F53B3"/>
    <w:rsid w:val="006F5C33"/>
    <w:rsid w:val="007040E0"/>
    <w:rsid w:val="00704E01"/>
    <w:rsid w:val="00706EB8"/>
    <w:rsid w:val="0070783D"/>
    <w:rsid w:val="00710CF5"/>
    <w:rsid w:val="00711157"/>
    <w:rsid w:val="00713656"/>
    <w:rsid w:val="00717527"/>
    <w:rsid w:val="007235F2"/>
    <w:rsid w:val="0072766F"/>
    <w:rsid w:val="00734E65"/>
    <w:rsid w:val="0073516F"/>
    <w:rsid w:val="00735CA2"/>
    <w:rsid w:val="00740677"/>
    <w:rsid w:val="00742EEC"/>
    <w:rsid w:val="00743F23"/>
    <w:rsid w:val="007531F2"/>
    <w:rsid w:val="00760062"/>
    <w:rsid w:val="007600D3"/>
    <w:rsid w:val="00760BE7"/>
    <w:rsid w:val="007630A2"/>
    <w:rsid w:val="00764FAD"/>
    <w:rsid w:val="007651DD"/>
    <w:rsid w:val="00765BFB"/>
    <w:rsid w:val="007719AE"/>
    <w:rsid w:val="00772970"/>
    <w:rsid w:val="00772C3C"/>
    <w:rsid w:val="00773B34"/>
    <w:rsid w:val="00775146"/>
    <w:rsid w:val="00776A20"/>
    <w:rsid w:val="00776E21"/>
    <w:rsid w:val="007810F0"/>
    <w:rsid w:val="0078174A"/>
    <w:rsid w:val="00785D2E"/>
    <w:rsid w:val="00793A2D"/>
    <w:rsid w:val="00793FCD"/>
    <w:rsid w:val="00795862"/>
    <w:rsid w:val="0079624C"/>
    <w:rsid w:val="00797DA6"/>
    <w:rsid w:val="007A26F5"/>
    <w:rsid w:val="007A4845"/>
    <w:rsid w:val="007A7BC8"/>
    <w:rsid w:val="007B0003"/>
    <w:rsid w:val="007B18DC"/>
    <w:rsid w:val="007B62A3"/>
    <w:rsid w:val="007B73B3"/>
    <w:rsid w:val="007B7709"/>
    <w:rsid w:val="007C0C97"/>
    <w:rsid w:val="007C1550"/>
    <w:rsid w:val="007C2062"/>
    <w:rsid w:val="007C2197"/>
    <w:rsid w:val="007C4ACF"/>
    <w:rsid w:val="007C57A7"/>
    <w:rsid w:val="007C7CC4"/>
    <w:rsid w:val="007D0529"/>
    <w:rsid w:val="007D2476"/>
    <w:rsid w:val="007D3A2C"/>
    <w:rsid w:val="007D5698"/>
    <w:rsid w:val="007E1189"/>
    <w:rsid w:val="007E12F2"/>
    <w:rsid w:val="007E3A44"/>
    <w:rsid w:val="007E72A8"/>
    <w:rsid w:val="007E7DD8"/>
    <w:rsid w:val="007F0F5A"/>
    <w:rsid w:val="007F289E"/>
    <w:rsid w:val="007F569E"/>
    <w:rsid w:val="007F68AC"/>
    <w:rsid w:val="007F7EBD"/>
    <w:rsid w:val="00800BBC"/>
    <w:rsid w:val="00801901"/>
    <w:rsid w:val="00804B4B"/>
    <w:rsid w:val="00804E64"/>
    <w:rsid w:val="008054DC"/>
    <w:rsid w:val="0080576D"/>
    <w:rsid w:val="00807AE0"/>
    <w:rsid w:val="00810B3D"/>
    <w:rsid w:val="0081220A"/>
    <w:rsid w:val="00816272"/>
    <w:rsid w:val="00816A7B"/>
    <w:rsid w:val="00817F2F"/>
    <w:rsid w:val="00821F22"/>
    <w:rsid w:val="008244C4"/>
    <w:rsid w:val="008274A0"/>
    <w:rsid w:val="0082757E"/>
    <w:rsid w:val="008302E3"/>
    <w:rsid w:val="00830BD9"/>
    <w:rsid w:val="0083164E"/>
    <w:rsid w:val="008414F4"/>
    <w:rsid w:val="008417FF"/>
    <w:rsid w:val="00841C08"/>
    <w:rsid w:val="00842AB4"/>
    <w:rsid w:val="00844075"/>
    <w:rsid w:val="008479C6"/>
    <w:rsid w:val="008479C9"/>
    <w:rsid w:val="00851DCA"/>
    <w:rsid w:val="00852047"/>
    <w:rsid w:val="008525C4"/>
    <w:rsid w:val="00854986"/>
    <w:rsid w:val="00855C08"/>
    <w:rsid w:val="00857EE5"/>
    <w:rsid w:val="00860A8A"/>
    <w:rsid w:val="008617B7"/>
    <w:rsid w:val="008628E0"/>
    <w:rsid w:val="008654F9"/>
    <w:rsid w:val="00872431"/>
    <w:rsid w:val="00872D99"/>
    <w:rsid w:val="0087376E"/>
    <w:rsid w:val="00875DCF"/>
    <w:rsid w:val="00877C4B"/>
    <w:rsid w:val="00881219"/>
    <w:rsid w:val="00881601"/>
    <w:rsid w:val="008826E5"/>
    <w:rsid w:val="00883687"/>
    <w:rsid w:val="0088473F"/>
    <w:rsid w:val="00886418"/>
    <w:rsid w:val="008879D5"/>
    <w:rsid w:val="008936B3"/>
    <w:rsid w:val="00895946"/>
    <w:rsid w:val="008974A9"/>
    <w:rsid w:val="008976A7"/>
    <w:rsid w:val="008A02B5"/>
    <w:rsid w:val="008A3613"/>
    <w:rsid w:val="008A4FA6"/>
    <w:rsid w:val="008B2F68"/>
    <w:rsid w:val="008B3FE0"/>
    <w:rsid w:val="008B7B6C"/>
    <w:rsid w:val="008C0871"/>
    <w:rsid w:val="008C0C4D"/>
    <w:rsid w:val="008D0C68"/>
    <w:rsid w:val="008D20CA"/>
    <w:rsid w:val="008D6D39"/>
    <w:rsid w:val="008D7A0E"/>
    <w:rsid w:val="008E1C26"/>
    <w:rsid w:val="008E2C13"/>
    <w:rsid w:val="008E3FF5"/>
    <w:rsid w:val="008E43A2"/>
    <w:rsid w:val="00902E29"/>
    <w:rsid w:val="009049FA"/>
    <w:rsid w:val="00906BAA"/>
    <w:rsid w:val="00906BC0"/>
    <w:rsid w:val="009119D7"/>
    <w:rsid w:val="00911CE9"/>
    <w:rsid w:val="00911F85"/>
    <w:rsid w:val="009166A8"/>
    <w:rsid w:val="00921205"/>
    <w:rsid w:val="009215F4"/>
    <w:rsid w:val="00921DB7"/>
    <w:rsid w:val="00923823"/>
    <w:rsid w:val="00924181"/>
    <w:rsid w:val="00925B41"/>
    <w:rsid w:val="00926C03"/>
    <w:rsid w:val="00930F10"/>
    <w:rsid w:val="00932E0D"/>
    <w:rsid w:val="00934FAC"/>
    <w:rsid w:val="00935CB0"/>
    <w:rsid w:val="00935FCD"/>
    <w:rsid w:val="00936DF8"/>
    <w:rsid w:val="009377FC"/>
    <w:rsid w:val="00940D08"/>
    <w:rsid w:val="0094234F"/>
    <w:rsid w:val="00942D06"/>
    <w:rsid w:val="0094444C"/>
    <w:rsid w:val="00946470"/>
    <w:rsid w:val="009502A8"/>
    <w:rsid w:val="009516C7"/>
    <w:rsid w:val="009528CC"/>
    <w:rsid w:val="00955313"/>
    <w:rsid w:val="009609EF"/>
    <w:rsid w:val="00960CCE"/>
    <w:rsid w:val="00960E0E"/>
    <w:rsid w:val="0096123E"/>
    <w:rsid w:val="009632A5"/>
    <w:rsid w:val="0096385F"/>
    <w:rsid w:val="00963FAF"/>
    <w:rsid w:val="00964FB1"/>
    <w:rsid w:val="009674FC"/>
    <w:rsid w:val="00972259"/>
    <w:rsid w:val="00974E6C"/>
    <w:rsid w:val="00975740"/>
    <w:rsid w:val="0097592A"/>
    <w:rsid w:val="00975FBD"/>
    <w:rsid w:val="009762F8"/>
    <w:rsid w:val="00976680"/>
    <w:rsid w:val="009779B2"/>
    <w:rsid w:val="00980D36"/>
    <w:rsid w:val="00981C68"/>
    <w:rsid w:val="00983855"/>
    <w:rsid w:val="00984FEE"/>
    <w:rsid w:val="0098619F"/>
    <w:rsid w:val="00986781"/>
    <w:rsid w:val="00990B32"/>
    <w:rsid w:val="00993AC7"/>
    <w:rsid w:val="009A0436"/>
    <w:rsid w:val="009A24D2"/>
    <w:rsid w:val="009A3209"/>
    <w:rsid w:val="009A4067"/>
    <w:rsid w:val="009A692E"/>
    <w:rsid w:val="009A6CEC"/>
    <w:rsid w:val="009A770D"/>
    <w:rsid w:val="009B1051"/>
    <w:rsid w:val="009B1C88"/>
    <w:rsid w:val="009B20F5"/>
    <w:rsid w:val="009B4B0E"/>
    <w:rsid w:val="009B4B9F"/>
    <w:rsid w:val="009B71BD"/>
    <w:rsid w:val="009C29D8"/>
    <w:rsid w:val="009C367E"/>
    <w:rsid w:val="009C4B50"/>
    <w:rsid w:val="009C6BCD"/>
    <w:rsid w:val="009D0C44"/>
    <w:rsid w:val="009D735A"/>
    <w:rsid w:val="009E046C"/>
    <w:rsid w:val="009E277A"/>
    <w:rsid w:val="009E4591"/>
    <w:rsid w:val="009E5F15"/>
    <w:rsid w:val="009E63CE"/>
    <w:rsid w:val="009F1B78"/>
    <w:rsid w:val="009F34ED"/>
    <w:rsid w:val="009F3CA3"/>
    <w:rsid w:val="009F5085"/>
    <w:rsid w:val="009F7E81"/>
    <w:rsid w:val="00A00433"/>
    <w:rsid w:val="00A04E49"/>
    <w:rsid w:val="00A052BA"/>
    <w:rsid w:val="00A05558"/>
    <w:rsid w:val="00A06483"/>
    <w:rsid w:val="00A06768"/>
    <w:rsid w:val="00A06F39"/>
    <w:rsid w:val="00A12DB8"/>
    <w:rsid w:val="00A130FC"/>
    <w:rsid w:val="00A133C0"/>
    <w:rsid w:val="00A140A0"/>
    <w:rsid w:val="00A14377"/>
    <w:rsid w:val="00A165ED"/>
    <w:rsid w:val="00A17DF4"/>
    <w:rsid w:val="00A210A4"/>
    <w:rsid w:val="00A21BAB"/>
    <w:rsid w:val="00A240D5"/>
    <w:rsid w:val="00A24BE5"/>
    <w:rsid w:val="00A27C15"/>
    <w:rsid w:val="00A31923"/>
    <w:rsid w:val="00A33AD3"/>
    <w:rsid w:val="00A347A0"/>
    <w:rsid w:val="00A375CF"/>
    <w:rsid w:val="00A405B9"/>
    <w:rsid w:val="00A430C3"/>
    <w:rsid w:val="00A46D36"/>
    <w:rsid w:val="00A47E0A"/>
    <w:rsid w:val="00A51505"/>
    <w:rsid w:val="00A5486C"/>
    <w:rsid w:val="00A54D41"/>
    <w:rsid w:val="00A5569C"/>
    <w:rsid w:val="00A56A88"/>
    <w:rsid w:val="00A56F0D"/>
    <w:rsid w:val="00A60DDA"/>
    <w:rsid w:val="00A64153"/>
    <w:rsid w:val="00A6621C"/>
    <w:rsid w:val="00A6793A"/>
    <w:rsid w:val="00A70CF4"/>
    <w:rsid w:val="00A711E3"/>
    <w:rsid w:val="00A73FD1"/>
    <w:rsid w:val="00A803C7"/>
    <w:rsid w:val="00A8335F"/>
    <w:rsid w:val="00A85F70"/>
    <w:rsid w:val="00A87023"/>
    <w:rsid w:val="00A87085"/>
    <w:rsid w:val="00A8711C"/>
    <w:rsid w:val="00A8715D"/>
    <w:rsid w:val="00A90DEE"/>
    <w:rsid w:val="00A93530"/>
    <w:rsid w:val="00A954C1"/>
    <w:rsid w:val="00A95F5A"/>
    <w:rsid w:val="00A96237"/>
    <w:rsid w:val="00A977D4"/>
    <w:rsid w:val="00AA6430"/>
    <w:rsid w:val="00AA7AAB"/>
    <w:rsid w:val="00AB512C"/>
    <w:rsid w:val="00AB594F"/>
    <w:rsid w:val="00AB6F8F"/>
    <w:rsid w:val="00AC27E4"/>
    <w:rsid w:val="00AC4512"/>
    <w:rsid w:val="00AD284F"/>
    <w:rsid w:val="00AD31B5"/>
    <w:rsid w:val="00AD3239"/>
    <w:rsid w:val="00AD4B86"/>
    <w:rsid w:val="00AD7EFA"/>
    <w:rsid w:val="00AE40D6"/>
    <w:rsid w:val="00AE5A00"/>
    <w:rsid w:val="00AE62DD"/>
    <w:rsid w:val="00AF02C7"/>
    <w:rsid w:val="00AF0E81"/>
    <w:rsid w:val="00AF2BB0"/>
    <w:rsid w:val="00AF6D9B"/>
    <w:rsid w:val="00B06EEE"/>
    <w:rsid w:val="00B07D35"/>
    <w:rsid w:val="00B07EB6"/>
    <w:rsid w:val="00B12D12"/>
    <w:rsid w:val="00B13AAE"/>
    <w:rsid w:val="00B21677"/>
    <w:rsid w:val="00B22F2C"/>
    <w:rsid w:val="00B253EB"/>
    <w:rsid w:val="00B332F1"/>
    <w:rsid w:val="00B3483F"/>
    <w:rsid w:val="00B34A1E"/>
    <w:rsid w:val="00B34AFD"/>
    <w:rsid w:val="00B35016"/>
    <w:rsid w:val="00B37107"/>
    <w:rsid w:val="00B400BE"/>
    <w:rsid w:val="00B4062C"/>
    <w:rsid w:val="00B47149"/>
    <w:rsid w:val="00B47282"/>
    <w:rsid w:val="00B51328"/>
    <w:rsid w:val="00B5198A"/>
    <w:rsid w:val="00B53930"/>
    <w:rsid w:val="00B53FA4"/>
    <w:rsid w:val="00B666B1"/>
    <w:rsid w:val="00B66BF9"/>
    <w:rsid w:val="00B7022C"/>
    <w:rsid w:val="00B72697"/>
    <w:rsid w:val="00B74E98"/>
    <w:rsid w:val="00B77E32"/>
    <w:rsid w:val="00B8510D"/>
    <w:rsid w:val="00B86C1B"/>
    <w:rsid w:val="00B910B5"/>
    <w:rsid w:val="00B94994"/>
    <w:rsid w:val="00BA26BB"/>
    <w:rsid w:val="00BA2AC8"/>
    <w:rsid w:val="00BA3265"/>
    <w:rsid w:val="00BA636F"/>
    <w:rsid w:val="00BB01AA"/>
    <w:rsid w:val="00BB04F5"/>
    <w:rsid w:val="00BB4A06"/>
    <w:rsid w:val="00BB569B"/>
    <w:rsid w:val="00BC05C3"/>
    <w:rsid w:val="00BC1D11"/>
    <w:rsid w:val="00BC42EC"/>
    <w:rsid w:val="00BC6323"/>
    <w:rsid w:val="00BC6981"/>
    <w:rsid w:val="00BD034B"/>
    <w:rsid w:val="00BD0C84"/>
    <w:rsid w:val="00BD308A"/>
    <w:rsid w:val="00BD7C5F"/>
    <w:rsid w:val="00BE464B"/>
    <w:rsid w:val="00BE796F"/>
    <w:rsid w:val="00BF005B"/>
    <w:rsid w:val="00BF2375"/>
    <w:rsid w:val="00BF27E4"/>
    <w:rsid w:val="00BF5809"/>
    <w:rsid w:val="00BF754C"/>
    <w:rsid w:val="00C019F7"/>
    <w:rsid w:val="00C01C8B"/>
    <w:rsid w:val="00C02439"/>
    <w:rsid w:val="00C04EE0"/>
    <w:rsid w:val="00C16107"/>
    <w:rsid w:val="00C22B62"/>
    <w:rsid w:val="00C27807"/>
    <w:rsid w:val="00C27C95"/>
    <w:rsid w:val="00C30D64"/>
    <w:rsid w:val="00C363DB"/>
    <w:rsid w:val="00C36DF5"/>
    <w:rsid w:val="00C37D99"/>
    <w:rsid w:val="00C402E4"/>
    <w:rsid w:val="00C420A6"/>
    <w:rsid w:val="00C42669"/>
    <w:rsid w:val="00C46350"/>
    <w:rsid w:val="00C53873"/>
    <w:rsid w:val="00C54185"/>
    <w:rsid w:val="00C5561F"/>
    <w:rsid w:val="00C56BDE"/>
    <w:rsid w:val="00C56D5C"/>
    <w:rsid w:val="00C60CFB"/>
    <w:rsid w:val="00C629F0"/>
    <w:rsid w:val="00C636BD"/>
    <w:rsid w:val="00C67BEE"/>
    <w:rsid w:val="00C70E37"/>
    <w:rsid w:val="00C72743"/>
    <w:rsid w:val="00C74189"/>
    <w:rsid w:val="00C7502A"/>
    <w:rsid w:val="00C77498"/>
    <w:rsid w:val="00C820C2"/>
    <w:rsid w:val="00C82303"/>
    <w:rsid w:val="00C82871"/>
    <w:rsid w:val="00C82EA4"/>
    <w:rsid w:val="00C8550A"/>
    <w:rsid w:val="00C92498"/>
    <w:rsid w:val="00C9320C"/>
    <w:rsid w:val="00C93266"/>
    <w:rsid w:val="00C94987"/>
    <w:rsid w:val="00C97511"/>
    <w:rsid w:val="00CA08DB"/>
    <w:rsid w:val="00CA1E07"/>
    <w:rsid w:val="00CA3381"/>
    <w:rsid w:val="00CA4315"/>
    <w:rsid w:val="00CA435C"/>
    <w:rsid w:val="00CA7E92"/>
    <w:rsid w:val="00CB0F97"/>
    <w:rsid w:val="00CB4FFE"/>
    <w:rsid w:val="00CB7359"/>
    <w:rsid w:val="00CC03D8"/>
    <w:rsid w:val="00CC1804"/>
    <w:rsid w:val="00CC185F"/>
    <w:rsid w:val="00CC292A"/>
    <w:rsid w:val="00CC5666"/>
    <w:rsid w:val="00CC60AD"/>
    <w:rsid w:val="00CD1AD8"/>
    <w:rsid w:val="00CD2ACF"/>
    <w:rsid w:val="00CD2C9B"/>
    <w:rsid w:val="00CD7148"/>
    <w:rsid w:val="00CE0C9F"/>
    <w:rsid w:val="00CE262A"/>
    <w:rsid w:val="00CE59E6"/>
    <w:rsid w:val="00CE660B"/>
    <w:rsid w:val="00CE728B"/>
    <w:rsid w:val="00CF30BF"/>
    <w:rsid w:val="00CF4A4B"/>
    <w:rsid w:val="00D02BC4"/>
    <w:rsid w:val="00D067A0"/>
    <w:rsid w:val="00D0781A"/>
    <w:rsid w:val="00D10480"/>
    <w:rsid w:val="00D1229B"/>
    <w:rsid w:val="00D162F0"/>
    <w:rsid w:val="00D209B5"/>
    <w:rsid w:val="00D22459"/>
    <w:rsid w:val="00D23D9B"/>
    <w:rsid w:val="00D258D2"/>
    <w:rsid w:val="00D25EF9"/>
    <w:rsid w:val="00D2652D"/>
    <w:rsid w:val="00D27B60"/>
    <w:rsid w:val="00D31A76"/>
    <w:rsid w:val="00D37312"/>
    <w:rsid w:val="00D4045F"/>
    <w:rsid w:val="00D413DC"/>
    <w:rsid w:val="00D415C3"/>
    <w:rsid w:val="00D43EF7"/>
    <w:rsid w:val="00D45479"/>
    <w:rsid w:val="00D471AE"/>
    <w:rsid w:val="00D47779"/>
    <w:rsid w:val="00D5374E"/>
    <w:rsid w:val="00D53F2C"/>
    <w:rsid w:val="00D55F36"/>
    <w:rsid w:val="00D60453"/>
    <w:rsid w:val="00D617C2"/>
    <w:rsid w:val="00D6283C"/>
    <w:rsid w:val="00D62C17"/>
    <w:rsid w:val="00D63C02"/>
    <w:rsid w:val="00D645A3"/>
    <w:rsid w:val="00D64AD4"/>
    <w:rsid w:val="00D64E4B"/>
    <w:rsid w:val="00D6750A"/>
    <w:rsid w:val="00D70646"/>
    <w:rsid w:val="00D710AC"/>
    <w:rsid w:val="00D808AB"/>
    <w:rsid w:val="00D82CA6"/>
    <w:rsid w:val="00D8453B"/>
    <w:rsid w:val="00D84790"/>
    <w:rsid w:val="00D92DAD"/>
    <w:rsid w:val="00D94546"/>
    <w:rsid w:val="00D95EDA"/>
    <w:rsid w:val="00D95F55"/>
    <w:rsid w:val="00DA12BD"/>
    <w:rsid w:val="00DA1A12"/>
    <w:rsid w:val="00DA241F"/>
    <w:rsid w:val="00DA279A"/>
    <w:rsid w:val="00DA4627"/>
    <w:rsid w:val="00DA4A7B"/>
    <w:rsid w:val="00DA588B"/>
    <w:rsid w:val="00DB0DEA"/>
    <w:rsid w:val="00DB4848"/>
    <w:rsid w:val="00DB5B8C"/>
    <w:rsid w:val="00DB65AF"/>
    <w:rsid w:val="00DC2193"/>
    <w:rsid w:val="00DC2360"/>
    <w:rsid w:val="00DC3974"/>
    <w:rsid w:val="00DC4E25"/>
    <w:rsid w:val="00DC61C3"/>
    <w:rsid w:val="00DC6D4B"/>
    <w:rsid w:val="00DC7A19"/>
    <w:rsid w:val="00DD24A6"/>
    <w:rsid w:val="00DD2D29"/>
    <w:rsid w:val="00DD3BD4"/>
    <w:rsid w:val="00DD3D81"/>
    <w:rsid w:val="00DD4C23"/>
    <w:rsid w:val="00DD4D18"/>
    <w:rsid w:val="00DD6543"/>
    <w:rsid w:val="00DD671E"/>
    <w:rsid w:val="00DD6AD7"/>
    <w:rsid w:val="00DE1B9D"/>
    <w:rsid w:val="00DE21CD"/>
    <w:rsid w:val="00DE2DB6"/>
    <w:rsid w:val="00DE3289"/>
    <w:rsid w:val="00DE34E4"/>
    <w:rsid w:val="00DE5571"/>
    <w:rsid w:val="00DE6E4C"/>
    <w:rsid w:val="00DF2DDC"/>
    <w:rsid w:val="00DF3BC8"/>
    <w:rsid w:val="00DF42C6"/>
    <w:rsid w:val="00DF7C1F"/>
    <w:rsid w:val="00E04278"/>
    <w:rsid w:val="00E04782"/>
    <w:rsid w:val="00E05AB9"/>
    <w:rsid w:val="00E10D9A"/>
    <w:rsid w:val="00E14EAC"/>
    <w:rsid w:val="00E1551B"/>
    <w:rsid w:val="00E17724"/>
    <w:rsid w:val="00E206F9"/>
    <w:rsid w:val="00E22A3F"/>
    <w:rsid w:val="00E22CF0"/>
    <w:rsid w:val="00E2524E"/>
    <w:rsid w:val="00E26973"/>
    <w:rsid w:val="00E27A22"/>
    <w:rsid w:val="00E3010E"/>
    <w:rsid w:val="00E30EB4"/>
    <w:rsid w:val="00E31DF2"/>
    <w:rsid w:val="00E337C8"/>
    <w:rsid w:val="00E34A7A"/>
    <w:rsid w:val="00E35568"/>
    <w:rsid w:val="00E36F9E"/>
    <w:rsid w:val="00E3728B"/>
    <w:rsid w:val="00E42510"/>
    <w:rsid w:val="00E45902"/>
    <w:rsid w:val="00E4683C"/>
    <w:rsid w:val="00E51ADC"/>
    <w:rsid w:val="00E53501"/>
    <w:rsid w:val="00E535E9"/>
    <w:rsid w:val="00E53D12"/>
    <w:rsid w:val="00E54678"/>
    <w:rsid w:val="00E603E5"/>
    <w:rsid w:val="00E62D8D"/>
    <w:rsid w:val="00E6590A"/>
    <w:rsid w:val="00E665A8"/>
    <w:rsid w:val="00E74AF2"/>
    <w:rsid w:val="00E76AB9"/>
    <w:rsid w:val="00E82AD5"/>
    <w:rsid w:val="00E8393C"/>
    <w:rsid w:val="00E84E14"/>
    <w:rsid w:val="00E87D32"/>
    <w:rsid w:val="00E904AD"/>
    <w:rsid w:val="00E90556"/>
    <w:rsid w:val="00E91763"/>
    <w:rsid w:val="00E92D2C"/>
    <w:rsid w:val="00E953DE"/>
    <w:rsid w:val="00E962FD"/>
    <w:rsid w:val="00EA2984"/>
    <w:rsid w:val="00EA2AB2"/>
    <w:rsid w:val="00EA4B2F"/>
    <w:rsid w:val="00EA70AA"/>
    <w:rsid w:val="00EA7E22"/>
    <w:rsid w:val="00EB180C"/>
    <w:rsid w:val="00EB1927"/>
    <w:rsid w:val="00EB209A"/>
    <w:rsid w:val="00EB2C56"/>
    <w:rsid w:val="00EC0283"/>
    <w:rsid w:val="00EC46B1"/>
    <w:rsid w:val="00EC65F3"/>
    <w:rsid w:val="00ED1417"/>
    <w:rsid w:val="00ED5A2E"/>
    <w:rsid w:val="00ED6872"/>
    <w:rsid w:val="00ED6BFA"/>
    <w:rsid w:val="00ED6E6F"/>
    <w:rsid w:val="00EE314C"/>
    <w:rsid w:val="00EE5834"/>
    <w:rsid w:val="00EE6E32"/>
    <w:rsid w:val="00EE7F19"/>
    <w:rsid w:val="00EF2E3F"/>
    <w:rsid w:val="00EF3E9A"/>
    <w:rsid w:val="00EF49AE"/>
    <w:rsid w:val="00EF5085"/>
    <w:rsid w:val="00EF6F87"/>
    <w:rsid w:val="00F01E57"/>
    <w:rsid w:val="00F07D06"/>
    <w:rsid w:val="00F11490"/>
    <w:rsid w:val="00F11C05"/>
    <w:rsid w:val="00F127E6"/>
    <w:rsid w:val="00F12C2A"/>
    <w:rsid w:val="00F12D82"/>
    <w:rsid w:val="00F2092A"/>
    <w:rsid w:val="00F20E25"/>
    <w:rsid w:val="00F20E60"/>
    <w:rsid w:val="00F22E2D"/>
    <w:rsid w:val="00F2488E"/>
    <w:rsid w:val="00F24F86"/>
    <w:rsid w:val="00F267F5"/>
    <w:rsid w:val="00F26E46"/>
    <w:rsid w:val="00F31013"/>
    <w:rsid w:val="00F3408A"/>
    <w:rsid w:val="00F371FE"/>
    <w:rsid w:val="00F37D32"/>
    <w:rsid w:val="00F4069E"/>
    <w:rsid w:val="00F41F81"/>
    <w:rsid w:val="00F456D5"/>
    <w:rsid w:val="00F4590B"/>
    <w:rsid w:val="00F5125D"/>
    <w:rsid w:val="00F51FDD"/>
    <w:rsid w:val="00F538F2"/>
    <w:rsid w:val="00F556C2"/>
    <w:rsid w:val="00F61023"/>
    <w:rsid w:val="00F65A79"/>
    <w:rsid w:val="00F65F5B"/>
    <w:rsid w:val="00F663C3"/>
    <w:rsid w:val="00F670A9"/>
    <w:rsid w:val="00F77A10"/>
    <w:rsid w:val="00F80422"/>
    <w:rsid w:val="00F8327E"/>
    <w:rsid w:val="00F86763"/>
    <w:rsid w:val="00F86BAA"/>
    <w:rsid w:val="00F9213B"/>
    <w:rsid w:val="00F9346E"/>
    <w:rsid w:val="00F96EF1"/>
    <w:rsid w:val="00F97364"/>
    <w:rsid w:val="00FA0120"/>
    <w:rsid w:val="00FA2DF1"/>
    <w:rsid w:val="00FA6E28"/>
    <w:rsid w:val="00FB07EA"/>
    <w:rsid w:val="00FB38DC"/>
    <w:rsid w:val="00FB3E15"/>
    <w:rsid w:val="00FB4F6B"/>
    <w:rsid w:val="00FB51E4"/>
    <w:rsid w:val="00FB521C"/>
    <w:rsid w:val="00FB6B0C"/>
    <w:rsid w:val="00FB7D17"/>
    <w:rsid w:val="00FC0DF9"/>
    <w:rsid w:val="00FC3683"/>
    <w:rsid w:val="00FC61A3"/>
    <w:rsid w:val="00FD0722"/>
    <w:rsid w:val="00FD4572"/>
    <w:rsid w:val="00FD71AD"/>
    <w:rsid w:val="00FD7996"/>
    <w:rsid w:val="00FE12C8"/>
    <w:rsid w:val="00FE2836"/>
    <w:rsid w:val="00FE3C6E"/>
    <w:rsid w:val="00FE3C70"/>
    <w:rsid w:val="00FE555C"/>
    <w:rsid w:val="00FF097B"/>
    <w:rsid w:val="00FF2511"/>
    <w:rsid w:val="00FF2D45"/>
    <w:rsid w:val="00FF3A1B"/>
    <w:rsid w:val="00FF4027"/>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5B5987"/>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GB"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4B5E"/>
    <w:rPr>
      <w:rFonts w:ascii="Times New Roman" w:eastAsia="Times New Roman" w:hAnsi="Times New Roman" w:cs="Times New Roman"/>
      <w:lang w:val="en-MY"/>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13AF0"/>
    <w:pPr>
      <w:ind w:left="720"/>
      <w:contextualSpacing/>
    </w:pPr>
  </w:style>
  <w:style w:type="paragraph" w:styleId="NormalWeb">
    <w:name w:val="Normal (Web)"/>
    <w:basedOn w:val="Normal"/>
    <w:uiPriority w:val="99"/>
    <w:unhideWhenUsed/>
    <w:rsid w:val="001923BF"/>
    <w:pPr>
      <w:spacing w:before="100" w:beforeAutospacing="1" w:after="100" w:afterAutospacing="1"/>
    </w:pPr>
  </w:style>
  <w:style w:type="character" w:styleId="Emphasis">
    <w:name w:val="Emphasis"/>
    <w:basedOn w:val="DefaultParagraphFont"/>
    <w:uiPriority w:val="20"/>
    <w:qFormat/>
    <w:rsid w:val="001923BF"/>
    <w:rPr>
      <w:i/>
      <w:iCs/>
    </w:rPr>
  </w:style>
  <w:style w:type="table" w:styleId="TableGrid">
    <w:name w:val="Table Grid"/>
    <w:basedOn w:val="TableNormal"/>
    <w:uiPriority w:val="39"/>
    <w:rsid w:val="007F68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6A0840"/>
    <w:rPr>
      <w:b/>
      <w:bCs/>
    </w:rPr>
  </w:style>
  <w:style w:type="paragraph" w:styleId="DocumentMap">
    <w:name w:val="Document Map"/>
    <w:basedOn w:val="Normal"/>
    <w:link w:val="DocumentMapChar"/>
    <w:uiPriority w:val="99"/>
    <w:semiHidden/>
    <w:unhideWhenUsed/>
    <w:rsid w:val="00523468"/>
  </w:style>
  <w:style w:type="character" w:customStyle="1" w:styleId="DocumentMapChar">
    <w:name w:val="Document Map Char"/>
    <w:basedOn w:val="DefaultParagraphFont"/>
    <w:link w:val="DocumentMap"/>
    <w:uiPriority w:val="99"/>
    <w:semiHidden/>
    <w:rsid w:val="00523468"/>
    <w:rPr>
      <w:rFonts w:ascii="Times New Roman" w:hAnsi="Times New Roman" w:cs="Times New Roman"/>
    </w:rPr>
  </w:style>
  <w:style w:type="character" w:styleId="Hyperlink">
    <w:name w:val="Hyperlink"/>
    <w:basedOn w:val="DefaultParagraphFont"/>
    <w:uiPriority w:val="99"/>
    <w:unhideWhenUsed/>
    <w:rsid w:val="000E5B03"/>
    <w:rPr>
      <w:color w:val="0000FF"/>
      <w:u w:val="single"/>
    </w:rPr>
  </w:style>
  <w:style w:type="character" w:styleId="CommentReference">
    <w:name w:val="annotation reference"/>
    <w:basedOn w:val="DefaultParagraphFont"/>
    <w:uiPriority w:val="99"/>
    <w:semiHidden/>
    <w:unhideWhenUsed/>
    <w:rsid w:val="004108E6"/>
    <w:rPr>
      <w:sz w:val="16"/>
      <w:szCs w:val="16"/>
    </w:rPr>
  </w:style>
  <w:style w:type="paragraph" w:styleId="CommentText">
    <w:name w:val="annotation text"/>
    <w:basedOn w:val="Normal"/>
    <w:link w:val="CommentTextChar"/>
    <w:uiPriority w:val="99"/>
    <w:semiHidden/>
    <w:unhideWhenUsed/>
    <w:rsid w:val="004108E6"/>
    <w:rPr>
      <w:sz w:val="20"/>
      <w:szCs w:val="20"/>
    </w:rPr>
  </w:style>
  <w:style w:type="character" w:customStyle="1" w:styleId="CommentTextChar">
    <w:name w:val="Comment Text Char"/>
    <w:basedOn w:val="DefaultParagraphFont"/>
    <w:link w:val="CommentText"/>
    <w:uiPriority w:val="99"/>
    <w:semiHidden/>
    <w:rsid w:val="004108E6"/>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4108E6"/>
    <w:rPr>
      <w:b/>
      <w:bCs/>
    </w:rPr>
  </w:style>
  <w:style w:type="character" w:customStyle="1" w:styleId="CommentSubjectChar">
    <w:name w:val="Comment Subject Char"/>
    <w:basedOn w:val="CommentTextChar"/>
    <w:link w:val="CommentSubject"/>
    <w:uiPriority w:val="99"/>
    <w:semiHidden/>
    <w:rsid w:val="004108E6"/>
    <w:rPr>
      <w:rFonts w:ascii="Times New Roman" w:hAnsi="Times New Roman" w:cs="Times New Roman"/>
      <w:b/>
      <w:bCs/>
      <w:sz w:val="20"/>
      <w:szCs w:val="20"/>
    </w:rPr>
  </w:style>
  <w:style w:type="paragraph" w:styleId="BalloonText">
    <w:name w:val="Balloon Text"/>
    <w:basedOn w:val="Normal"/>
    <w:link w:val="BalloonTextChar"/>
    <w:uiPriority w:val="99"/>
    <w:semiHidden/>
    <w:unhideWhenUsed/>
    <w:rsid w:val="004108E6"/>
    <w:rPr>
      <w:sz w:val="18"/>
      <w:szCs w:val="18"/>
    </w:rPr>
  </w:style>
  <w:style w:type="character" w:customStyle="1" w:styleId="BalloonTextChar">
    <w:name w:val="Balloon Text Char"/>
    <w:basedOn w:val="DefaultParagraphFont"/>
    <w:link w:val="BalloonText"/>
    <w:uiPriority w:val="99"/>
    <w:semiHidden/>
    <w:rsid w:val="004108E6"/>
    <w:rPr>
      <w:rFonts w:ascii="Times New Roman" w:hAnsi="Times New Roman" w:cs="Times New Roman"/>
      <w:sz w:val="18"/>
      <w:szCs w:val="18"/>
    </w:rPr>
  </w:style>
  <w:style w:type="character" w:customStyle="1" w:styleId="scopustermhighlight">
    <w:name w:val="scopustermhighlight"/>
    <w:basedOn w:val="DefaultParagraphFont"/>
    <w:rsid w:val="00FB7D17"/>
  </w:style>
  <w:style w:type="character" w:styleId="UnresolvedMention">
    <w:name w:val="Unresolved Mention"/>
    <w:basedOn w:val="DefaultParagraphFont"/>
    <w:uiPriority w:val="99"/>
    <w:rsid w:val="008628E0"/>
    <w:rPr>
      <w:color w:val="605E5C"/>
      <w:shd w:val="clear" w:color="auto" w:fill="E1DFDD"/>
    </w:rPr>
  </w:style>
  <w:style w:type="paragraph" w:styleId="Footer">
    <w:name w:val="footer"/>
    <w:basedOn w:val="Normal"/>
    <w:link w:val="FooterChar"/>
    <w:uiPriority w:val="99"/>
    <w:unhideWhenUsed/>
    <w:rsid w:val="00FD0722"/>
    <w:pPr>
      <w:tabs>
        <w:tab w:val="center" w:pos="4680"/>
        <w:tab w:val="right" w:pos="9360"/>
      </w:tabs>
    </w:pPr>
  </w:style>
  <w:style w:type="character" w:customStyle="1" w:styleId="FooterChar">
    <w:name w:val="Footer Char"/>
    <w:basedOn w:val="DefaultParagraphFont"/>
    <w:link w:val="Footer"/>
    <w:uiPriority w:val="99"/>
    <w:rsid w:val="00FD0722"/>
    <w:rPr>
      <w:rFonts w:ascii="Times New Roman" w:eastAsia="Times New Roman" w:hAnsi="Times New Roman" w:cs="Times New Roman"/>
      <w:lang w:val="en-MY"/>
    </w:rPr>
  </w:style>
  <w:style w:type="character" w:styleId="PageNumber">
    <w:name w:val="page number"/>
    <w:basedOn w:val="DefaultParagraphFont"/>
    <w:uiPriority w:val="99"/>
    <w:semiHidden/>
    <w:unhideWhenUsed/>
    <w:rsid w:val="00FD07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767835">
      <w:bodyDiv w:val="1"/>
      <w:marLeft w:val="0"/>
      <w:marRight w:val="0"/>
      <w:marTop w:val="0"/>
      <w:marBottom w:val="0"/>
      <w:divBdr>
        <w:top w:val="none" w:sz="0" w:space="0" w:color="auto"/>
        <w:left w:val="none" w:sz="0" w:space="0" w:color="auto"/>
        <w:bottom w:val="none" w:sz="0" w:space="0" w:color="auto"/>
        <w:right w:val="none" w:sz="0" w:space="0" w:color="auto"/>
      </w:divBdr>
    </w:div>
    <w:div w:id="47077326">
      <w:bodyDiv w:val="1"/>
      <w:marLeft w:val="0"/>
      <w:marRight w:val="0"/>
      <w:marTop w:val="0"/>
      <w:marBottom w:val="0"/>
      <w:divBdr>
        <w:top w:val="none" w:sz="0" w:space="0" w:color="auto"/>
        <w:left w:val="none" w:sz="0" w:space="0" w:color="auto"/>
        <w:bottom w:val="none" w:sz="0" w:space="0" w:color="auto"/>
        <w:right w:val="none" w:sz="0" w:space="0" w:color="auto"/>
      </w:divBdr>
    </w:div>
    <w:div w:id="66459514">
      <w:bodyDiv w:val="1"/>
      <w:marLeft w:val="0"/>
      <w:marRight w:val="0"/>
      <w:marTop w:val="0"/>
      <w:marBottom w:val="0"/>
      <w:divBdr>
        <w:top w:val="none" w:sz="0" w:space="0" w:color="auto"/>
        <w:left w:val="none" w:sz="0" w:space="0" w:color="auto"/>
        <w:bottom w:val="none" w:sz="0" w:space="0" w:color="auto"/>
        <w:right w:val="none" w:sz="0" w:space="0" w:color="auto"/>
      </w:divBdr>
    </w:div>
    <w:div w:id="75709035">
      <w:bodyDiv w:val="1"/>
      <w:marLeft w:val="0"/>
      <w:marRight w:val="0"/>
      <w:marTop w:val="0"/>
      <w:marBottom w:val="0"/>
      <w:divBdr>
        <w:top w:val="none" w:sz="0" w:space="0" w:color="auto"/>
        <w:left w:val="none" w:sz="0" w:space="0" w:color="auto"/>
        <w:bottom w:val="none" w:sz="0" w:space="0" w:color="auto"/>
        <w:right w:val="none" w:sz="0" w:space="0" w:color="auto"/>
      </w:divBdr>
    </w:div>
    <w:div w:id="77681655">
      <w:bodyDiv w:val="1"/>
      <w:marLeft w:val="0"/>
      <w:marRight w:val="0"/>
      <w:marTop w:val="0"/>
      <w:marBottom w:val="0"/>
      <w:divBdr>
        <w:top w:val="none" w:sz="0" w:space="0" w:color="auto"/>
        <w:left w:val="none" w:sz="0" w:space="0" w:color="auto"/>
        <w:bottom w:val="none" w:sz="0" w:space="0" w:color="auto"/>
        <w:right w:val="none" w:sz="0" w:space="0" w:color="auto"/>
      </w:divBdr>
    </w:div>
    <w:div w:id="95251266">
      <w:bodyDiv w:val="1"/>
      <w:marLeft w:val="0"/>
      <w:marRight w:val="0"/>
      <w:marTop w:val="0"/>
      <w:marBottom w:val="0"/>
      <w:divBdr>
        <w:top w:val="none" w:sz="0" w:space="0" w:color="auto"/>
        <w:left w:val="none" w:sz="0" w:space="0" w:color="auto"/>
        <w:bottom w:val="none" w:sz="0" w:space="0" w:color="auto"/>
        <w:right w:val="none" w:sz="0" w:space="0" w:color="auto"/>
      </w:divBdr>
    </w:div>
    <w:div w:id="107746014">
      <w:bodyDiv w:val="1"/>
      <w:marLeft w:val="0"/>
      <w:marRight w:val="0"/>
      <w:marTop w:val="0"/>
      <w:marBottom w:val="0"/>
      <w:divBdr>
        <w:top w:val="none" w:sz="0" w:space="0" w:color="auto"/>
        <w:left w:val="none" w:sz="0" w:space="0" w:color="auto"/>
        <w:bottom w:val="none" w:sz="0" w:space="0" w:color="auto"/>
        <w:right w:val="none" w:sz="0" w:space="0" w:color="auto"/>
      </w:divBdr>
    </w:div>
    <w:div w:id="115762302">
      <w:bodyDiv w:val="1"/>
      <w:marLeft w:val="0"/>
      <w:marRight w:val="0"/>
      <w:marTop w:val="0"/>
      <w:marBottom w:val="0"/>
      <w:divBdr>
        <w:top w:val="none" w:sz="0" w:space="0" w:color="auto"/>
        <w:left w:val="none" w:sz="0" w:space="0" w:color="auto"/>
        <w:bottom w:val="none" w:sz="0" w:space="0" w:color="auto"/>
        <w:right w:val="none" w:sz="0" w:space="0" w:color="auto"/>
      </w:divBdr>
    </w:div>
    <w:div w:id="143087212">
      <w:bodyDiv w:val="1"/>
      <w:marLeft w:val="0"/>
      <w:marRight w:val="0"/>
      <w:marTop w:val="0"/>
      <w:marBottom w:val="0"/>
      <w:divBdr>
        <w:top w:val="none" w:sz="0" w:space="0" w:color="auto"/>
        <w:left w:val="none" w:sz="0" w:space="0" w:color="auto"/>
        <w:bottom w:val="none" w:sz="0" w:space="0" w:color="auto"/>
        <w:right w:val="none" w:sz="0" w:space="0" w:color="auto"/>
      </w:divBdr>
    </w:div>
    <w:div w:id="160394637">
      <w:bodyDiv w:val="1"/>
      <w:marLeft w:val="0"/>
      <w:marRight w:val="0"/>
      <w:marTop w:val="0"/>
      <w:marBottom w:val="0"/>
      <w:divBdr>
        <w:top w:val="none" w:sz="0" w:space="0" w:color="auto"/>
        <w:left w:val="none" w:sz="0" w:space="0" w:color="auto"/>
        <w:bottom w:val="none" w:sz="0" w:space="0" w:color="auto"/>
        <w:right w:val="none" w:sz="0" w:space="0" w:color="auto"/>
      </w:divBdr>
    </w:div>
    <w:div w:id="170919926">
      <w:bodyDiv w:val="1"/>
      <w:marLeft w:val="0"/>
      <w:marRight w:val="0"/>
      <w:marTop w:val="0"/>
      <w:marBottom w:val="0"/>
      <w:divBdr>
        <w:top w:val="none" w:sz="0" w:space="0" w:color="auto"/>
        <w:left w:val="none" w:sz="0" w:space="0" w:color="auto"/>
        <w:bottom w:val="none" w:sz="0" w:space="0" w:color="auto"/>
        <w:right w:val="none" w:sz="0" w:space="0" w:color="auto"/>
      </w:divBdr>
    </w:div>
    <w:div w:id="179928563">
      <w:bodyDiv w:val="1"/>
      <w:marLeft w:val="0"/>
      <w:marRight w:val="0"/>
      <w:marTop w:val="0"/>
      <w:marBottom w:val="0"/>
      <w:divBdr>
        <w:top w:val="none" w:sz="0" w:space="0" w:color="auto"/>
        <w:left w:val="none" w:sz="0" w:space="0" w:color="auto"/>
        <w:bottom w:val="none" w:sz="0" w:space="0" w:color="auto"/>
        <w:right w:val="none" w:sz="0" w:space="0" w:color="auto"/>
      </w:divBdr>
    </w:div>
    <w:div w:id="181406062">
      <w:bodyDiv w:val="1"/>
      <w:marLeft w:val="0"/>
      <w:marRight w:val="0"/>
      <w:marTop w:val="0"/>
      <w:marBottom w:val="0"/>
      <w:divBdr>
        <w:top w:val="none" w:sz="0" w:space="0" w:color="auto"/>
        <w:left w:val="none" w:sz="0" w:space="0" w:color="auto"/>
        <w:bottom w:val="none" w:sz="0" w:space="0" w:color="auto"/>
        <w:right w:val="none" w:sz="0" w:space="0" w:color="auto"/>
      </w:divBdr>
    </w:div>
    <w:div w:id="189607454">
      <w:bodyDiv w:val="1"/>
      <w:marLeft w:val="0"/>
      <w:marRight w:val="0"/>
      <w:marTop w:val="0"/>
      <w:marBottom w:val="0"/>
      <w:divBdr>
        <w:top w:val="none" w:sz="0" w:space="0" w:color="auto"/>
        <w:left w:val="none" w:sz="0" w:space="0" w:color="auto"/>
        <w:bottom w:val="none" w:sz="0" w:space="0" w:color="auto"/>
        <w:right w:val="none" w:sz="0" w:space="0" w:color="auto"/>
      </w:divBdr>
    </w:div>
    <w:div w:id="204679657">
      <w:bodyDiv w:val="1"/>
      <w:marLeft w:val="0"/>
      <w:marRight w:val="0"/>
      <w:marTop w:val="0"/>
      <w:marBottom w:val="0"/>
      <w:divBdr>
        <w:top w:val="none" w:sz="0" w:space="0" w:color="auto"/>
        <w:left w:val="none" w:sz="0" w:space="0" w:color="auto"/>
        <w:bottom w:val="none" w:sz="0" w:space="0" w:color="auto"/>
        <w:right w:val="none" w:sz="0" w:space="0" w:color="auto"/>
      </w:divBdr>
    </w:div>
    <w:div w:id="214119775">
      <w:bodyDiv w:val="1"/>
      <w:marLeft w:val="0"/>
      <w:marRight w:val="0"/>
      <w:marTop w:val="0"/>
      <w:marBottom w:val="0"/>
      <w:divBdr>
        <w:top w:val="none" w:sz="0" w:space="0" w:color="auto"/>
        <w:left w:val="none" w:sz="0" w:space="0" w:color="auto"/>
        <w:bottom w:val="none" w:sz="0" w:space="0" w:color="auto"/>
        <w:right w:val="none" w:sz="0" w:space="0" w:color="auto"/>
      </w:divBdr>
    </w:div>
    <w:div w:id="297607820">
      <w:bodyDiv w:val="1"/>
      <w:marLeft w:val="0"/>
      <w:marRight w:val="0"/>
      <w:marTop w:val="0"/>
      <w:marBottom w:val="0"/>
      <w:divBdr>
        <w:top w:val="none" w:sz="0" w:space="0" w:color="auto"/>
        <w:left w:val="none" w:sz="0" w:space="0" w:color="auto"/>
        <w:bottom w:val="none" w:sz="0" w:space="0" w:color="auto"/>
        <w:right w:val="none" w:sz="0" w:space="0" w:color="auto"/>
      </w:divBdr>
    </w:div>
    <w:div w:id="331950713">
      <w:bodyDiv w:val="1"/>
      <w:marLeft w:val="0"/>
      <w:marRight w:val="0"/>
      <w:marTop w:val="0"/>
      <w:marBottom w:val="0"/>
      <w:divBdr>
        <w:top w:val="none" w:sz="0" w:space="0" w:color="auto"/>
        <w:left w:val="none" w:sz="0" w:space="0" w:color="auto"/>
        <w:bottom w:val="none" w:sz="0" w:space="0" w:color="auto"/>
        <w:right w:val="none" w:sz="0" w:space="0" w:color="auto"/>
      </w:divBdr>
    </w:div>
    <w:div w:id="364327519">
      <w:bodyDiv w:val="1"/>
      <w:marLeft w:val="0"/>
      <w:marRight w:val="0"/>
      <w:marTop w:val="0"/>
      <w:marBottom w:val="0"/>
      <w:divBdr>
        <w:top w:val="none" w:sz="0" w:space="0" w:color="auto"/>
        <w:left w:val="none" w:sz="0" w:space="0" w:color="auto"/>
        <w:bottom w:val="none" w:sz="0" w:space="0" w:color="auto"/>
        <w:right w:val="none" w:sz="0" w:space="0" w:color="auto"/>
      </w:divBdr>
    </w:div>
    <w:div w:id="367146874">
      <w:bodyDiv w:val="1"/>
      <w:marLeft w:val="0"/>
      <w:marRight w:val="0"/>
      <w:marTop w:val="0"/>
      <w:marBottom w:val="0"/>
      <w:divBdr>
        <w:top w:val="none" w:sz="0" w:space="0" w:color="auto"/>
        <w:left w:val="none" w:sz="0" w:space="0" w:color="auto"/>
        <w:bottom w:val="none" w:sz="0" w:space="0" w:color="auto"/>
        <w:right w:val="none" w:sz="0" w:space="0" w:color="auto"/>
      </w:divBdr>
    </w:div>
    <w:div w:id="393696684">
      <w:bodyDiv w:val="1"/>
      <w:marLeft w:val="0"/>
      <w:marRight w:val="0"/>
      <w:marTop w:val="0"/>
      <w:marBottom w:val="0"/>
      <w:divBdr>
        <w:top w:val="none" w:sz="0" w:space="0" w:color="auto"/>
        <w:left w:val="none" w:sz="0" w:space="0" w:color="auto"/>
        <w:bottom w:val="none" w:sz="0" w:space="0" w:color="auto"/>
        <w:right w:val="none" w:sz="0" w:space="0" w:color="auto"/>
      </w:divBdr>
    </w:div>
    <w:div w:id="394476420">
      <w:bodyDiv w:val="1"/>
      <w:marLeft w:val="0"/>
      <w:marRight w:val="0"/>
      <w:marTop w:val="0"/>
      <w:marBottom w:val="0"/>
      <w:divBdr>
        <w:top w:val="none" w:sz="0" w:space="0" w:color="auto"/>
        <w:left w:val="none" w:sz="0" w:space="0" w:color="auto"/>
        <w:bottom w:val="none" w:sz="0" w:space="0" w:color="auto"/>
        <w:right w:val="none" w:sz="0" w:space="0" w:color="auto"/>
      </w:divBdr>
    </w:div>
    <w:div w:id="411123831">
      <w:bodyDiv w:val="1"/>
      <w:marLeft w:val="0"/>
      <w:marRight w:val="0"/>
      <w:marTop w:val="0"/>
      <w:marBottom w:val="0"/>
      <w:divBdr>
        <w:top w:val="none" w:sz="0" w:space="0" w:color="auto"/>
        <w:left w:val="none" w:sz="0" w:space="0" w:color="auto"/>
        <w:bottom w:val="none" w:sz="0" w:space="0" w:color="auto"/>
        <w:right w:val="none" w:sz="0" w:space="0" w:color="auto"/>
      </w:divBdr>
    </w:div>
    <w:div w:id="411632026">
      <w:bodyDiv w:val="1"/>
      <w:marLeft w:val="0"/>
      <w:marRight w:val="0"/>
      <w:marTop w:val="0"/>
      <w:marBottom w:val="0"/>
      <w:divBdr>
        <w:top w:val="none" w:sz="0" w:space="0" w:color="auto"/>
        <w:left w:val="none" w:sz="0" w:space="0" w:color="auto"/>
        <w:bottom w:val="none" w:sz="0" w:space="0" w:color="auto"/>
        <w:right w:val="none" w:sz="0" w:space="0" w:color="auto"/>
      </w:divBdr>
    </w:div>
    <w:div w:id="413938484">
      <w:bodyDiv w:val="1"/>
      <w:marLeft w:val="0"/>
      <w:marRight w:val="0"/>
      <w:marTop w:val="0"/>
      <w:marBottom w:val="0"/>
      <w:divBdr>
        <w:top w:val="none" w:sz="0" w:space="0" w:color="auto"/>
        <w:left w:val="none" w:sz="0" w:space="0" w:color="auto"/>
        <w:bottom w:val="none" w:sz="0" w:space="0" w:color="auto"/>
        <w:right w:val="none" w:sz="0" w:space="0" w:color="auto"/>
      </w:divBdr>
    </w:div>
    <w:div w:id="431433872">
      <w:bodyDiv w:val="1"/>
      <w:marLeft w:val="0"/>
      <w:marRight w:val="0"/>
      <w:marTop w:val="0"/>
      <w:marBottom w:val="0"/>
      <w:divBdr>
        <w:top w:val="none" w:sz="0" w:space="0" w:color="auto"/>
        <w:left w:val="none" w:sz="0" w:space="0" w:color="auto"/>
        <w:bottom w:val="none" w:sz="0" w:space="0" w:color="auto"/>
        <w:right w:val="none" w:sz="0" w:space="0" w:color="auto"/>
      </w:divBdr>
    </w:div>
    <w:div w:id="455292697">
      <w:bodyDiv w:val="1"/>
      <w:marLeft w:val="0"/>
      <w:marRight w:val="0"/>
      <w:marTop w:val="0"/>
      <w:marBottom w:val="0"/>
      <w:divBdr>
        <w:top w:val="none" w:sz="0" w:space="0" w:color="auto"/>
        <w:left w:val="none" w:sz="0" w:space="0" w:color="auto"/>
        <w:bottom w:val="none" w:sz="0" w:space="0" w:color="auto"/>
        <w:right w:val="none" w:sz="0" w:space="0" w:color="auto"/>
      </w:divBdr>
    </w:div>
    <w:div w:id="460878031">
      <w:bodyDiv w:val="1"/>
      <w:marLeft w:val="0"/>
      <w:marRight w:val="0"/>
      <w:marTop w:val="0"/>
      <w:marBottom w:val="0"/>
      <w:divBdr>
        <w:top w:val="none" w:sz="0" w:space="0" w:color="auto"/>
        <w:left w:val="none" w:sz="0" w:space="0" w:color="auto"/>
        <w:bottom w:val="none" w:sz="0" w:space="0" w:color="auto"/>
        <w:right w:val="none" w:sz="0" w:space="0" w:color="auto"/>
      </w:divBdr>
    </w:div>
    <w:div w:id="469251701">
      <w:bodyDiv w:val="1"/>
      <w:marLeft w:val="0"/>
      <w:marRight w:val="0"/>
      <w:marTop w:val="0"/>
      <w:marBottom w:val="0"/>
      <w:divBdr>
        <w:top w:val="none" w:sz="0" w:space="0" w:color="auto"/>
        <w:left w:val="none" w:sz="0" w:space="0" w:color="auto"/>
        <w:bottom w:val="none" w:sz="0" w:space="0" w:color="auto"/>
        <w:right w:val="none" w:sz="0" w:space="0" w:color="auto"/>
      </w:divBdr>
    </w:div>
    <w:div w:id="474684907">
      <w:bodyDiv w:val="1"/>
      <w:marLeft w:val="0"/>
      <w:marRight w:val="0"/>
      <w:marTop w:val="0"/>
      <w:marBottom w:val="0"/>
      <w:divBdr>
        <w:top w:val="none" w:sz="0" w:space="0" w:color="auto"/>
        <w:left w:val="none" w:sz="0" w:space="0" w:color="auto"/>
        <w:bottom w:val="none" w:sz="0" w:space="0" w:color="auto"/>
        <w:right w:val="none" w:sz="0" w:space="0" w:color="auto"/>
      </w:divBdr>
    </w:div>
    <w:div w:id="479034797">
      <w:bodyDiv w:val="1"/>
      <w:marLeft w:val="0"/>
      <w:marRight w:val="0"/>
      <w:marTop w:val="0"/>
      <w:marBottom w:val="0"/>
      <w:divBdr>
        <w:top w:val="none" w:sz="0" w:space="0" w:color="auto"/>
        <w:left w:val="none" w:sz="0" w:space="0" w:color="auto"/>
        <w:bottom w:val="none" w:sz="0" w:space="0" w:color="auto"/>
        <w:right w:val="none" w:sz="0" w:space="0" w:color="auto"/>
      </w:divBdr>
    </w:div>
    <w:div w:id="494103860">
      <w:bodyDiv w:val="1"/>
      <w:marLeft w:val="0"/>
      <w:marRight w:val="0"/>
      <w:marTop w:val="0"/>
      <w:marBottom w:val="0"/>
      <w:divBdr>
        <w:top w:val="none" w:sz="0" w:space="0" w:color="auto"/>
        <w:left w:val="none" w:sz="0" w:space="0" w:color="auto"/>
        <w:bottom w:val="none" w:sz="0" w:space="0" w:color="auto"/>
        <w:right w:val="none" w:sz="0" w:space="0" w:color="auto"/>
      </w:divBdr>
    </w:div>
    <w:div w:id="520584150">
      <w:bodyDiv w:val="1"/>
      <w:marLeft w:val="0"/>
      <w:marRight w:val="0"/>
      <w:marTop w:val="0"/>
      <w:marBottom w:val="0"/>
      <w:divBdr>
        <w:top w:val="none" w:sz="0" w:space="0" w:color="auto"/>
        <w:left w:val="none" w:sz="0" w:space="0" w:color="auto"/>
        <w:bottom w:val="none" w:sz="0" w:space="0" w:color="auto"/>
        <w:right w:val="none" w:sz="0" w:space="0" w:color="auto"/>
      </w:divBdr>
    </w:div>
    <w:div w:id="536552221">
      <w:bodyDiv w:val="1"/>
      <w:marLeft w:val="0"/>
      <w:marRight w:val="0"/>
      <w:marTop w:val="0"/>
      <w:marBottom w:val="0"/>
      <w:divBdr>
        <w:top w:val="none" w:sz="0" w:space="0" w:color="auto"/>
        <w:left w:val="none" w:sz="0" w:space="0" w:color="auto"/>
        <w:bottom w:val="none" w:sz="0" w:space="0" w:color="auto"/>
        <w:right w:val="none" w:sz="0" w:space="0" w:color="auto"/>
      </w:divBdr>
    </w:div>
    <w:div w:id="540631613">
      <w:bodyDiv w:val="1"/>
      <w:marLeft w:val="0"/>
      <w:marRight w:val="0"/>
      <w:marTop w:val="0"/>
      <w:marBottom w:val="0"/>
      <w:divBdr>
        <w:top w:val="none" w:sz="0" w:space="0" w:color="auto"/>
        <w:left w:val="none" w:sz="0" w:space="0" w:color="auto"/>
        <w:bottom w:val="none" w:sz="0" w:space="0" w:color="auto"/>
        <w:right w:val="none" w:sz="0" w:space="0" w:color="auto"/>
      </w:divBdr>
    </w:div>
    <w:div w:id="546601678">
      <w:bodyDiv w:val="1"/>
      <w:marLeft w:val="0"/>
      <w:marRight w:val="0"/>
      <w:marTop w:val="0"/>
      <w:marBottom w:val="0"/>
      <w:divBdr>
        <w:top w:val="none" w:sz="0" w:space="0" w:color="auto"/>
        <w:left w:val="none" w:sz="0" w:space="0" w:color="auto"/>
        <w:bottom w:val="none" w:sz="0" w:space="0" w:color="auto"/>
        <w:right w:val="none" w:sz="0" w:space="0" w:color="auto"/>
      </w:divBdr>
    </w:div>
    <w:div w:id="548108048">
      <w:bodyDiv w:val="1"/>
      <w:marLeft w:val="0"/>
      <w:marRight w:val="0"/>
      <w:marTop w:val="0"/>
      <w:marBottom w:val="0"/>
      <w:divBdr>
        <w:top w:val="none" w:sz="0" w:space="0" w:color="auto"/>
        <w:left w:val="none" w:sz="0" w:space="0" w:color="auto"/>
        <w:bottom w:val="none" w:sz="0" w:space="0" w:color="auto"/>
        <w:right w:val="none" w:sz="0" w:space="0" w:color="auto"/>
      </w:divBdr>
    </w:div>
    <w:div w:id="550120895">
      <w:bodyDiv w:val="1"/>
      <w:marLeft w:val="0"/>
      <w:marRight w:val="0"/>
      <w:marTop w:val="0"/>
      <w:marBottom w:val="0"/>
      <w:divBdr>
        <w:top w:val="none" w:sz="0" w:space="0" w:color="auto"/>
        <w:left w:val="none" w:sz="0" w:space="0" w:color="auto"/>
        <w:bottom w:val="none" w:sz="0" w:space="0" w:color="auto"/>
        <w:right w:val="none" w:sz="0" w:space="0" w:color="auto"/>
      </w:divBdr>
    </w:div>
    <w:div w:id="595360555">
      <w:bodyDiv w:val="1"/>
      <w:marLeft w:val="0"/>
      <w:marRight w:val="0"/>
      <w:marTop w:val="0"/>
      <w:marBottom w:val="0"/>
      <w:divBdr>
        <w:top w:val="none" w:sz="0" w:space="0" w:color="auto"/>
        <w:left w:val="none" w:sz="0" w:space="0" w:color="auto"/>
        <w:bottom w:val="none" w:sz="0" w:space="0" w:color="auto"/>
        <w:right w:val="none" w:sz="0" w:space="0" w:color="auto"/>
      </w:divBdr>
    </w:div>
    <w:div w:id="598294147">
      <w:bodyDiv w:val="1"/>
      <w:marLeft w:val="0"/>
      <w:marRight w:val="0"/>
      <w:marTop w:val="0"/>
      <w:marBottom w:val="0"/>
      <w:divBdr>
        <w:top w:val="none" w:sz="0" w:space="0" w:color="auto"/>
        <w:left w:val="none" w:sz="0" w:space="0" w:color="auto"/>
        <w:bottom w:val="none" w:sz="0" w:space="0" w:color="auto"/>
        <w:right w:val="none" w:sz="0" w:space="0" w:color="auto"/>
      </w:divBdr>
    </w:div>
    <w:div w:id="618226215">
      <w:bodyDiv w:val="1"/>
      <w:marLeft w:val="0"/>
      <w:marRight w:val="0"/>
      <w:marTop w:val="0"/>
      <w:marBottom w:val="0"/>
      <w:divBdr>
        <w:top w:val="none" w:sz="0" w:space="0" w:color="auto"/>
        <w:left w:val="none" w:sz="0" w:space="0" w:color="auto"/>
        <w:bottom w:val="none" w:sz="0" w:space="0" w:color="auto"/>
        <w:right w:val="none" w:sz="0" w:space="0" w:color="auto"/>
      </w:divBdr>
    </w:div>
    <w:div w:id="648485274">
      <w:bodyDiv w:val="1"/>
      <w:marLeft w:val="0"/>
      <w:marRight w:val="0"/>
      <w:marTop w:val="0"/>
      <w:marBottom w:val="0"/>
      <w:divBdr>
        <w:top w:val="none" w:sz="0" w:space="0" w:color="auto"/>
        <w:left w:val="none" w:sz="0" w:space="0" w:color="auto"/>
        <w:bottom w:val="none" w:sz="0" w:space="0" w:color="auto"/>
        <w:right w:val="none" w:sz="0" w:space="0" w:color="auto"/>
      </w:divBdr>
    </w:div>
    <w:div w:id="653410463">
      <w:bodyDiv w:val="1"/>
      <w:marLeft w:val="0"/>
      <w:marRight w:val="0"/>
      <w:marTop w:val="0"/>
      <w:marBottom w:val="0"/>
      <w:divBdr>
        <w:top w:val="none" w:sz="0" w:space="0" w:color="auto"/>
        <w:left w:val="none" w:sz="0" w:space="0" w:color="auto"/>
        <w:bottom w:val="none" w:sz="0" w:space="0" w:color="auto"/>
        <w:right w:val="none" w:sz="0" w:space="0" w:color="auto"/>
      </w:divBdr>
    </w:div>
    <w:div w:id="668605562">
      <w:bodyDiv w:val="1"/>
      <w:marLeft w:val="0"/>
      <w:marRight w:val="0"/>
      <w:marTop w:val="0"/>
      <w:marBottom w:val="0"/>
      <w:divBdr>
        <w:top w:val="none" w:sz="0" w:space="0" w:color="auto"/>
        <w:left w:val="none" w:sz="0" w:space="0" w:color="auto"/>
        <w:bottom w:val="none" w:sz="0" w:space="0" w:color="auto"/>
        <w:right w:val="none" w:sz="0" w:space="0" w:color="auto"/>
      </w:divBdr>
    </w:div>
    <w:div w:id="691419115">
      <w:bodyDiv w:val="1"/>
      <w:marLeft w:val="0"/>
      <w:marRight w:val="0"/>
      <w:marTop w:val="0"/>
      <w:marBottom w:val="0"/>
      <w:divBdr>
        <w:top w:val="none" w:sz="0" w:space="0" w:color="auto"/>
        <w:left w:val="none" w:sz="0" w:space="0" w:color="auto"/>
        <w:bottom w:val="none" w:sz="0" w:space="0" w:color="auto"/>
        <w:right w:val="none" w:sz="0" w:space="0" w:color="auto"/>
      </w:divBdr>
    </w:div>
    <w:div w:id="693968319">
      <w:bodyDiv w:val="1"/>
      <w:marLeft w:val="0"/>
      <w:marRight w:val="0"/>
      <w:marTop w:val="0"/>
      <w:marBottom w:val="0"/>
      <w:divBdr>
        <w:top w:val="none" w:sz="0" w:space="0" w:color="auto"/>
        <w:left w:val="none" w:sz="0" w:space="0" w:color="auto"/>
        <w:bottom w:val="none" w:sz="0" w:space="0" w:color="auto"/>
        <w:right w:val="none" w:sz="0" w:space="0" w:color="auto"/>
      </w:divBdr>
    </w:div>
    <w:div w:id="695082190">
      <w:bodyDiv w:val="1"/>
      <w:marLeft w:val="0"/>
      <w:marRight w:val="0"/>
      <w:marTop w:val="0"/>
      <w:marBottom w:val="0"/>
      <w:divBdr>
        <w:top w:val="none" w:sz="0" w:space="0" w:color="auto"/>
        <w:left w:val="none" w:sz="0" w:space="0" w:color="auto"/>
        <w:bottom w:val="none" w:sz="0" w:space="0" w:color="auto"/>
        <w:right w:val="none" w:sz="0" w:space="0" w:color="auto"/>
      </w:divBdr>
    </w:div>
    <w:div w:id="723255561">
      <w:bodyDiv w:val="1"/>
      <w:marLeft w:val="0"/>
      <w:marRight w:val="0"/>
      <w:marTop w:val="0"/>
      <w:marBottom w:val="0"/>
      <w:divBdr>
        <w:top w:val="none" w:sz="0" w:space="0" w:color="auto"/>
        <w:left w:val="none" w:sz="0" w:space="0" w:color="auto"/>
        <w:bottom w:val="none" w:sz="0" w:space="0" w:color="auto"/>
        <w:right w:val="none" w:sz="0" w:space="0" w:color="auto"/>
      </w:divBdr>
    </w:div>
    <w:div w:id="723257377">
      <w:bodyDiv w:val="1"/>
      <w:marLeft w:val="0"/>
      <w:marRight w:val="0"/>
      <w:marTop w:val="0"/>
      <w:marBottom w:val="0"/>
      <w:divBdr>
        <w:top w:val="none" w:sz="0" w:space="0" w:color="auto"/>
        <w:left w:val="none" w:sz="0" w:space="0" w:color="auto"/>
        <w:bottom w:val="none" w:sz="0" w:space="0" w:color="auto"/>
        <w:right w:val="none" w:sz="0" w:space="0" w:color="auto"/>
      </w:divBdr>
    </w:div>
    <w:div w:id="731344652">
      <w:bodyDiv w:val="1"/>
      <w:marLeft w:val="0"/>
      <w:marRight w:val="0"/>
      <w:marTop w:val="0"/>
      <w:marBottom w:val="0"/>
      <w:divBdr>
        <w:top w:val="none" w:sz="0" w:space="0" w:color="auto"/>
        <w:left w:val="none" w:sz="0" w:space="0" w:color="auto"/>
        <w:bottom w:val="none" w:sz="0" w:space="0" w:color="auto"/>
        <w:right w:val="none" w:sz="0" w:space="0" w:color="auto"/>
      </w:divBdr>
    </w:div>
    <w:div w:id="744375667">
      <w:bodyDiv w:val="1"/>
      <w:marLeft w:val="0"/>
      <w:marRight w:val="0"/>
      <w:marTop w:val="0"/>
      <w:marBottom w:val="0"/>
      <w:divBdr>
        <w:top w:val="none" w:sz="0" w:space="0" w:color="auto"/>
        <w:left w:val="none" w:sz="0" w:space="0" w:color="auto"/>
        <w:bottom w:val="none" w:sz="0" w:space="0" w:color="auto"/>
        <w:right w:val="none" w:sz="0" w:space="0" w:color="auto"/>
      </w:divBdr>
    </w:div>
    <w:div w:id="746998364">
      <w:bodyDiv w:val="1"/>
      <w:marLeft w:val="0"/>
      <w:marRight w:val="0"/>
      <w:marTop w:val="0"/>
      <w:marBottom w:val="0"/>
      <w:divBdr>
        <w:top w:val="none" w:sz="0" w:space="0" w:color="auto"/>
        <w:left w:val="none" w:sz="0" w:space="0" w:color="auto"/>
        <w:bottom w:val="none" w:sz="0" w:space="0" w:color="auto"/>
        <w:right w:val="none" w:sz="0" w:space="0" w:color="auto"/>
      </w:divBdr>
    </w:div>
    <w:div w:id="756556132">
      <w:bodyDiv w:val="1"/>
      <w:marLeft w:val="0"/>
      <w:marRight w:val="0"/>
      <w:marTop w:val="0"/>
      <w:marBottom w:val="0"/>
      <w:divBdr>
        <w:top w:val="none" w:sz="0" w:space="0" w:color="auto"/>
        <w:left w:val="none" w:sz="0" w:space="0" w:color="auto"/>
        <w:bottom w:val="none" w:sz="0" w:space="0" w:color="auto"/>
        <w:right w:val="none" w:sz="0" w:space="0" w:color="auto"/>
      </w:divBdr>
    </w:div>
    <w:div w:id="758134719">
      <w:bodyDiv w:val="1"/>
      <w:marLeft w:val="0"/>
      <w:marRight w:val="0"/>
      <w:marTop w:val="0"/>
      <w:marBottom w:val="0"/>
      <w:divBdr>
        <w:top w:val="none" w:sz="0" w:space="0" w:color="auto"/>
        <w:left w:val="none" w:sz="0" w:space="0" w:color="auto"/>
        <w:bottom w:val="none" w:sz="0" w:space="0" w:color="auto"/>
        <w:right w:val="none" w:sz="0" w:space="0" w:color="auto"/>
      </w:divBdr>
    </w:div>
    <w:div w:id="774132547">
      <w:bodyDiv w:val="1"/>
      <w:marLeft w:val="0"/>
      <w:marRight w:val="0"/>
      <w:marTop w:val="0"/>
      <w:marBottom w:val="0"/>
      <w:divBdr>
        <w:top w:val="none" w:sz="0" w:space="0" w:color="auto"/>
        <w:left w:val="none" w:sz="0" w:space="0" w:color="auto"/>
        <w:bottom w:val="none" w:sz="0" w:space="0" w:color="auto"/>
        <w:right w:val="none" w:sz="0" w:space="0" w:color="auto"/>
      </w:divBdr>
    </w:div>
    <w:div w:id="783891059">
      <w:bodyDiv w:val="1"/>
      <w:marLeft w:val="0"/>
      <w:marRight w:val="0"/>
      <w:marTop w:val="0"/>
      <w:marBottom w:val="0"/>
      <w:divBdr>
        <w:top w:val="none" w:sz="0" w:space="0" w:color="auto"/>
        <w:left w:val="none" w:sz="0" w:space="0" w:color="auto"/>
        <w:bottom w:val="none" w:sz="0" w:space="0" w:color="auto"/>
        <w:right w:val="none" w:sz="0" w:space="0" w:color="auto"/>
      </w:divBdr>
    </w:div>
    <w:div w:id="798911404">
      <w:bodyDiv w:val="1"/>
      <w:marLeft w:val="0"/>
      <w:marRight w:val="0"/>
      <w:marTop w:val="0"/>
      <w:marBottom w:val="0"/>
      <w:divBdr>
        <w:top w:val="none" w:sz="0" w:space="0" w:color="auto"/>
        <w:left w:val="none" w:sz="0" w:space="0" w:color="auto"/>
        <w:bottom w:val="none" w:sz="0" w:space="0" w:color="auto"/>
        <w:right w:val="none" w:sz="0" w:space="0" w:color="auto"/>
      </w:divBdr>
    </w:div>
    <w:div w:id="810757105">
      <w:bodyDiv w:val="1"/>
      <w:marLeft w:val="0"/>
      <w:marRight w:val="0"/>
      <w:marTop w:val="0"/>
      <w:marBottom w:val="0"/>
      <w:divBdr>
        <w:top w:val="none" w:sz="0" w:space="0" w:color="auto"/>
        <w:left w:val="none" w:sz="0" w:space="0" w:color="auto"/>
        <w:bottom w:val="none" w:sz="0" w:space="0" w:color="auto"/>
        <w:right w:val="none" w:sz="0" w:space="0" w:color="auto"/>
      </w:divBdr>
    </w:div>
    <w:div w:id="821656884">
      <w:bodyDiv w:val="1"/>
      <w:marLeft w:val="0"/>
      <w:marRight w:val="0"/>
      <w:marTop w:val="0"/>
      <w:marBottom w:val="0"/>
      <w:divBdr>
        <w:top w:val="none" w:sz="0" w:space="0" w:color="auto"/>
        <w:left w:val="none" w:sz="0" w:space="0" w:color="auto"/>
        <w:bottom w:val="none" w:sz="0" w:space="0" w:color="auto"/>
        <w:right w:val="none" w:sz="0" w:space="0" w:color="auto"/>
      </w:divBdr>
    </w:div>
    <w:div w:id="826046401">
      <w:bodyDiv w:val="1"/>
      <w:marLeft w:val="0"/>
      <w:marRight w:val="0"/>
      <w:marTop w:val="0"/>
      <w:marBottom w:val="0"/>
      <w:divBdr>
        <w:top w:val="none" w:sz="0" w:space="0" w:color="auto"/>
        <w:left w:val="none" w:sz="0" w:space="0" w:color="auto"/>
        <w:bottom w:val="none" w:sz="0" w:space="0" w:color="auto"/>
        <w:right w:val="none" w:sz="0" w:space="0" w:color="auto"/>
      </w:divBdr>
    </w:div>
    <w:div w:id="826090623">
      <w:bodyDiv w:val="1"/>
      <w:marLeft w:val="0"/>
      <w:marRight w:val="0"/>
      <w:marTop w:val="0"/>
      <w:marBottom w:val="0"/>
      <w:divBdr>
        <w:top w:val="none" w:sz="0" w:space="0" w:color="auto"/>
        <w:left w:val="none" w:sz="0" w:space="0" w:color="auto"/>
        <w:bottom w:val="none" w:sz="0" w:space="0" w:color="auto"/>
        <w:right w:val="none" w:sz="0" w:space="0" w:color="auto"/>
      </w:divBdr>
    </w:div>
    <w:div w:id="861818433">
      <w:bodyDiv w:val="1"/>
      <w:marLeft w:val="0"/>
      <w:marRight w:val="0"/>
      <w:marTop w:val="0"/>
      <w:marBottom w:val="0"/>
      <w:divBdr>
        <w:top w:val="none" w:sz="0" w:space="0" w:color="auto"/>
        <w:left w:val="none" w:sz="0" w:space="0" w:color="auto"/>
        <w:bottom w:val="none" w:sz="0" w:space="0" w:color="auto"/>
        <w:right w:val="none" w:sz="0" w:space="0" w:color="auto"/>
      </w:divBdr>
    </w:div>
    <w:div w:id="880628442">
      <w:bodyDiv w:val="1"/>
      <w:marLeft w:val="0"/>
      <w:marRight w:val="0"/>
      <w:marTop w:val="0"/>
      <w:marBottom w:val="0"/>
      <w:divBdr>
        <w:top w:val="none" w:sz="0" w:space="0" w:color="auto"/>
        <w:left w:val="none" w:sz="0" w:space="0" w:color="auto"/>
        <w:bottom w:val="none" w:sz="0" w:space="0" w:color="auto"/>
        <w:right w:val="none" w:sz="0" w:space="0" w:color="auto"/>
      </w:divBdr>
    </w:div>
    <w:div w:id="887762343">
      <w:bodyDiv w:val="1"/>
      <w:marLeft w:val="0"/>
      <w:marRight w:val="0"/>
      <w:marTop w:val="0"/>
      <w:marBottom w:val="0"/>
      <w:divBdr>
        <w:top w:val="none" w:sz="0" w:space="0" w:color="auto"/>
        <w:left w:val="none" w:sz="0" w:space="0" w:color="auto"/>
        <w:bottom w:val="none" w:sz="0" w:space="0" w:color="auto"/>
        <w:right w:val="none" w:sz="0" w:space="0" w:color="auto"/>
      </w:divBdr>
    </w:div>
    <w:div w:id="893077787">
      <w:bodyDiv w:val="1"/>
      <w:marLeft w:val="0"/>
      <w:marRight w:val="0"/>
      <w:marTop w:val="0"/>
      <w:marBottom w:val="0"/>
      <w:divBdr>
        <w:top w:val="none" w:sz="0" w:space="0" w:color="auto"/>
        <w:left w:val="none" w:sz="0" w:space="0" w:color="auto"/>
        <w:bottom w:val="none" w:sz="0" w:space="0" w:color="auto"/>
        <w:right w:val="none" w:sz="0" w:space="0" w:color="auto"/>
      </w:divBdr>
    </w:div>
    <w:div w:id="896355795">
      <w:bodyDiv w:val="1"/>
      <w:marLeft w:val="0"/>
      <w:marRight w:val="0"/>
      <w:marTop w:val="0"/>
      <w:marBottom w:val="0"/>
      <w:divBdr>
        <w:top w:val="none" w:sz="0" w:space="0" w:color="auto"/>
        <w:left w:val="none" w:sz="0" w:space="0" w:color="auto"/>
        <w:bottom w:val="none" w:sz="0" w:space="0" w:color="auto"/>
        <w:right w:val="none" w:sz="0" w:space="0" w:color="auto"/>
      </w:divBdr>
    </w:div>
    <w:div w:id="903636519">
      <w:bodyDiv w:val="1"/>
      <w:marLeft w:val="0"/>
      <w:marRight w:val="0"/>
      <w:marTop w:val="0"/>
      <w:marBottom w:val="0"/>
      <w:divBdr>
        <w:top w:val="none" w:sz="0" w:space="0" w:color="auto"/>
        <w:left w:val="none" w:sz="0" w:space="0" w:color="auto"/>
        <w:bottom w:val="none" w:sz="0" w:space="0" w:color="auto"/>
        <w:right w:val="none" w:sz="0" w:space="0" w:color="auto"/>
      </w:divBdr>
    </w:div>
    <w:div w:id="909509009">
      <w:bodyDiv w:val="1"/>
      <w:marLeft w:val="0"/>
      <w:marRight w:val="0"/>
      <w:marTop w:val="0"/>
      <w:marBottom w:val="0"/>
      <w:divBdr>
        <w:top w:val="none" w:sz="0" w:space="0" w:color="auto"/>
        <w:left w:val="none" w:sz="0" w:space="0" w:color="auto"/>
        <w:bottom w:val="none" w:sz="0" w:space="0" w:color="auto"/>
        <w:right w:val="none" w:sz="0" w:space="0" w:color="auto"/>
      </w:divBdr>
    </w:div>
    <w:div w:id="955910067">
      <w:bodyDiv w:val="1"/>
      <w:marLeft w:val="0"/>
      <w:marRight w:val="0"/>
      <w:marTop w:val="0"/>
      <w:marBottom w:val="0"/>
      <w:divBdr>
        <w:top w:val="none" w:sz="0" w:space="0" w:color="auto"/>
        <w:left w:val="none" w:sz="0" w:space="0" w:color="auto"/>
        <w:bottom w:val="none" w:sz="0" w:space="0" w:color="auto"/>
        <w:right w:val="none" w:sz="0" w:space="0" w:color="auto"/>
      </w:divBdr>
    </w:div>
    <w:div w:id="999115793">
      <w:bodyDiv w:val="1"/>
      <w:marLeft w:val="0"/>
      <w:marRight w:val="0"/>
      <w:marTop w:val="0"/>
      <w:marBottom w:val="0"/>
      <w:divBdr>
        <w:top w:val="none" w:sz="0" w:space="0" w:color="auto"/>
        <w:left w:val="none" w:sz="0" w:space="0" w:color="auto"/>
        <w:bottom w:val="none" w:sz="0" w:space="0" w:color="auto"/>
        <w:right w:val="none" w:sz="0" w:space="0" w:color="auto"/>
      </w:divBdr>
    </w:div>
    <w:div w:id="1011108952">
      <w:bodyDiv w:val="1"/>
      <w:marLeft w:val="0"/>
      <w:marRight w:val="0"/>
      <w:marTop w:val="0"/>
      <w:marBottom w:val="0"/>
      <w:divBdr>
        <w:top w:val="none" w:sz="0" w:space="0" w:color="auto"/>
        <w:left w:val="none" w:sz="0" w:space="0" w:color="auto"/>
        <w:bottom w:val="none" w:sz="0" w:space="0" w:color="auto"/>
        <w:right w:val="none" w:sz="0" w:space="0" w:color="auto"/>
      </w:divBdr>
    </w:div>
    <w:div w:id="1022512303">
      <w:bodyDiv w:val="1"/>
      <w:marLeft w:val="0"/>
      <w:marRight w:val="0"/>
      <w:marTop w:val="0"/>
      <w:marBottom w:val="0"/>
      <w:divBdr>
        <w:top w:val="none" w:sz="0" w:space="0" w:color="auto"/>
        <w:left w:val="none" w:sz="0" w:space="0" w:color="auto"/>
        <w:bottom w:val="none" w:sz="0" w:space="0" w:color="auto"/>
        <w:right w:val="none" w:sz="0" w:space="0" w:color="auto"/>
      </w:divBdr>
    </w:div>
    <w:div w:id="1045448345">
      <w:bodyDiv w:val="1"/>
      <w:marLeft w:val="0"/>
      <w:marRight w:val="0"/>
      <w:marTop w:val="0"/>
      <w:marBottom w:val="0"/>
      <w:divBdr>
        <w:top w:val="none" w:sz="0" w:space="0" w:color="auto"/>
        <w:left w:val="none" w:sz="0" w:space="0" w:color="auto"/>
        <w:bottom w:val="none" w:sz="0" w:space="0" w:color="auto"/>
        <w:right w:val="none" w:sz="0" w:space="0" w:color="auto"/>
      </w:divBdr>
    </w:div>
    <w:div w:id="1051274465">
      <w:bodyDiv w:val="1"/>
      <w:marLeft w:val="0"/>
      <w:marRight w:val="0"/>
      <w:marTop w:val="0"/>
      <w:marBottom w:val="0"/>
      <w:divBdr>
        <w:top w:val="none" w:sz="0" w:space="0" w:color="auto"/>
        <w:left w:val="none" w:sz="0" w:space="0" w:color="auto"/>
        <w:bottom w:val="none" w:sz="0" w:space="0" w:color="auto"/>
        <w:right w:val="none" w:sz="0" w:space="0" w:color="auto"/>
      </w:divBdr>
    </w:div>
    <w:div w:id="1082482667">
      <w:bodyDiv w:val="1"/>
      <w:marLeft w:val="0"/>
      <w:marRight w:val="0"/>
      <w:marTop w:val="0"/>
      <w:marBottom w:val="0"/>
      <w:divBdr>
        <w:top w:val="none" w:sz="0" w:space="0" w:color="auto"/>
        <w:left w:val="none" w:sz="0" w:space="0" w:color="auto"/>
        <w:bottom w:val="none" w:sz="0" w:space="0" w:color="auto"/>
        <w:right w:val="none" w:sz="0" w:space="0" w:color="auto"/>
      </w:divBdr>
    </w:div>
    <w:div w:id="1092579675">
      <w:bodyDiv w:val="1"/>
      <w:marLeft w:val="0"/>
      <w:marRight w:val="0"/>
      <w:marTop w:val="0"/>
      <w:marBottom w:val="0"/>
      <w:divBdr>
        <w:top w:val="none" w:sz="0" w:space="0" w:color="auto"/>
        <w:left w:val="none" w:sz="0" w:space="0" w:color="auto"/>
        <w:bottom w:val="none" w:sz="0" w:space="0" w:color="auto"/>
        <w:right w:val="none" w:sz="0" w:space="0" w:color="auto"/>
      </w:divBdr>
    </w:div>
    <w:div w:id="1131942877">
      <w:bodyDiv w:val="1"/>
      <w:marLeft w:val="0"/>
      <w:marRight w:val="0"/>
      <w:marTop w:val="0"/>
      <w:marBottom w:val="0"/>
      <w:divBdr>
        <w:top w:val="none" w:sz="0" w:space="0" w:color="auto"/>
        <w:left w:val="none" w:sz="0" w:space="0" w:color="auto"/>
        <w:bottom w:val="none" w:sz="0" w:space="0" w:color="auto"/>
        <w:right w:val="none" w:sz="0" w:space="0" w:color="auto"/>
      </w:divBdr>
    </w:div>
    <w:div w:id="1153257099">
      <w:bodyDiv w:val="1"/>
      <w:marLeft w:val="0"/>
      <w:marRight w:val="0"/>
      <w:marTop w:val="0"/>
      <w:marBottom w:val="0"/>
      <w:divBdr>
        <w:top w:val="none" w:sz="0" w:space="0" w:color="auto"/>
        <w:left w:val="none" w:sz="0" w:space="0" w:color="auto"/>
        <w:bottom w:val="none" w:sz="0" w:space="0" w:color="auto"/>
        <w:right w:val="none" w:sz="0" w:space="0" w:color="auto"/>
      </w:divBdr>
    </w:div>
    <w:div w:id="1158303101">
      <w:bodyDiv w:val="1"/>
      <w:marLeft w:val="0"/>
      <w:marRight w:val="0"/>
      <w:marTop w:val="0"/>
      <w:marBottom w:val="0"/>
      <w:divBdr>
        <w:top w:val="none" w:sz="0" w:space="0" w:color="auto"/>
        <w:left w:val="none" w:sz="0" w:space="0" w:color="auto"/>
        <w:bottom w:val="none" w:sz="0" w:space="0" w:color="auto"/>
        <w:right w:val="none" w:sz="0" w:space="0" w:color="auto"/>
      </w:divBdr>
    </w:div>
    <w:div w:id="1166631178">
      <w:bodyDiv w:val="1"/>
      <w:marLeft w:val="0"/>
      <w:marRight w:val="0"/>
      <w:marTop w:val="0"/>
      <w:marBottom w:val="0"/>
      <w:divBdr>
        <w:top w:val="none" w:sz="0" w:space="0" w:color="auto"/>
        <w:left w:val="none" w:sz="0" w:space="0" w:color="auto"/>
        <w:bottom w:val="none" w:sz="0" w:space="0" w:color="auto"/>
        <w:right w:val="none" w:sz="0" w:space="0" w:color="auto"/>
      </w:divBdr>
    </w:div>
    <w:div w:id="1202475337">
      <w:bodyDiv w:val="1"/>
      <w:marLeft w:val="0"/>
      <w:marRight w:val="0"/>
      <w:marTop w:val="0"/>
      <w:marBottom w:val="0"/>
      <w:divBdr>
        <w:top w:val="none" w:sz="0" w:space="0" w:color="auto"/>
        <w:left w:val="none" w:sz="0" w:space="0" w:color="auto"/>
        <w:bottom w:val="none" w:sz="0" w:space="0" w:color="auto"/>
        <w:right w:val="none" w:sz="0" w:space="0" w:color="auto"/>
      </w:divBdr>
    </w:div>
    <w:div w:id="1203857356">
      <w:bodyDiv w:val="1"/>
      <w:marLeft w:val="0"/>
      <w:marRight w:val="0"/>
      <w:marTop w:val="0"/>
      <w:marBottom w:val="0"/>
      <w:divBdr>
        <w:top w:val="none" w:sz="0" w:space="0" w:color="auto"/>
        <w:left w:val="none" w:sz="0" w:space="0" w:color="auto"/>
        <w:bottom w:val="none" w:sz="0" w:space="0" w:color="auto"/>
        <w:right w:val="none" w:sz="0" w:space="0" w:color="auto"/>
      </w:divBdr>
    </w:div>
    <w:div w:id="1215389068">
      <w:bodyDiv w:val="1"/>
      <w:marLeft w:val="0"/>
      <w:marRight w:val="0"/>
      <w:marTop w:val="0"/>
      <w:marBottom w:val="0"/>
      <w:divBdr>
        <w:top w:val="none" w:sz="0" w:space="0" w:color="auto"/>
        <w:left w:val="none" w:sz="0" w:space="0" w:color="auto"/>
        <w:bottom w:val="none" w:sz="0" w:space="0" w:color="auto"/>
        <w:right w:val="none" w:sz="0" w:space="0" w:color="auto"/>
      </w:divBdr>
      <w:divsChild>
        <w:div w:id="1993871461">
          <w:marLeft w:val="0"/>
          <w:marRight w:val="0"/>
          <w:marTop w:val="0"/>
          <w:marBottom w:val="0"/>
          <w:divBdr>
            <w:top w:val="none" w:sz="0" w:space="0" w:color="auto"/>
            <w:left w:val="none" w:sz="0" w:space="0" w:color="auto"/>
            <w:bottom w:val="none" w:sz="0" w:space="0" w:color="auto"/>
            <w:right w:val="none" w:sz="0" w:space="0" w:color="auto"/>
          </w:divBdr>
        </w:div>
        <w:div w:id="2123569783">
          <w:marLeft w:val="0"/>
          <w:marRight w:val="0"/>
          <w:marTop w:val="0"/>
          <w:marBottom w:val="0"/>
          <w:divBdr>
            <w:top w:val="none" w:sz="0" w:space="0" w:color="auto"/>
            <w:left w:val="none" w:sz="0" w:space="0" w:color="auto"/>
            <w:bottom w:val="none" w:sz="0" w:space="0" w:color="auto"/>
            <w:right w:val="none" w:sz="0" w:space="0" w:color="auto"/>
          </w:divBdr>
        </w:div>
        <w:div w:id="1264418221">
          <w:marLeft w:val="0"/>
          <w:marRight w:val="0"/>
          <w:marTop w:val="0"/>
          <w:marBottom w:val="0"/>
          <w:divBdr>
            <w:top w:val="none" w:sz="0" w:space="0" w:color="auto"/>
            <w:left w:val="none" w:sz="0" w:space="0" w:color="auto"/>
            <w:bottom w:val="none" w:sz="0" w:space="0" w:color="auto"/>
            <w:right w:val="none" w:sz="0" w:space="0" w:color="auto"/>
          </w:divBdr>
        </w:div>
        <w:div w:id="2019579855">
          <w:marLeft w:val="0"/>
          <w:marRight w:val="0"/>
          <w:marTop w:val="0"/>
          <w:marBottom w:val="0"/>
          <w:divBdr>
            <w:top w:val="none" w:sz="0" w:space="0" w:color="auto"/>
            <w:left w:val="none" w:sz="0" w:space="0" w:color="auto"/>
            <w:bottom w:val="none" w:sz="0" w:space="0" w:color="auto"/>
            <w:right w:val="none" w:sz="0" w:space="0" w:color="auto"/>
          </w:divBdr>
        </w:div>
      </w:divsChild>
    </w:div>
    <w:div w:id="1250431033">
      <w:bodyDiv w:val="1"/>
      <w:marLeft w:val="0"/>
      <w:marRight w:val="0"/>
      <w:marTop w:val="0"/>
      <w:marBottom w:val="0"/>
      <w:divBdr>
        <w:top w:val="none" w:sz="0" w:space="0" w:color="auto"/>
        <w:left w:val="none" w:sz="0" w:space="0" w:color="auto"/>
        <w:bottom w:val="none" w:sz="0" w:space="0" w:color="auto"/>
        <w:right w:val="none" w:sz="0" w:space="0" w:color="auto"/>
      </w:divBdr>
    </w:div>
    <w:div w:id="1257984347">
      <w:bodyDiv w:val="1"/>
      <w:marLeft w:val="0"/>
      <w:marRight w:val="0"/>
      <w:marTop w:val="0"/>
      <w:marBottom w:val="0"/>
      <w:divBdr>
        <w:top w:val="none" w:sz="0" w:space="0" w:color="auto"/>
        <w:left w:val="none" w:sz="0" w:space="0" w:color="auto"/>
        <w:bottom w:val="none" w:sz="0" w:space="0" w:color="auto"/>
        <w:right w:val="none" w:sz="0" w:space="0" w:color="auto"/>
      </w:divBdr>
    </w:div>
    <w:div w:id="1278022561">
      <w:bodyDiv w:val="1"/>
      <w:marLeft w:val="0"/>
      <w:marRight w:val="0"/>
      <w:marTop w:val="0"/>
      <w:marBottom w:val="0"/>
      <w:divBdr>
        <w:top w:val="none" w:sz="0" w:space="0" w:color="auto"/>
        <w:left w:val="none" w:sz="0" w:space="0" w:color="auto"/>
        <w:bottom w:val="none" w:sz="0" w:space="0" w:color="auto"/>
        <w:right w:val="none" w:sz="0" w:space="0" w:color="auto"/>
      </w:divBdr>
    </w:div>
    <w:div w:id="1278562089">
      <w:bodyDiv w:val="1"/>
      <w:marLeft w:val="0"/>
      <w:marRight w:val="0"/>
      <w:marTop w:val="0"/>
      <w:marBottom w:val="0"/>
      <w:divBdr>
        <w:top w:val="none" w:sz="0" w:space="0" w:color="auto"/>
        <w:left w:val="none" w:sz="0" w:space="0" w:color="auto"/>
        <w:bottom w:val="none" w:sz="0" w:space="0" w:color="auto"/>
        <w:right w:val="none" w:sz="0" w:space="0" w:color="auto"/>
      </w:divBdr>
    </w:div>
    <w:div w:id="1356616362">
      <w:bodyDiv w:val="1"/>
      <w:marLeft w:val="0"/>
      <w:marRight w:val="0"/>
      <w:marTop w:val="0"/>
      <w:marBottom w:val="0"/>
      <w:divBdr>
        <w:top w:val="none" w:sz="0" w:space="0" w:color="auto"/>
        <w:left w:val="none" w:sz="0" w:space="0" w:color="auto"/>
        <w:bottom w:val="none" w:sz="0" w:space="0" w:color="auto"/>
        <w:right w:val="none" w:sz="0" w:space="0" w:color="auto"/>
      </w:divBdr>
    </w:div>
    <w:div w:id="1395737817">
      <w:bodyDiv w:val="1"/>
      <w:marLeft w:val="0"/>
      <w:marRight w:val="0"/>
      <w:marTop w:val="0"/>
      <w:marBottom w:val="0"/>
      <w:divBdr>
        <w:top w:val="none" w:sz="0" w:space="0" w:color="auto"/>
        <w:left w:val="none" w:sz="0" w:space="0" w:color="auto"/>
        <w:bottom w:val="none" w:sz="0" w:space="0" w:color="auto"/>
        <w:right w:val="none" w:sz="0" w:space="0" w:color="auto"/>
      </w:divBdr>
    </w:div>
    <w:div w:id="1405688188">
      <w:bodyDiv w:val="1"/>
      <w:marLeft w:val="0"/>
      <w:marRight w:val="0"/>
      <w:marTop w:val="0"/>
      <w:marBottom w:val="0"/>
      <w:divBdr>
        <w:top w:val="none" w:sz="0" w:space="0" w:color="auto"/>
        <w:left w:val="none" w:sz="0" w:space="0" w:color="auto"/>
        <w:bottom w:val="none" w:sz="0" w:space="0" w:color="auto"/>
        <w:right w:val="none" w:sz="0" w:space="0" w:color="auto"/>
      </w:divBdr>
    </w:div>
    <w:div w:id="1407533240">
      <w:bodyDiv w:val="1"/>
      <w:marLeft w:val="0"/>
      <w:marRight w:val="0"/>
      <w:marTop w:val="0"/>
      <w:marBottom w:val="0"/>
      <w:divBdr>
        <w:top w:val="none" w:sz="0" w:space="0" w:color="auto"/>
        <w:left w:val="none" w:sz="0" w:space="0" w:color="auto"/>
        <w:bottom w:val="none" w:sz="0" w:space="0" w:color="auto"/>
        <w:right w:val="none" w:sz="0" w:space="0" w:color="auto"/>
      </w:divBdr>
    </w:div>
    <w:div w:id="1444182670">
      <w:bodyDiv w:val="1"/>
      <w:marLeft w:val="0"/>
      <w:marRight w:val="0"/>
      <w:marTop w:val="0"/>
      <w:marBottom w:val="0"/>
      <w:divBdr>
        <w:top w:val="none" w:sz="0" w:space="0" w:color="auto"/>
        <w:left w:val="none" w:sz="0" w:space="0" w:color="auto"/>
        <w:bottom w:val="none" w:sz="0" w:space="0" w:color="auto"/>
        <w:right w:val="none" w:sz="0" w:space="0" w:color="auto"/>
      </w:divBdr>
    </w:div>
    <w:div w:id="1445223665">
      <w:bodyDiv w:val="1"/>
      <w:marLeft w:val="0"/>
      <w:marRight w:val="0"/>
      <w:marTop w:val="0"/>
      <w:marBottom w:val="0"/>
      <w:divBdr>
        <w:top w:val="none" w:sz="0" w:space="0" w:color="auto"/>
        <w:left w:val="none" w:sz="0" w:space="0" w:color="auto"/>
        <w:bottom w:val="none" w:sz="0" w:space="0" w:color="auto"/>
        <w:right w:val="none" w:sz="0" w:space="0" w:color="auto"/>
      </w:divBdr>
    </w:div>
    <w:div w:id="1460958292">
      <w:bodyDiv w:val="1"/>
      <w:marLeft w:val="0"/>
      <w:marRight w:val="0"/>
      <w:marTop w:val="0"/>
      <w:marBottom w:val="0"/>
      <w:divBdr>
        <w:top w:val="none" w:sz="0" w:space="0" w:color="auto"/>
        <w:left w:val="none" w:sz="0" w:space="0" w:color="auto"/>
        <w:bottom w:val="none" w:sz="0" w:space="0" w:color="auto"/>
        <w:right w:val="none" w:sz="0" w:space="0" w:color="auto"/>
      </w:divBdr>
    </w:div>
    <w:div w:id="1462260675">
      <w:bodyDiv w:val="1"/>
      <w:marLeft w:val="0"/>
      <w:marRight w:val="0"/>
      <w:marTop w:val="0"/>
      <w:marBottom w:val="0"/>
      <w:divBdr>
        <w:top w:val="none" w:sz="0" w:space="0" w:color="auto"/>
        <w:left w:val="none" w:sz="0" w:space="0" w:color="auto"/>
        <w:bottom w:val="none" w:sz="0" w:space="0" w:color="auto"/>
        <w:right w:val="none" w:sz="0" w:space="0" w:color="auto"/>
      </w:divBdr>
    </w:div>
    <w:div w:id="1470629378">
      <w:bodyDiv w:val="1"/>
      <w:marLeft w:val="0"/>
      <w:marRight w:val="0"/>
      <w:marTop w:val="0"/>
      <w:marBottom w:val="0"/>
      <w:divBdr>
        <w:top w:val="none" w:sz="0" w:space="0" w:color="auto"/>
        <w:left w:val="none" w:sz="0" w:space="0" w:color="auto"/>
        <w:bottom w:val="none" w:sz="0" w:space="0" w:color="auto"/>
        <w:right w:val="none" w:sz="0" w:space="0" w:color="auto"/>
      </w:divBdr>
    </w:div>
    <w:div w:id="1474059271">
      <w:bodyDiv w:val="1"/>
      <w:marLeft w:val="0"/>
      <w:marRight w:val="0"/>
      <w:marTop w:val="0"/>
      <w:marBottom w:val="0"/>
      <w:divBdr>
        <w:top w:val="none" w:sz="0" w:space="0" w:color="auto"/>
        <w:left w:val="none" w:sz="0" w:space="0" w:color="auto"/>
        <w:bottom w:val="none" w:sz="0" w:space="0" w:color="auto"/>
        <w:right w:val="none" w:sz="0" w:space="0" w:color="auto"/>
      </w:divBdr>
    </w:div>
    <w:div w:id="1494832812">
      <w:bodyDiv w:val="1"/>
      <w:marLeft w:val="0"/>
      <w:marRight w:val="0"/>
      <w:marTop w:val="0"/>
      <w:marBottom w:val="0"/>
      <w:divBdr>
        <w:top w:val="none" w:sz="0" w:space="0" w:color="auto"/>
        <w:left w:val="none" w:sz="0" w:space="0" w:color="auto"/>
        <w:bottom w:val="none" w:sz="0" w:space="0" w:color="auto"/>
        <w:right w:val="none" w:sz="0" w:space="0" w:color="auto"/>
      </w:divBdr>
    </w:div>
    <w:div w:id="1497500968">
      <w:bodyDiv w:val="1"/>
      <w:marLeft w:val="0"/>
      <w:marRight w:val="0"/>
      <w:marTop w:val="0"/>
      <w:marBottom w:val="0"/>
      <w:divBdr>
        <w:top w:val="none" w:sz="0" w:space="0" w:color="auto"/>
        <w:left w:val="none" w:sz="0" w:space="0" w:color="auto"/>
        <w:bottom w:val="none" w:sz="0" w:space="0" w:color="auto"/>
        <w:right w:val="none" w:sz="0" w:space="0" w:color="auto"/>
      </w:divBdr>
    </w:div>
    <w:div w:id="1501195906">
      <w:bodyDiv w:val="1"/>
      <w:marLeft w:val="0"/>
      <w:marRight w:val="0"/>
      <w:marTop w:val="0"/>
      <w:marBottom w:val="0"/>
      <w:divBdr>
        <w:top w:val="none" w:sz="0" w:space="0" w:color="auto"/>
        <w:left w:val="none" w:sz="0" w:space="0" w:color="auto"/>
        <w:bottom w:val="none" w:sz="0" w:space="0" w:color="auto"/>
        <w:right w:val="none" w:sz="0" w:space="0" w:color="auto"/>
      </w:divBdr>
    </w:div>
    <w:div w:id="1547987197">
      <w:bodyDiv w:val="1"/>
      <w:marLeft w:val="0"/>
      <w:marRight w:val="0"/>
      <w:marTop w:val="0"/>
      <w:marBottom w:val="0"/>
      <w:divBdr>
        <w:top w:val="none" w:sz="0" w:space="0" w:color="auto"/>
        <w:left w:val="none" w:sz="0" w:space="0" w:color="auto"/>
        <w:bottom w:val="none" w:sz="0" w:space="0" w:color="auto"/>
        <w:right w:val="none" w:sz="0" w:space="0" w:color="auto"/>
      </w:divBdr>
    </w:div>
    <w:div w:id="1548226429">
      <w:bodyDiv w:val="1"/>
      <w:marLeft w:val="0"/>
      <w:marRight w:val="0"/>
      <w:marTop w:val="0"/>
      <w:marBottom w:val="0"/>
      <w:divBdr>
        <w:top w:val="none" w:sz="0" w:space="0" w:color="auto"/>
        <w:left w:val="none" w:sz="0" w:space="0" w:color="auto"/>
        <w:bottom w:val="none" w:sz="0" w:space="0" w:color="auto"/>
        <w:right w:val="none" w:sz="0" w:space="0" w:color="auto"/>
      </w:divBdr>
    </w:div>
    <w:div w:id="1555265730">
      <w:bodyDiv w:val="1"/>
      <w:marLeft w:val="0"/>
      <w:marRight w:val="0"/>
      <w:marTop w:val="0"/>
      <w:marBottom w:val="0"/>
      <w:divBdr>
        <w:top w:val="none" w:sz="0" w:space="0" w:color="auto"/>
        <w:left w:val="none" w:sz="0" w:space="0" w:color="auto"/>
        <w:bottom w:val="none" w:sz="0" w:space="0" w:color="auto"/>
        <w:right w:val="none" w:sz="0" w:space="0" w:color="auto"/>
      </w:divBdr>
    </w:div>
    <w:div w:id="1574969076">
      <w:bodyDiv w:val="1"/>
      <w:marLeft w:val="0"/>
      <w:marRight w:val="0"/>
      <w:marTop w:val="0"/>
      <w:marBottom w:val="0"/>
      <w:divBdr>
        <w:top w:val="none" w:sz="0" w:space="0" w:color="auto"/>
        <w:left w:val="none" w:sz="0" w:space="0" w:color="auto"/>
        <w:bottom w:val="none" w:sz="0" w:space="0" w:color="auto"/>
        <w:right w:val="none" w:sz="0" w:space="0" w:color="auto"/>
      </w:divBdr>
    </w:div>
    <w:div w:id="1580166696">
      <w:bodyDiv w:val="1"/>
      <w:marLeft w:val="0"/>
      <w:marRight w:val="0"/>
      <w:marTop w:val="0"/>
      <w:marBottom w:val="0"/>
      <w:divBdr>
        <w:top w:val="none" w:sz="0" w:space="0" w:color="auto"/>
        <w:left w:val="none" w:sz="0" w:space="0" w:color="auto"/>
        <w:bottom w:val="none" w:sz="0" w:space="0" w:color="auto"/>
        <w:right w:val="none" w:sz="0" w:space="0" w:color="auto"/>
      </w:divBdr>
    </w:div>
    <w:div w:id="1598439451">
      <w:bodyDiv w:val="1"/>
      <w:marLeft w:val="0"/>
      <w:marRight w:val="0"/>
      <w:marTop w:val="0"/>
      <w:marBottom w:val="0"/>
      <w:divBdr>
        <w:top w:val="none" w:sz="0" w:space="0" w:color="auto"/>
        <w:left w:val="none" w:sz="0" w:space="0" w:color="auto"/>
        <w:bottom w:val="none" w:sz="0" w:space="0" w:color="auto"/>
        <w:right w:val="none" w:sz="0" w:space="0" w:color="auto"/>
      </w:divBdr>
    </w:div>
    <w:div w:id="1606645482">
      <w:bodyDiv w:val="1"/>
      <w:marLeft w:val="0"/>
      <w:marRight w:val="0"/>
      <w:marTop w:val="0"/>
      <w:marBottom w:val="0"/>
      <w:divBdr>
        <w:top w:val="none" w:sz="0" w:space="0" w:color="auto"/>
        <w:left w:val="none" w:sz="0" w:space="0" w:color="auto"/>
        <w:bottom w:val="none" w:sz="0" w:space="0" w:color="auto"/>
        <w:right w:val="none" w:sz="0" w:space="0" w:color="auto"/>
      </w:divBdr>
    </w:div>
    <w:div w:id="1619604648">
      <w:bodyDiv w:val="1"/>
      <w:marLeft w:val="0"/>
      <w:marRight w:val="0"/>
      <w:marTop w:val="0"/>
      <w:marBottom w:val="0"/>
      <w:divBdr>
        <w:top w:val="none" w:sz="0" w:space="0" w:color="auto"/>
        <w:left w:val="none" w:sz="0" w:space="0" w:color="auto"/>
        <w:bottom w:val="none" w:sz="0" w:space="0" w:color="auto"/>
        <w:right w:val="none" w:sz="0" w:space="0" w:color="auto"/>
      </w:divBdr>
    </w:div>
    <w:div w:id="1620260727">
      <w:bodyDiv w:val="1"/>
      <w:marLeft w:val="0"/>
      <w:marRight w:val="0"/>
      <w:marTop w:val="0"/>
      <w:marBottom w:val="0"/>
      <w:divBdr>
        <w:top w:val="none" w:sz="0" w:space="0" w:color="auto"/>
        <w:left w:val="none" w:sz="0" w:space="0" w:color="auto"/>
        <w:bottom w:val="none" w:sz="0" w:space="0" w:color="auto"/>
        <w:right w:val="none" w:sz="0" w:space="0" w:color="auto"/>
      </w:divBdr>
    </w:div>
    <w:div w:id="1622028963">
      <w:bodyDiv w:val="1"/>
      <w:marLeft w:val="0"/>
      <w:marRight w:val="0"/>
      <w:marTop w:val="0"/>
      <w:marBottom w:val="0"/>
      <w:divBdr>
        <w:top w:val="none" w:sz="0" w:space="0" w:color="auto"/>
        <w:left w:val="none" w:sz="0" w:space="0" w:color="auto"/>
        <w:bottom w:val="none" w:sz="0" w:space="0" w:color="auto"/>
        <w:right w:val="none" w:sz="0" w:space="0" w:color="auto"/>
      </w:divBdr>
    </w:div>
    <w:div w:id="1636789615">
      <w:bodyDiv w:val="1"/>
      <w:marLeft w:val="0"/>
      <w:marRight w:val="0"/>
      <w:marTop w:val="0"/>
      <w:marBottom w:val="0"/>
      <w:divBdr>
        <w:top w:val="none" w:sz="0" w:space="0" w:color="auto"/>
        <w:left w:val="none" w:sz="0" w:space="0" w:color="auto"/>
        <w:bottom w:val="none" w:sz="0" w:space="0" w:color="auto"/>
        <w:right w:val="none" w:sz="0" w:space="0" w:color="auto"/>
      </w:divBdr>
    </w:div>
    <w:div w:id="1659074315">
      <w:bodyDiv w:val="1"/>
      <w:marLeft w:val="0"/>
      <w:marRight w:val="0"/>
      <w:marTop w:val="0"/>
      <w:marBottom w:val="0"/>
      <w:divBdr>
        <w:top w:val="none" w:sz="0" w:space="0" w:color="auto"/>
        <w:left w:val="none" w:sz="0" w:space="0" w:color="auto"/>
        <w:bottom w:val="none" w:sz="0" w:space="0" w:color="auto"/>
        <w:right w:val="none" w:sz="0" w:space="0" w:color="auto"/>
      </w:divBdr>
    </w:div>
    <w:div w:id="1659461950">
      <w:bodyDiv w:val="1"/>
      <w:marLeft w:val="0"/>
      <w:marRight w:val="0"/>
      <w:marTop w:val="0"/>
      <w:marBottom w:val="0"/>
      <w:divBdr>
        <w:top w:val="none" w:sz="0" w:space="0" w:color="auto"/>
        <w:left w:val="none" w:sz="0" w:space="0" w:color="auto"/>
        <w:bottom w:val="none" w:sz="0" w:space="0" w:color="auto"/>
        <w:right w:val="none" w:sz="0" w:space="0" w:color="auto"/>
      </w:divBdr>
    </w:div>
    <w:div w:id="1669362924">
      <w:bodyDiv w:val="1"/>
      <w:marLeft w:val="0"/>
      <w:marRight w:val="0"/>
      <w:marTop w:val="0"/>
      <w:marBottom w:val="0"/>
      <w:divBdr>
        <w:top w:val="none" w:sz="0" w:space="0" w:color="auto"/>
        <w:left w:val="none" w:sz="0" w:space="0" w:color="auto"/>
        <w:bottom w:val="none" w:sz="0" w:space="0" w:color="auto"/>
        <w:right w:val="none" w:sz="0" w:space="0" w:color="auto"/>
      </w:divBdr>
    </w:div>
    <w:div w:id="1680958972">
      <w:bodyDiv w:val="1"/>
      <w:marLeft w:val="0"/>
      <w:marRight w:val="0"/>
      <w:marTop w:val="0"/>
      <w:marBottom w:val="0"/>
      <w:divBdr>
        <w:top w:val="none" w:sz="0" w:space="0" w:color="auto"/>
        <w:left w:val="none" w:sz="0" w:space="0" w:color="auto"/>
        <w:bottom w:val="none" w:sz="0" w:space="0" w:color="auto"/>
        <w:right w:val="none" w:sz="0" w:space="0" w:color="auto"/>
      </w:divBdr>
    </w:div>
    <w:div w:id="1682581828">
      <w:bodyDiv w:val="1"/>
      <w:marLeft w:val="0"/>
      <w:marRight w:val="0"/>
      <w:marTop w:val="0"/>
      <w:marBottom w:val="0"/>
      <w:divBdr>
        <w:top w:val="none" w:sz="0" w:space="0" w:color="auto"/>
        <w:left w:val="none" w:sz="0" w:space="0" w:color="auto"/>
        <w:bottom w:val="none" w:sz="0" w:space="0" w:color="auto"/>
        <w:right w:val="none" w:sz="0" w:space="0" w:color="auto"/>
      </w:divBdr>
    </w:div>
    <w:div w:id="1717047075">
      <w:bodyDiv w:val="1"/>
      <w:marLeft w:val="0"/>
      <w:marRight w:val="0"/>
      <w:marTop w:val="0"/>
      <w:marBottom w:val="0"/>
      <w:divBdr>
        <w:top w:val="none" w:sz="0" w:space="0" w:color="auto"/>
        <w:left w:val="none" w:sz="0" w:space="0" w:color="auto"/>
        <w:bottom w:val="none" w:sz="0" w:space="0" w:color="auto"/>
        <w:right w:val="none" w:sz="0" w:space="0" w:color="auto"/>
      </w:divBdr>
    </w:div>
    <w:div w:id="1773938758">
      <w:bodyDiv w:val="1"/>
      <w:marLeft w:val="0"/>
      <w:marRight w:val="0"/>
      <w:marTop w:val="0"/>
      <w:marBottom w:val="0"/>
      <w:divBdr>
        <w:top w:val="none" w:sz="0" w:space="0" w:color="auto"/>
        <w:left w:val="none" w:sz="0" w:space="0" w:color="auto"/>
        <w:bottom w:val="none" w:sz="0" w:space="0" w:color="auto"/>
        <w:right w:val="none" w:sz="0" w:space="0" w:color="auto"/>
      </w:divBdr>
    </w:div>
    <w:div w:id="1778910235">
      <w:bodyDiv w:val="1"/>
      <w:marLeft w:val="0"/>
      <w:marRight w:val="0"/>
      <w:marTop w:val="0"/>
      <w:marBottom w:val="0"/>
      <w:divBdr>
        <w:top w:val="none" w:sz="0" w:space="0" w:color="auto"/>
        <w:left w:val="none" w:sz="0" w:space="0" w:color="auto"/>
        <w:bottom w:val="none" w:sz="0" w:space="0" w:color="auto"/>
        <w:right w:val="none" w:sz="0" w:space="0" w:color="auto"/>
      </w:divBdr>
    </w:div>
    <w:div w:id="1782727045">
      <w:bodyDiv w:val="1"/>
      <w:marLeft w:val="0"/>
      <w:marRight w:val="0"/>
      <w:marTop w:val="0"/>
      <w:marBottom w:val="0"/>
      <w:divBdr>
        <w:top w:val="none" w:sz="0" w:space="0" w:color="auto"/>
        <w:left w:val="none" w:sz="0" w:space="0" w:color="auto"/>
        <w:bottom w:val="none" w:sz="0" w:space="0" w:color="auto"/>
        <w:right w:val="none" w:sz="0" w:space="0" w:color="auto"/>
      </w:divBdr>
    </w:div>
    <w:div w:id="1810246908">
      <w:bodyDiv w:val="1"/>
      <w:marLeft w:val="0"/>
      <w:marRight w:val="0"/>
      <w:marTop w:val="0"/>
      <w:marBottom w:val="0"/>
      <w:divBdr>
        <w:top w:val="none" w:sz="0" w:space="0" w:color="auto"/>
        <w:left w:val="none" w:sz="0" w:space="0" w:color="auto"/>
        <w:bottom w:val="none" w:sz="0" w:space="0" w:color="auto"/>
        <w:right w:val="none" w:sz="0" w:space="0" w:color="auto"/>
      </w:divBdr>
    </w:div>
    <w:div w:id="1813643787">
      <w:bodyDiv w:val="1"/>
      <w:marLeft w:val="0"/>
      <w:marRight w:val="0"/>
      <w:marTop w:val="0"/>
      <w:marBottom w:val="0"/>
      <w:divBdr>
        <w:top w:val="none" w:sz="0" w:space="0" w:color="auto"/>
        <w:left w:val="none" w:sz="0" w:space="0" w:color="auto"/>
        <w:bottom w:val="none" w:sz="0" w:space="0" w:color="auto"/>
        <w:right w:val="none" w:sz="0" w:space="0" w:color="auto"/>
      </w:divBdr>
      <w:divsChild>
        <w:div w:id="2123180756">
          <w:marLeft w:val="0"/>
          <w:marRight w:val="0"/>
          <w:marTop w:val="0"/>
          <w:marBottom w:val="0"/>
          <w:divBdr>
            <w:top w:val="none" w:sz="0" w:space="0" w:color="auto"/>
            <w:left w:val="none" w:sz="0" w:space="0" w:color="auto"/>
            <w:bottom w:val="none" w:sz="0" w:space="0" w:color="auto"/>
            <w:right w:val="none" w:sz="0" w:space="0" w:color="auto"/>
          </w:divBdr>
        </w:div>
        <w:div w:id="645352686">
          <w:marLeft w:val="0"/>
          <w:marRight w:val="0"/>
          <w:marTop w:val="0"/>
          <w:marBottom w:val="0"/>
          <w:divBdr>
            <w:top w:val="none" w:sz="0" w:space="0" w:color="auto"/>
            <w:left w:val="none" w:sz="0" w:space="0" w:color="auto"/>
            <w:bottom w:val="none" w:sz="0" w:space="0" w:color="auto"/>
            <w:right w:val="none" w:sz="0" w:space="0" w:color="auto"/>
          </w:divBdr>
        </w:div>
        <w:div w:id="1785922343">
          <w:marLeft w:val="0"/>
          <w:marRight w:val="0"/>
          <w:marTop w:val="0"/>
          <w:marBottom w:val="0"/>
          <w:divBdr>
            <w:top w:val="none" w:sz="0" w:space="0" w:color="auto"/>
            <w:left w:val="none" w:sz="0" w:space="0" w:color="auto"/>
            <w:bottom w:val="none" w:sz="0" w:space="0" w:color="auto"/>
            <w:right w:val="none" w:sz="0" w:space="0" w:color="auto"/>
          </w:divBdr>
        </w:div>
        <w:div w:id="1759904754">
          <w:marLeft w:val="0"/>
          <w:marRight w:val="0"/>
          <w:marTop w:val="0"/>
          <w:marBottom w:val="0"/>
          <w:divBdr>
            <w:top w:val="none" w:sz="0" w:space="0" w:color="auto"/>
            <w:left w:val="none" w:sz="0" w:space="0" w:color="auto"/>
            <w:bottom w:val="none" w:sz="0" w:space="0" w:color="auto"/>
            <w:right w:val="none" w:sz="0" w:space="0" w:color="auto"/>
          </w:divBdr>
        </w:div>
      </w:divsChild>
    </w:div>
    <w:div w:id="1817070761">
      <w:bodyDiv w:val="1"/>
      <w:marLeft w:val="0"/>
      <w:marRight w:val="0"/>
      <w:marTop w:val="0"/>
      <w:marBottom w:val="0"/>
      <w:divBdr>
        <w:top w:val="none" w:sz="0" w:space="0" w:color="auto"/>
        <w:left w:val="none" w:sz="0" w:space="0" w:color="auto"/>
        <w:bottom w:val="none" w:sz="0" w:space="0" w:color="auto"/>
        <w:right w:val="none" w:sz="0" w:space="0" w:color="auto"/>
      </w:divBdr>
    </w:div>
    <w:div w:id="1820876645">
      <w:bodyDiv w:val="1"/>
      <w:marLeft w:val="0"/>
      <w:marRight w:val="0"/>
      <w:marTop w:val="0"/>
      <w:marBottom w:val="0"/>
      <w:divBdr>
        <w:top w:val="none" w:sz="0" w:space="0" w:color="auto"/>
        <w:left w:val="none" w:sz="0" w:space="0" w:color="auto"/>
        <w:bottom w:val="none" w:sz="0" w:space="0" w:color="auto"/>
        <w:right w:val="none" w:sz="0" w:space="0" w:color="auto"/>
      </w:divBdr>
    </w:div>
    <w:div w:id="1828012805">
      <w:bodyDiv w:val="1"/>
      <w:marLeft w:val="0"/>
      <w:marRight w:val="0"/>
      <w:marTop w:val="0"/>
      <w:marBottom w:val="0"/>
      <w:divBdr>
        <w:top w:val="none" w:sz="0" w:space="0" w:color="auto"/>
        <w:left w:val="none" w:sz="0" w:space="0" w:color="auto"/>
        <w:bottom w:val="none" w:sz="0" w:space="0" w:color="auto"/>
        <w:right w:val="none" w:sz="0" w:space="0" w:color="auto"/>
      </w:divBdr>
    </w:div>
    <w:div w:id="1836802553">
      <w:bodyDiv w:val="1"/>
      <w:marLeft w:val="0"/>
      <w:marRight w:val="0"/>
      <w:marTop w:val="0"/>
      <w:marBottom w:val="0"/>
      <w:divBdr>
        <w:top w:val="none" w:sz="0" w:space="0" w:color="auto"/>
        <w:left w:val="none" w:sz="0" w:space="0" w:color="auto"/>
        <w:bottom w:val="none" w:sz="0" w:space="0" w:color="auto"/>
        <w:right w:val="none" w:sz="0" w:space="0" w:color="auto"/>
      </w:divBdr>
    </w:div>
    <w:div w:id="1861163541">
      <w:bodyDiv w:val="1"/>
      <w:marLeft w:val="0"/>
      <w:marRight w:val="0"/>
      <w:marTop w:val="0"/>
      <w:marBottom w:val="0"/>
      <w:divBdr>
        <w:top w:val="none" w:sz="0" w:space="0" w:color="auto"/>
        <w:left w:val="none" w:sz="0" w:space="0" w:color="auto"/>
        <w:bottom w:val="none" w:sz="0" w:space="0" w:color="auto"/>
        <w:right w:val="none" w:sz="0" w:space="0" w:color="auto"/>
      </w:divBdr>
    </w:div>
    <w:div w:id="1866212395">
      <w:bodyDiv w:val="1"/>
      <w:marLeft w:val="0"/>
      <w:marRight w:val="0"/>
      <w:marTop w:val="0"/>
      <w:marBottom w:val="0"/>
      <w:divBdr>
        <w:top w:val="none" w:sz="0" w:space="0" w:color="auto"/>
        <w:left w:val="none" w:sz="0" w:space="0" w:color="auto"/>
        <w:bottom w:val="none" w:sz="0" w:space="0" w:color="auto"/>
        <w:right w:val="none" w:sz="0" w:space="0" w:color="auto"/>
      </w:divBdr>
    </w:div>
    <w:div w:id="1877110408">
      <w:bodyDiv w:val="1"/>
      <w:marLeft w:val="0"/>
      <w:marRight w:val="0"/>
      <w:marTop w:val="0"/>
      <w:marBottom w:val="0"/>
      <w:divBdr>
        <w:top w:val="none" w:sz="0" w:space="0" w:color="auto"/>
        <w:left w:val="none" w:sz="0" w:space="0" w:color="auto"/>
        <w:bottom w:val="none" w:sz="0" w:space="0" w:color="auto"/>
        <w:right w:val="none" w:sz="0" w:space="0" w:color="auto"/>
      </w:divBdr>
    </w:div>
    <w:div w:id="1877232924">
      <w:bodyDiv w:val="1"/>
      <w:marLeft w:val="0"/>
      <w:marRight w:val="0"/>
      <w:marTop w:val="0"/>
      <w:marBottom w:val="0"/>
      <w:divBdr>
        <w:top w:val="none" w:sz="0" w:space="0" w:color="auto"/>
        <w:left w:val="none" w:sz="0" w:space="0" w:color="auto"/>
        <w:bottom w:val="none" w:sz="0" w:space="0" w:color="auto"/>
        <w:right w:val="none" w:sz="0" w:space="0" w:color="auto"/>
      </w:divBdr>
    </w:div>
    <w:div w:id="1884978618">
      <w:bodyDiv w:val="1"/>
      <w:marLeft w:val="0"/>
      <w:marRight w:val="0"/>
      <w:marTop w:val="0"/>
      <w:marBottom w:val="0"/>
      <w:divBdr>
        <w:top w:val="none" w:sz="0" w:space="0" w:color="auto"/>
        <w:left w:val="none" w:sz="0" w:space="0" w:color="auto"/>
        <w:bottom w:val="none" w:sz="0" w:space="0" w:color="auto"/>
        <w:right w:val="none" w:sz="0" w:space="0" w:color="auto"/>
      </w:divBdr>
    </w:div>
    <w:div w:id="1887259449">
      <w:bodyDiv w:val="1"/>
      <w:marLeft w:val="0"/>
      <w:marRight w:val="0"/>
      <w:marTop w:val="0"/>
      <w:marBottom w:val="0"/>
      <w:divBdr>
        <w:top w:val="none" w:sz="0" w:space="0" w:color="auto"/>
        <w:left w:val="none" w:sz="0" w:space="0" w:color="auto"/>
        <w:bottom w:val="none" w:sz="0" w:space="0" w:color="auto"/>
        <w:right w:val="none" w:sz="0" w:space="0" w:color="auto"/>
      </w:divBdr>
    </w:div>
    <w:div w:id="1888106839">
      <w:bodyDiv w:val="1"/>
      <w:marLeft w:val="0"/>
      <w:marRight w:val="0"/>
      <w:marTop w:val="0"/>
      <w:marBottom w:val="0"/>
      <w:divBdr>
        <w:top w:val="none" w:sz="0" w:space="0" w:color="auto"/>
        <w:left w:val="none" w:sz="0" w:space="0" w:color="auto"/>
        <w:bottom w:val="none" w:sz="0" w:space="0" w:color="auto"/>
        <w:right w:val="none" w:sz="0" w:space="0" w:color="auto"/>
      </w:divBdr>
    </w:div>
    <w:div w:id="1894534664">
      <w:bodyDiv w:val="1"/>
      <w:marLeft w:val="0"/>
      <w:marRight w:val="0"/>
      <w:marTop w:val="0"/>
      <w:marBottom w:val="0"/>
      <w:divBdr>
        <w:top w:val="none" w:sz="0" w:space="0" w:color="auto"/>
        <w:left w:val="none" w:sz="0" w:space="0" w:color="auto"/>
        <w:bottom w:val="none" w:sz="0" w:space="0" w:color="auto"/>
        <w:right w:val="none" w:sz="0" w:space="0" w:color="auto"/>
      </w:divBdr>
      <w:divsChild>
        <w:div w:id="1564411747">
          <w:marLeft w:val="0"/>
          <w:marRight w:val="0"/>
          <w:marTop w:val="0"/>
          <w:marBottom w:val="0"/>
          <w:divBdr>
            <w:top w:val="none" w:sz="0" w:space="0" w:color="auto"/>
            <w:left w:val="none" w:sz="0" w:space="0" w:color="auto"/>
            <w:bottom w:val="none" w:sz="0" w:space="0" w:color="auto"/>
            <w:right w:val="none" w:sz="0" w:space="0" w:color="auto"/>
          </w:divBdr>
        </w:div>
        <w:div w:id="1930429130">
          <w:marLeft w:val="0"/>
          <w:marRight w:val="0"/>
          <w:marTop w:val="0"/>
          <w:marBottom w:val="0"/>
          <w:divBdr>
            <w:top w:val="none" w:sz="0" w:space="0" w:color="auto"/>
            <w:left w:val="none" w:sz="0" w:space="0" w:color="auto"/>
            <w:bottom w:val="none" w:sz="0" w:space="0" w:color="auto"/>
            <w:right w:val="none" w:sz="0" w:space="0" w:color="auto"/>
          </w:divBdr>
        </w:div>
        <w:div w:id="4600178">
          <w:marLeft w:val="0"/>
          <w:marRight w:val="0"/>
          <w:marTop w:val="0"/>
          <w:marBottom w:val="0"/>
          <w:divBdr>
            <w:top w:val="none" w:sz="0" w:space="0" w:color="auto"/>
            <w:left w:val="none" w:sz="0" w:space="0" w:color="auto"/>
            <w:bottom w:val="none" w:sz="0" w:space="0" w:color="auto"/>
            <w:right w:val="none" w:sz="0" w:space="0" w:color="auto"/>
          </w:divBdr>
        </w:div>
        <w:div w:id="1770467420">
          <w:marLeft w:val="0"/>
          <w:marRight w:val="0"/>
          <w:marTop w:val="0"/>
          <w:marBottom w:val="0"/>
          <w:divBdr>
            <w:top w:val="none" w:sz="0" w:space="0" w:color="auto"/>
            <w:left w:val="none" w:sz="0" w:space="0" w:color="auto"/>
            <w:bottom w:val="none" w:sz="0" w:space="0" w:color="auto"/>
            <w:right w:val="none" w:sz="0" w:space="0" w:color="auto"/>
          </w:divBdr>
        </w:div>
        <w:div w:id="1325889969">
          <w:marLeft w:val="0"/>
          <w:marRight w:val="0"/>
          <w:marTop w:val="0"/>
          <w:marBottom w:val="0"/>
          <w:divBdr>
            <w:top w:val="none" w:sz="0" w:space="0" w:color="auto"/>
            <w:left w:val="none" w:sz="0" w:space="0" w:color="auto"/>
            <w:bottom w:val="none" w:sz="0" w:space="0" w:color="auto"/>
            <w:right w:val="none" w:sz="0" w:space="0" w:color="auto"/>
          </w:divBdr>
        </w:div>
        <w:div w:id="375811848">
          <w:marLeft w:val="0"/>
          <w:marRight w:val="0"/>
          <w:marTop w:val="0"/>
          <w:marBottom w:val="0"/>
          <w:divBdr>
            <w:top w:val="none" w:sz="0" w:space="0" w:color="auto"/>
            <w:left w:val="none" w:sz="0" w:space="0" w:color="auto"/>
            <w:bottom w:val="none" w:sz="0" w:space="0" w:color="auto"/>
            <w:right w:val="none" w:sz="0" w:space="0" w:color="auto"/>
          </w:divBdr>
        </w:div>
        <w:div w:id="1080369023">
          <w:marLeft w:val="0"/>
          <w:marRight w:val="0"/>
          <w:marTop w:val="0"/>
          <w:marBottom w:val="0"/>
          <w:divBdr>
            <w:top w:val="none" w:sz="0" w:space="0" w:color="auto"/>
            <w:left w:val="none" w:sz="0" w:space="0" w:color="auto"/>
            <w:bottom w:val="none" w:sz="0" w:space="0" w:color="auto"/>
            <w:right w:val="none" w:sz="0" w:space="0" w:color="auto"/>
          </w:divBdr>
        </w:div>
        <w:div w:id="1656178105">
          <w:marLeft w:val="0"/>
          <w:marRight w:val="0"/>
          <w:marTop w:val="0"/>
          <w:marBottom w:val="0"/>
          <w:divBdr>
            <w:top w:val="none" w:sz="0" w:space="0" w:color="auto"/>
            <w:left w:val="none" w:sz="0" w:space="0" w:color="auto"/>
            <w:bottom w:val="none" w:sz="0" w:space="0" w:color="auto"/>
            <w:right w:val="none" w:sz="0" w:space="0" w:color="auto"/>
          </w:divBdr>
        </w:div>
        <w:div w:id="2032995467">
          <w:marLeft w:val="0"/>
          <w:marRight w:val="0"/>
          <w:marTop w:val="0"/>
          <w:marBottom w:val="0"/>
          <w:divBdr>
            <w:top w:val="none" w:sz="0" w:space="0" w:color="auto"/>
            <w:left w:val="none" w:sz="0" w:space="0" w:color="auto"/>
            <w:bottom w:val="none" w:sz="0" w:space="0" w:color="auto"/>
            <w:right w:val="none" w:sz="0" w:space="0" w:color="auto"/>
          </w:divBdr>
        </w:div>
        <w:div w:id="1165630402">
          <w:marLeft w:val="0"/>
          <w:marRight w:val="0"/>
          <w:marTop w:val="0"/>
          <w:marBottom w:val="0"/>
          <w:divBdr>
            <w:top w:val="none" w:sz="0" w:space="0" w:color="auto"/>
            <w:left w:val="none" w:sz="0" w:space="0" w:color="auto"/>
            <w:bottom w:val="none" w:sz="0" w:space="0" w:color="auto"/>
            <w:right w:val="none" w:sz="0" w:space="0" w:color="auto"/>
          </w:divBdr>
        </w:div>
        <w:div w:id="1791586024">
          <w:marLeft w:val="0"/>
          <w:marRight w:val="0"/>
          <w:marTop w:val="0"/>
          <w:marBottom w:val="0"/>
          <w:divBdr>
            <w:top w:val="none" w:sz="0" w:space="0" w:color="auto"/>
            <w:left w:val="none" w:sz="0" w:space="0" w:color="auto"/>
            <w:bottom w:val="none" w:sz="0" w:space="0" w:color="auto"/>
            <w:right w:val="none" w:sz="0" w:space="0" w:color="auto"/>
          </w:divBdr>
        </w:div>
        <w:div w:id="1461459526">
          <w:marLeft w:val="0"/>
          <w:marRight w:val="0"/>
          <w:marTop w:val="0"/>
          <w:marBottom w:val="0"/>
          <w:divBdr>
            <w:top w:val="none" w:sz="0" w:space="0" w:color="auto"/>
            <w:left w:val="none" w:sz="0" w:space="0" w:color="auto"/>
            <w:bottom w:val="none" w:sz="0" w:space="0" w:color="auto"/>
            <w:right w:val="none" w:sz="0" w:space="0" w:color="auto"/>
          </w:divBdr>
        </w:div>
        <w:div w:id="197358730">
          <w:marLeft w:val="0"/>
          <w:marRight w:val="0"/>
          <w:marTop w:val="0"/>
          <w:marBottom w:val="0"/>
          <w:divBdr>
            <w:top w:val="none" w:sz="0" w:space="0" w:color="auto"/>
            <w:left w:val="none" w:sz="0" w:space="0" w:color="auto"/>
            <w:bottom w:val="none" w:sz="0" w:space="0" w:color="auto"/>
            <w:right w:val="none" w:sz="0" w:space="0" w:color="auto"/>
          </w:divBdr>
        </w:div>
      </w:divsChild>
    </w:div>
    <w:div w:id="1896117792">
      <w:bodyDiv w:val="1"/>
      <w:marLeft w:val="0"/>
      <w:marRight w:val="0"/>
      <w:marTop w:val="0"/>
      <w:marBottom w:val="0"/>
      <w:divBdr>
        <w:top w:val="none" w:sz="0" w:space="0" w:color="auto"/>
        <w:left w:val="none" w:sz="0" w:space="0" w:color="auto"/>
        <w:bottom w:val="none" w:sz="0" w:space="0" w:color="auto"/>
        <w:right w:val="none" w:sz="0" w:space="0" w:color="auto"/>
      </w:divBdr>
    </w:div>
    <w:div w:id="1912737226">
      <w:bodyDiv w:val="1"/>
      <w:marLeft w:val="0"/>
      <w:marRight w:val="0"/>
      <w:marTop w:val="0"/>
      <w:marBottom w:val="0"/>
      <w:divBdr>
        <w:top w:val="none" w:sz="0" w:space="0" w:color="auto"/>
        <w:left w:val="none" w:sz="0" w:space="0" w:color="auto"/>
        <w:bottom w:val="none" w:sz="0" w:space="0" w:color="auto"/>
        <w:right w:val="none" w:sz="0" w:space="0" w:color="auto"/>
      </w:divBdr>
      <w:divsChild>
        <w:div w:id="1029329767">
          <w:marLeft w:val="0"/>
          <w:marRight w:val="0"/>
          <w:marTop w:val="0"/>
          <w:marBottom w:val="0"/>
          <w:divBdr>
            <w:top w:val="none" w:sz="0" w:space="0" w:color="auto"/>
            <w:left w:val="none" w:sz="0" w:space="0" w:color="auto"/>
            <w:bottom w:val="none" w:sz="0" w:space="0" w:color="auto"/>
            <w:right w:val="none" w:sz="0" w:space="0" w:color="auto"/>
          </w:divBdr>
        </w:div>
        <w:div w:id="641232780">
          <w:marLeft w:val="0"/>
          <w:marRight w:val="0"/>
          <w:marTop w:val="0"/>
          <w:marBottom w:val="0"/>
          <w:divBdr>
            <w:top w:val="none" w:sz="0" w:space="0" w:color="auto"/>
            <w:left w:val="none" w:sz="0" w:space="0" w:color="auto"/>
            <w:bottom w:val="none" w:sz="0" w:space="0" w:color="auto"/>
            <w:right w:val="none" w:sz="0" w:space="0" w:color="auto"/>
          </w:divBdr>
        </w:div>
        <w:div w:id="1884100924">
          <w:marLeft w:val="0"/>
          <w:marRight w:val="0"/>
          <w:marTop w:val="0"/>
          <w:marBottom w:val="0"/>
          <w:divBdr>
            <w:top w:val="none" w:sz="0" w:space="0" w:color="auto"/>
            <w:left w:val="none" w:sz="0" w:space="0" w:color="auto"/>
            <w:bottom w:val="none" w:sz="0" w:space="0" w:color="auto"/>
            <w:right w:val="none" w:sz="0" w:space="0" w:color="auto"/>
          </w:divBdr>
        </w:div>
        <w:div w:id="744184503">
          <w:marLeft w:val="0"/>
          <w:marRight w:val="0"/>
          <w:marTop w:val="0"/>
          <w:marBottom w:val="0"/>
          <w:divBdr>
            <w:top w:val="none" w:sz="0" w:space="0" w:color="auto"/>
            <w:left w:val="none" w:sz="0" w:space="0" w:color="auto"/>
            <w:bottom w:val="none" w:sz="0" w:space="0" w:color="auto"/>
            <w:right w:val="none" w:sz="0" w:space="0" w:color="auto"/>
          </w:divBdr>
        </w:div>
        <w:div w:id="1271552577">
          <w:marLeft w:val="0"/>
          <w:marRight w:val="0"/>
          <w:marTop w:val="0"/>
          <w:marBottom w:val="0"/>
          <w:divBdr>
            <w:top w:val="none" w:sz="0" w:space="0" w:color="auto"/>
            <w:left w:val="none" w:sz="0" w:space="0" w:color="auto"/>
            <w:bottom w:val="none" w:sz="0" w:space="0" w:color="auto"/>
            <w:right w:val="none" w:sz="0" w:space="0" w:color="auto"/>
          </w:divBdr>
        </w:div>
        <w:div w:id="445580295">
          <w:marLeft w:val="0"/>
          <w:marRight w:val="0"/>
          <w:marTop w:val="0"/>
          <w:marBottom w:val="0"/>
          <w:divBdr>
            <w:top w:val="none" w:sz="0" w:space="0" w:color="auto"/>
            <w:left w:val="none" w:sz="0" w:space="0" w:color="auto"/>
            <w:bottom w:val="none" w:sz="0" w:space="0" w:color="auto"/>
            <w:right w:val="none" w:sz="0" w:space="0" w:color="auto"/>
          </w:divBdr>
        </w:div>
        <w:div w:id="225994391">
          <w:marLeft w:val="0"/>
          <w:marRight w:val="0"/>
          <w:marTop w:val="0"/>
          <w:marBottom w:val="0"/>
          <w:divBdr>
            <w:top w:val="none" w:sz="0" w:space="0" w:color="auto"/>
            <w:left w:val="none" w:sz="0" w:space="0" w:color="auto"/>
            <w:bottom w:val="none" w:sz="0" w:space="0" w:color="auto"/>
            <w:right w:val="none" w:sz="0" w:space="0" w:color="auto"/>
          </w:divBdr>
        </w:div>
        <w:div w:id="1258978753">
          <w:marLeft w:val="0"/>
          <w:marRight w:val="0"/>
          <w:marTop w:val="0"/>
          <w:marBottom w:val="0"/>
          <w:divBdr>
            <w:top w:val="none" w:sz="0" w:space="0" w:color="auto"/>
            <w:left w:val="none" w:sz="0" w:space="0" w:color="auto"/>
            <w:bottom w:val="none" w:sz="0" w:space="0" w:color="auto"/>
            <w:right w:val="none" w:sz="0" w:space="0" w:color="auto"/>
          </w:divBdr>
        </w:div>
        <w:div w:id="24795157">
          <w:marLeft w:val="0"/>
          <w:marRight w:val="0"/>
          <w:marTop w:val="0"/>
          <w:marBottom w:val="0"/>
          <w:divBdr>
            <w:top w:val="none" w:sz="0" w:space="0" w:color="auto"/>
            <w:left w:val="none" w:sz="0" w:space="0" w:color="auto"/>
            <w:bottom w:val="none" w:sz="0" w:space="0" w:color="auto"/>
            <w:right w:val="none" w:sz="0" w:space="0" w:color="auto"/>
          </w:divBdr>
        </w:div>
        <w:div w:id="1391803944">
          <w:marLeft w:val="0"/>
          <w:marRight w:val="0"/>
          <w:marTop w:val="0"/>
          <w:marBottom w:val="0"/>
          <w:divBdr>
            <w:top w:val="none" w:sz="0" w:space="0" w:color="auto"/>
            <w:left w:val="none" w:sz="0" w:space="0" w:color="auto"/>
            <w:bottom w:val="none" w:sz="0" w:space="0" w:color="auto"/>
            <w:right w:val="none" w:sz="0" w:space="0" w:color="auto"/>
          </w:divBdr>
        </w:div>
        <w:div w:id="676469035">
          <w:marLeft w:val="0"/>
          <w:marRight w:val="0"/>
          <w:marTop w:val="0"/>
          <w:marBottom w:val="0"/>
          <w:divBdr>
            <w:top w:val="none" w:sz="0" w:space="0" w:color="auto"/>
            <w:left w:val="none" w:sz="0" w:space="0" w:color="auto"/>
            <w:bottom w:val="none" w:sz="0" w:space="0" w:color="auto"/>
            <w:right w:val="none" w:sz="0" w:space="0" w:color="auto"/>
          </w:divBdr>
        </w:div>
        <w:div w:id="286276822">
          <w:marLeft w:val="0"/>
          <w:marRight w:val="0"/>
          <w:marTop w:val="0"/>
          <w:marBottom w:val="0"/>
          <w:divBdr>
            <w:top w:val="none" w:sz="0" w:space="0" w:color="auto"/>
            <w:left w:val="none" w:sz="0" w:space="0" w:color="auto"/>
            <w:bottom w:val="none" w:sz="0" w:space="0" w:color="auto"/>
            <w:right w:val="none" w:sz="0" w:space="0" w:color="auto"/>
          </w:divBdr>
        </w:div>
        <w:div w:id="1782870100">
          <w:marLeft w:val="0"/>
          <w:marRight w:val="0"/>
          <w:marTop w:val="0"/>
          <w:marBottom w:val="0"/>
          <w:divBdr>
            <w:top w:val="none" w:sz="0" w:space="0" w:color="auto"/>
            <w:left w:val="none" w:sz="0" w:space="0" w:color="auto"/>
            <w:bottom w:val="none" w:sz="0" w:space="0" w:color="auto"/>
            <w:right w:val="none" w:sz="0" w:space="0" w:color="auto"/>
          </w:divBdr>
        </w:div>
        <w:div w:id="1980450466">
          <w:marLeft w:val="0"/>
          <w:marRight w:val="0"/>
          <w:marTop w:val="0"/>
          <w:marBottom w:val="0"/>
          <w:divBdr>
            <w:top w:val="none" w:sz="0" w:space="0" w:color="auto"/>
            <w:left w:val="none" w:sz="0" w:space="0" w:color="auto"/>
            <w:bottom w:val="none" w:sz="0" w:space="0" w:color="auto"/>
            <w:right w:val="none" w:sz="0" w:space="0" w:color="auto"/>
          </w:divBdr>
        </w:div>
        <w:div w:id="1607348996">
          <w:marLeft w:val="0"/>
          <w:marRight w:val="0"/>
          <w:marTop w:val="0"/>
          <w:marBottom w:val="0"/>
          <w:divBdr>
            <w:top w:val="none" w:sz="0" w:space="0" w:color="auto"/>
            <w:left w:val="none" w:sz="0" w:space="0" w:color="auto"/>
            <w:bottom w:val="none" w:sz="0" w:space="0" w:color="auto"/>
            <w:right w:val="none" w:sz="0" w:space="0" w:color="auto"/>
          </w:divBdr>
        </w:div>
        <w:div w:id="934359335">
          <w:marLeft w:val="0"/>
          <w:marRight w:val="0"/>
          <w:marTop w:val="0"/>
          <w:marBottom w:val="0"/>
          <w:divBdr>
            <w:top w:val="none" w:sz="0" w:space="0" w:color="auto"/>
            <w:left w:val="none" w:sz="0" w:space="0" w:color="auto"/>
            <w:bottom w:val="none" w:sz="0" w:space="0" w:color="auto"/>
            <w:right w:val="none" w:sz="0" w:space="0" w:color="auto"/>
          </w:divBdr>
        </w:div>
        <w:div w:id="1237279066">
          <w:marLeft w:val="0"/>
          <w:marRight w:val="0"/>
          <w:marTop w:val="0"/>
          <w:marBottom w:val="0"/>
          <w:divBdr>
            <w:top w:val="none" w:sz="0" w:space="0" w:color="auto"/>
            <w:left w:val="none" w:sz="0" w:space="0" w:color="auto"/>
            <w:bottom w:val="none" w:sz="0" w:space="0" w:color="auto"/>
            <w:right w:val="none" w:sz="0" w:space="0" w:color="auto"/>
          </w:divBdr>
        </w:div>
        <w:div w:id="1508255606">
          <w:marLeft w:val="0"/>
          <w:marRight w:val="0"/>
          <w:marTop w:val="0"/>
          <w:marBottom w:val="0"/>
          <w:divBdr>
            <w:top w:val="none" w:sz="0" w:space="0" w:color="auto"/>
            <w:left w:val="none" w:sz="0" w:space="0" w:color="auto"/>
            <w:bottom w:val="none" w:sz="0" w:space="0" w:color="auto"/>
            <w:right w:val="none" w:sz="0" w:space="0" w:color="auto"/>
          </w:divBdr>
        </w:div>
        <w:div w:id="1737629787">
          <w:marLeft w:val="0"/>
          <w:marRight w:val="0"/>
          <w:marTop w:val="0"/>
          <w:marBottom w:val="0"/>
          <w:divBdr>
            <w:top w:val="none" w:sz="0" w:space="0" w:color="auto"/>
            <w:left w:val="none" w:sz="0" w:space="0" w:color="auto"/>
            <w:bottom w:val="none" w:sz="0" w:space="0" w:color="auto"/>
            <w:right w:val="none" w:sz="0" w:space="0" w:color="auto"/>
          </w:divBdr>
        </w:div>
        <w:div w:id="1586842094">
          <w:marLeft w:val="0"/>
          <w:marRight w:val="0"/>
          <w:marTop w:val="0"/>
          <w:marBottom w:val="0"/>
          <w:divBdr>
            <w:top w:val="none" w:sz="0" w:space="0" w:color="auto"/>
            <w:left w:val="none" w:sz="0" w:space="0" w:color="auto"/>
            <w:bottom w:val="none" w:sz="0" w:space="0" w:color="auto"/>
            <w:right w:val="none" w:sz="0" w:space="0" w:color="auto"/>
          </w:divBdr>
        </w:div>
        <w:div w:id="1503734795">
          <w:marLeft w:val="0"/>
          <w:marRight w:val="0"/>
          <w:marTop w:val="0"/>
          <w:marBottom w:val="0"/>
          <w:divBdr>
            <w:top w:val="none" w:sz="0" w:space="0" w:color="auto"/>
            <w:left w:val="none" w:sz="0" w:space="0" w:color="auto"/>
            <w:bottom w:val="none" w:sz="0" w:space="0" w:color="auto"/>
            <w:right w:val="none" w:sz="0" w:space="0" w:color="auto"/>
          </w:divBdr>
        </w:div>
        <w:div w:id="717556720">
          <w:marLeft w:val="0"/>
          <w:marRight w:val="0"/>
          <w:marTop w:val="0"/>
          <w:marBottom w:val="0"/>
          <w:divBdr>
            <w:top w:val="none" w:sz="0" w:space="0" w:color="auto"/>
            <w:left w:val="none" w:sz="0" w:space="0" w:color="auto"/>
            <w:bottom w:val="none" w:sz="0" w:space="0" w:color="auto"/>
            <w:right w:val="none" w:sz="0" w:space="0" w:color="auto"/>
          </w:divBdr>
        </w:div>
      </w:divsChild>
    </w:div>
    <w:div w:id="1943223206">
      <w:bodyDiv w:val="1"/>
      <w:marLeft w:val="0"/>
      <w:marRight w:val="0"/>
      <w:marTop w:val="0"/>
      <w:marBottom w:val="0"/>
      <w:divBdr>
        <w:top w:val="none" w:sz="0" w:space="0" w:color="auto"/>
        <w:left w:val="none" w:sz="0" w:space="0" w:color="auto"/>
        <w:bottom w:val="none" w:sz="0" w:space="0" w:color="auto"/>
        <w:right w:val="none" w:sz="0" w:space="0" w:color="auto"/>
      </w:divBdr>
    </w:div>
    <w:div w:id="1949728146">
      <w:bodyDiv w:val="1"/>
      <w:marLeft w:val="0"/>
      <w:marRight w:val="0"/>
      <w:marTop w:val="0"/>
      <w:marBottom w:val="0"/>
      <w:divBdr>
        <w:top w:val="none" w:sz="0" w:space="0" w:color="auto"/>
        <w:left w:val="none" w:sz="0" w:space="0" w:color="auto"/>
        <w:bottom w:val="none" w:sz="0" w:space="0" w:color="auto"/>
        <w:right w:val="none" w:sz="0" w:space="0" w:color="auto"/>
      </w:divBdr>
    </w:div>
    <w:div w:id="1970238878">
      <w:bodyDiv w:val="1"/>
      <w:marLeft w:val="0"/>
      <w:marRight w:val="0"/>
      <w:marTop w:val="0"/>
      <w:marBottom w:val="0"/>
      <w:divBdr>
        <w:top w:val="none" w:sz="0" w:space="0" w:color="auto"/>
        <w:left w:val="none" w:sz="0" w:space="0" w:color="auto"/>
        <w:bottom w:val="none" w:sz="0" w:space="0" w:color="auto"/>
        <w:right w:val="none" w:sz="0" w:space="0" w:color="auto"/>
      </w:divBdr>
    </w:div>
    <w:div w:id="1979260711">
      <w:bodyDiv w:val="1"/>
      <w:marLeft w:val="0"/>
      <w:marRight w:val="0"/>
      <w:marTop w:val="0"/>
      <w:marBottom w:val="0"/>
      <w:divBdr>
        <w:top w:val="none" w:sz="0" w:space="0" w:color="auto"/>
        <w:left w:val="none" w:sz="0" w:space="0" w:color="auto"/>
        <w:bottom w:val="none" w:sz="0" w:space="0" w:color="auto"/>
        <w:right w:val="none" w:sz="0" w:space="0" w:color="auto"/>
      </w:divBdr>
    </w:div>
    <w:div w:id="1994092342">
      <w:bodyDiv w:val="1"/>
      <w:marLeft w:val="0"/>
      <w:marRight w:val="0"/>
      <w:marTop w:val="0"/>
      <w:marBottom w:val="0"/>
      <w:divBdr>
        <w:top w:val="none" w:sz="0" w:space="0" w:color="auto"/>
        <w:left w:val="none" w:sz="0" w:space="0" w:color="auto"/>
        <w:bottom w:val="none" w:sz="0" w:space="0" w:color="auto"/>
        <w:right w:val="none" w:sz="0" w:space="0" w:color="auto"/>
      </w:divBdr>
    </w:div>
    <w:div w:id="2035576530">
      <w:bodyDiv w:val="1"/>
      <w:marLeft w:val="0"/>
      <w:marRight w:val="0"/>
      <w:marTop w:val="0"/>
      <w:marBottom w:val="0"/>
      <w:divBdr>
        <w:top w:val="none" w:sz="0" w:space="0" w:color="auto"/>
        <w:left w:val="none" w:sz="0" w:space="0" w:color="auto"/>
        <w:bottom w:val="none" w:sz="0" w:space="0" w:color="auto"/>
        <w:right w:val="none" w:sz="0" w:space="0" w:color="auto"/>
      </w:divBdr>
    </w:div>
    <w:div w:id="2056808649">
      <w:bodyDiv w:val="1"/>
      <w:marLeft w:val="0"/>
      <w:marRight w:val="0"/>
      <w:marTop w:val="0"/>
      <w:marBottom w:val="0"/>
      <w:divBdr>
        <w:top w:val="none" w:sz="0" w:space="0" w:color="auto"/>
        <w:left w:val="none" w:sz="0" w:space="0" w:color="auto"/>
        <w:bottom w:val="none" w:sz="0" w:space="0" w:color="auto"/>
        <w:right w:val="none" w:sz="0" w:space="0" w:color="auto"/>
      </w:divBdr>
    </w:div>
    <w:div w:id="2067561187">
      <w:bodyDiv w:val="1"/>
      <w:marLeft w:val="0"/>
      <w:marRight w:val="0"/>
      <w:marTop w:val="0"/>
      <w:marBottom w:val="0"/>
      <w:divBdr>
        <w:top w:val="none" w:sz="0" w:space="0" w:color="auto"/>
        <w:left w:val="none" w:sz="0" w:space="0" w:color="auto"/>
        <w:bottom w:val="none" w:sz="0" w:space="0" w:color="auto"/>
        <w:right w:val="none" w:sz="0" w:space="0" w:color="auto"/>
      </w:divBdr>
    </w:div>
    <w:div w:id="2071732792">
      <w:bodyDiv w:val="1"/>
      <w:marLeft w:val="0"/>
      <w:marRight w:val="0"/>
      <w:marTop w:val="0"/>
      <w:marBottom w:val="0"/>
      <w:divBdr>
        <w:top w:val="none" w:sz="0" w:space="0" w:color="auto"/>
        <w:left w:val="none" w:sz="0" w:space="0" w:color="auto"/>
        <w:bottom w:val="none" w:sz="0" w:space="0" w:color="auto"/>
        <w:right w:val="none" w:sz="0" w:space="0" w:color="auto"/>
      </w:divBdr>
      <w:divsChild>
        <w:div w:id="1459572736">
          <w:marLeft w:val="0"/>
          <w:marRight w:val="0"/>
          <w:marTop w:val="0"/>
          <w:marBottom w:val="0"/>
          <w:divBdr>
            <w:top w:val="none" w:sz="0" w:space="0" w:color="auto"/>
            <w:left w:val="none" w:sz="0" w:space="0" w:color="auto"/>
            <w:bottom w:val="none" w:sz="0" w:space="0" w:color="auto"/>
            <w:right w:val="none" w:sz="0" w:space="0" w:color="auto"/>
          </w:divBdr>
        </w:div>
        <w:div w:id="826899424">
          <w:marLeft w:val="0"/>
          <w:marRight w:val="0"/>
          <w:marTop w:val="0"/>
          <w:marBottom w:val="0"/>
          <w:divBdr>
            <w:top w:val="none" w:sz="0" w:space="0" w:color="auto"/>
            <w:left w:val="none" w:sz="0" w:space="0" w:color="auto"/>
            <w:bottom w:val="none" w:sz="0" w:space="0" w:color="auto"/>
            <w:right w:val="none" w:sz="0" w:space="0" w:color="auto"/>
          </w:divBdr>
        </w:div>
      </w:divsChild>
    </w:div>
    <w:div w:id="2098864597">
      <w:bodyDiv w:val="1"/>
      <w:marLeft w:val="0"/>
      <w:marRight w:val="0"/>
      <w:marTop w:val="0"/>
      <w:marBottom w:val="0"/>
      <w:divBdr>
        <w:top w:val="none" w:sz="0" w:space="0" w:color="auto"/>
        <w:left w:val="none" w:sz="0" w:space="0" w:color="auto"/>
        <w:bottom w:val="none" w:sz="0" w:space="0" w:color="auto"/>
        <w:right w:val="none" w:sz="0" w:space="0" w:color="auto"/>
      </w:divBdr>
    </w:div>
    <w:div w:id="2100910343">
      <w:bodyDiv w:val="1"/>
      <w:marLeft w:val="0"/>
      <w:marRight w:val="0"/>
      <w:marTop w:val="0"/>
      <w:marBottom w:val="0"/>
      <w:divBdr>
        <w:top w:val="none" w:sz="0" w:space="0" w:color="auto"/>
        <w:left w:val="none" w:sz="0" w:space="0" w:color="auto"/>
        <w:bottom w:val="none" w:sz="0" w:space="0" w:color="auto"/>
        <w:right w:val="none" w:sz="0" w:space="0" w:color="auto"/>
      </w:divBdr>
    </w:div>
    <w:div w:id="2107578560">
      <w:bodyDiv w:val="1"/>
      <w:marLeft w:val="0"/>
      <w:marRight w:val="0"/>
      <w:marTop w:val="0"/>
      <w:marBottom w:val="0"/>
      <w:divBdr>
        <w:top w:val="none" w:sz="0" w:space="0" w:color="auto"/>
        <w:left w:val="none" w:sz="0" w:space="0" w:color="auto"/>
        <w:bottom w:val="none" w:sz="0" w:space="0" w:color="auto"/>
        <w:right w:val="none" w:sz="0" w:space="0" w:color="auto"/>
      </w:divBdr>
    </w:div>
    <w:div w:id="2107604960">
      <w:bodyDiv w:val="1"/>
      <w:marLeft w:val="0"/>
      <w:marRight w:val="0"/>
      <w:marTop w:val="0"/>
      <w:marBottom w:val="0"/>
      <w:divBdr>
        <w:top w:val="none" w:sz="0" w:space="0" w:color="auto"/>
        <w:left w:val="none" w:sz="0" w:space="0" w:color="auto"/>
        <w:bottom w:val="none" w:sz="0" w:space="0" w:color="auto"/>
        <w:right w:val="none" w:sz="0" w:space="0" w:color="auto"/>
      </w:divBdr>
    </w:div>
    <w:div w:id="2114126056">
      <w:bodyDiv w:val="1"/>
      <w:marLeft w:val="0"/>
      <w:marRight w:val="0"/>
      <w:marTop w:val="0"/>
      <w:marBottom w:val="0"/>
      <w:divBdr>
        <w:top w:val="none" w:sz="0" w:space="0" w:color="auto"/>
        <w:left w:val="none" w:sz="0" w:space="0" w:color="auto"/>
        <w:bottom w:val="none" w:sz="0" w:space="0" w:color="auto"/>
        <w:right w:val="none" w:sz="0" w:space="0" w:color="auto"/>
      </w:divBdr>
    </w:div>
    <w:div w:id="21228444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image" Target="media/image5.png" Id="rId13" /><Relationship Type="http://schemas.openxmlformats.org/officeDocument/2006/relationships/image" Target="media/image9.png" Id="rId18" /><Relationship Type="http://schemas.openxmlformats.org/officeDocument/2006/relationships/image" Target="media/image19.png" Id="rId26" /><Relationship Type="http://schemas.openxmlformats.org/officeDocument/2006/relationships/image" Target="media/image32.png" Id="rId39" /><Relationship Type="http://schemas.openxmlformats.org/officeDocument/2006/relationships/styles" Target="styles.xml" Id="rId3" /><Relationship Type="http://schemas.openxmlformats.org/officeDocument/2006/relationships/image" Target="media/image12.png" Id="rId21" /><Relationship Type="http://schemas.openxmlformats.org/officeDocument/2006/relationships/image" Target="media/image25.png" Id="rId34" /><Relationship Type="http://schemas.openxmlformats.org/officeDocument/2006/relationships/image" Target="media/image33.png" Id="rId42" /><Relationship Type="http://schemas.openxmlformats.org/officeDocument/2006/relationships/image" Target="media/image36.png" Id="rId47" /><Relationship Type="http://schemas.openxmlformats.org/officeDocument/2006/relationships/fontTable" Target="fontTable.xml" Id="rId50" /><Relationship Type="http://schemas.openxmlformats.org/officeDocument/2006/relationships/endnotes" Target="endnotes.xml" Id="rId7" /><Relationship Type="http://schemas.openxmlformats.org/officeDocument/2006/relationships/image" Target="media/image5.jpeg" Id="rId12" /><Relationship Type="http://schemas.openxmlformats.org/officeDocument/2006/relationships/image" Target="media/image8.png" Id="rId17" /><Relationship Type="http://schemas.openxmlformats.org/officeDocument/2006/relationships/image" Target="media/image18.png" Id="rId25" /><Relationship Type="http://schemas.openxmlformats.org/officeDocument/2006/relationships/image" Target="media/image24.png" Id="rId33" /><Relationship Type="http://schemas.openxmlformats.org/officeDocument/2006/relationships/image" Target="media/image31.png" Id="rId38" /><Relationship Type="http://schemas.openxmlformats.org/officeDocument/2006/relationships/image" Target="media/image39.png" Id="rId46" /><Relationship Type="http://schemas.openxmlformats.org/officeDocument/2006/relationships/numbering" Target="numbering.xml" Id="rId2" /><Relationship Type="http://schemas.openxmlformats.org/officeDocument/2006/relationships/image" Target="media/image7.tiff" Id="rId16" /><Relationship Type="http://schemas.openxmlformats.org/officeDocument/2006/relationships/image" Target="media/image11.png" Id="rId20" /><Relationship Type="http://schemas.openxmlformats.org/officeDocument/2006/relationships/image" Target="media/image20.png" Id="rId29" /><Relationship Type="http://schemas.openxmlformats.org/officeDocument/2006/relationships/image" Target="media/image27.png" Id="rId41"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image" Target="media/image17.png" Id="rId24" /><Relationship Type="http://schemas.openxmlformats.org/officeDocument/2006/relationships/image" Target="media/image23.png" Id="rId32" /><Relationship Type="http://schemas.openxmlformats.org/officeDocument/2006/relationships/image" Target="media/image30.png" Id="rId37" /><Relationship Type="http://schemas.openxmlformats.org/officeDocument/2006/relationships/image" Target="media/image26.png" Id="rId40" /><Relationship Type="http://schemas.openxmlformats.org/officeDocument/2006/relationships/image" Target="media/image38.png" Id="rId45" /><Relationship Type="http://schemas.openxmlformats.org/officeDocument/2006/relationships/webSettings" Target="webSettings.xml" Id="rId5" /><Relationship Type="http://schemas.openxmlformats.org/officeDocument/2006/relationships/image" Target="media/image6.png" Id="rId15" /><Relationship Type="http://schemas.openxmlformats.org/officeDocument/2006/relationships/image" Target="media/image16.png" Id="rId23" /><Relationship Type="http://schemas.openxmlformats.org/officeDocument/2006/relationships/image" Target="media/image14.png" Id="rId28" /><Relationship Type="http://schemas.openxmlformats.org/officeDocument/2006/relationships/image" Target="media/image29.png" Id="rId36" /><Relationship Type="http://schemas.openxmlformats.org/officeDocument/2006/relationships/footer" Target="footer2.xml" Id="rId49" /><Relationship Type="http://schemas.openxmlformats.org/officeDocument/2006/relationships/image" Target="media/image3.jpeg" Id="rId10" /><Relationship Type="http://schemas.openxmlformats.org/officeDocument/2006/relationships/image" Target="media/image10.png" Id="rId19" /><Relationship Type="http://schemas.openxmlformats.org/officeDocument/2006/relationships/image" Target="media/image22.png" Id="rId31" /><Relationship Type="http://schemas.openxmlformats.org/officeDocument/2006/relationships/image" Target="media/image35.png" Id="rId44"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image" Target="media/image15.png" Id="rId22" /><Relationship Type="http://schemas.openxmlformats.org/officeDocument/2006/relationships/image" Target="media/image13.png" Id="rId27" /><Relationship Type="http://schemas.openxmlformats.org/officeDocument/2006/relationships/image" Target="media/image21.png" Id="rId30" /><Relationship Type="http://schemas.openxmlformats.org/officeDocument/2006/relationships/image" Target="media/image28.png" Id="rId35" /><Relationship Type="http://schemas.openxmlformats.org/officeDocument/2006/relationships/image" Target="media/image34.png" Id="rId43" /><Relationship Type="http://schemas.openxmlformats.org/officeDocument/2006/relationships/footer" Target="footer1.xml" Id="rId48" /><Relationship Type="http://schemas.openxmlformats.org/officeDocument/2006/relationships/image" Target="media/image1.jpg" Id="rId8" /><Relationship Type="http://schemas.openxmlformats.org/officeDocument/2006/relationships/theme" Target="theme/theme1.xml" Id="rId51" /><Relationship Type="http://schemas.openxmlformats.org/officeDocument/2006/relationships/hyperlink" Target="http://cronfa.swan.ac.uk/Record/cronfa51082" TargetMode="External" Id="R41dc57f70b5f46b0" /><Relationship Type="http://schemas.openxmlformats.org/officeDocument/2006/relationships/hyperlink" Target="http://dx.doi.org/10.1016/j.desal.2019.114072" TargetMode="External" Id="Rd8f930600fa64b5b" /><Relationship Type="http://schemas.openxmlformats.org/officeDocument/2006/relationships/hyperlink" Target="http://www.swansea.ac.uk/library/researchsupport/ris-support/ " TargetMode="External" Id="R54f2a83d92b049e3" /><Relationship Type="http://schemas.openxmlformats.org/officeDocument/2006/relationships/image" Target="/media/image4.jpg" Id="Rf3bb4d9de35247c4"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714C8CDC-3F09-4C3A-904F-ECFED0FCA8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115707</Words>
  <Characters>659534</Characters>
  <Application>Microsoft Office Word</Application>
  <DocSecurity>0</DocSecurity>
  <Lines>5496</Lines>
  <Paragraphs>1547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773694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PS GOH</dc:creator>
  <cp:keywords/>
  <dc:description/>
  <cp:lastModifiedBy>Hilal N.</cp:lastModifiedBy>
  <cp:revision>3</cp:revision>
  <cp:lastPrinted>2019-04-14T06:24:00Z</cp:lastPrinted>
  <dcterms:created xsi:type="dcterms:W3CDTF">2019-07-03T13:05:00Z</dcterms:created>
  <dcterms:modified xsi:type="dcterms:W3CDTF">2019-07-03T13:05:00Z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http://www.zotero.org/styles/desalination</vt:lpwstr>
  </property>
  <property fmtid="{D5CDD505-2E9C-101B-9397-08002B2CF9AE}" pid="9" name="Mendeley Recent Style Name 3_1">
    <vt:lpwstr>Desalination</vt:lpwstr>
  </property>
  <property fmtid="{D5CDD505-2E9C-101B-9397-08002B2CF9AE}" pid="10" name="Mendeley Recent Style Id 4_1">
    <vt:lpwstr>http://csl.mendeley.com/styles/17238301/harvard-university-of-technology-Sydney-2</vt:lpwstr>
  </property>
  <property fmtid="{D5CDD505-2E9C-101B-9397-08002B2CF9AE}" pid="11" name="Mendeley Recent Style Name 4_1">
    <vt:lpwstr>Harvard - University of Technology Sydney - Meijun Huang</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http://csl.mendeley.com/styles/470090941/vancouver-superscript-joel-2</vt:lpwstr>
  </property>
  <property fmtid="{D5CDD505-2E9C-101B-9397-08002B2CF9AE}" pid="21" name="Mendeley Recent Style Name 9_1">
    <vt:lpwstr>Vancouver DNB (superscript) - Dr. Joel G. Mathew - Joel Mathew</vt:lpwstr>
  </property>
  <property fmtid="{D5CDD505-2E9C-101B-9397-08002B2CF9AE}" pid="22" name="Mendeley Document_1">
    <vt:lpwstr>True</vt:lpwstr>
  </property>
  <property fmtid="{D5CDD505-2E9C-101B-9397-08002B2CF9AE}" pid="23" name="Mendeley Unique User Id_1">
    <vt:lpwstr>1b848e2b-1404-303b-a107-876d57ced58b</vt:lpwstr>
  </property>
  <property fmtid="{D5CDD505-2E9C-101B-9397-08002B2CF9AE}" pid="24" name="Mendeley Citation Style_1">
    <vt:lpwstr>http://www.zotero.org/styles/desalination</vt:lpwstr>
  </property>
</Properties>
</file>